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Pr="00CF54C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A116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A1168C" w:rsidRDefault="00A1168C" w:rsidP="00A116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A1168C" w:rsidRDefault="00A1168C" w:rsidP="00A1168C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B50E85">
        <w:rPr>
          <w:rFonts w:ascii="Times New Roman" w:hAnsi="Times New Roman"/>
          <w:b/>
          <w:sz w:val="28"/>
          <w:szCs w:val="28"/>
        </w:rPr>
        <w:t>МОБИЛНА ТЕЛЕФОНИЈА</w:t>
      </w:r>
      <w:r>
        <w:rPr>
          <w:rFonts w:ascii="Times New Roman" w:hAnsi="Times New Roman"/>
          <w:b/>
          <w:sz w:val="28"/>
          <w:szCs w:val="28"/>
        </w:rPr>
        <w:t>-</w:t>
      </w: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A1168C" w:rsidRDefault="00A1168C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6B268B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2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-300x2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A7668B" w:rsidRPr="0053662E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F7642F">
        <w:rPr>
          <w:rFonts w:ascii="Times New Roman" w:hAnsi="Times New Roman"/>
          <w:sz w:val="28"/>
          <w:szCs w:val="28"/>
        </w:rPr>
        <w:t>9852</w:t>
      </w:r>
      <w:r w:rsidR="00B033AF">
        <w:rPr>
          <w:rFonts w:ascii="Times New Roman" w:hAnsi="Times New Roman"/>
          <w:sz w:val="28"/>
          <w:szCs w:val="28"/>
        </w:rPr>
        <w:t>/1-</w:t>
      </w:r>
      <w:r w:rsidR="0053662E">
        <w:rPr>
          <w:rFonts w:ascii="Times New Roman" w:hAnsi="Times New Roman"/>
          <w:sz w:val="28"/>
          <w:szCs w:val="28"/>
        </w:rPr>
        <w:t>20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A27AEC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9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CF54CF" w:rsidRDefault="00E80A2F" w:rsidP="00A1168C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ДОКУМЕНТАЦИЈА</w:t>
      </w:r>
      <w:r w:rsidR="00A1168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:rsidR="00E0596E" w:rsidRDefault="00B50E85" w:rsidP="00CF54CF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CS"/>
        </w:rPr>
        <w:t>МОБИЛНА ТЕЛЕФОНИЈА</w:t>
      </w:r>
    </w:p>
    <w:p w:rsidR="00E80A2F" w:rsidRPr="0053662E" w:rsidRDefault="00B50E85" w:rsidP="00CF54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У-1</w:t>
      </w:r>
      <w:r w:rsidR="00A1168C">
        <w:rPr>
          <w:rFonts w:ascii="Times New Roman" w:hAnsi="Times New Roman"/>
          <w:sz w:val="28"/>
          <w:szCs w:val="28"/>
        </w:rPr>
        <w:t>/</w:t>
      </w:r>
      <w:r w:rsidR="00E0596E">
        <w:rPr>
          <w:rFonts w:ascii="Times New Roman" w:hAnsi="Times New Roman"/>
          <w:sz w:val="28"/>
          <w:szCs w:val="28"/>
          <w:lang w:val="sr-Latn-CS"/>
        </w:rPr>
        <w:t>20</w:t>
      </w:r>
      <w:r w:rsidR="0053662E">
        <w:rPr>
          <w:rFonts w:ascii="Times New Roman" w:hAnsi="Times New Roman"/>
          <w:sz w:val="28"/>
          <w:szCs w:val="28"/>
        </w:rPr>
        <w:t>20</w:t>
      </w:r>
    </w:p>
    <w:p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b/>
          <w:lang w:val="sr-Latn-CS"/>
        </w:rPr>
      </w:pPr>
    </w:p>
    <w:p w:rsidR="00E0596E" w:rsidRDefault="00E0596E" w:rsidP="00DD2117">
      <w:pPr>
        <w:jc w:val="center"/>
        <w:rPr>
          <w:rFonts w:ascii="Times New Roman" w:hAnsi="Times New Roman"/>
          <w:b/>
          <w:lang w:val="sr-Latn-CS"/>
        </w:rPr>
      </w:pPr>
    </w:p>
    <w:p w:rsidR="00E0596E" w:rsidRDefault="00E0596E" w:rsidP="00DD2117">
      <w:pPr>
        <w:jc w:val="center"/>
        <w:rPr>
          <w:rFonts w:ascii="Times New Roman" w:hAnsi="Times New Roman"/>
          <w:b/>
          <w:lang w:val="sr-Latn-CS"/>
        </w:rPr>
      </w:pPr>
    </w:p>
    <w:p w:rsidR="00E0596E" w:rsidRDefault="00E0596E" w:rsidP="00DD2117">
      <w:pPr>
        <w:jc w:val="center"/>
        <w:rPr>
          <w:rFonts w:ascii="Times New Roman" w:hAnsi="Times New Roman"/>
          <w:b/>
          <w:lang w:val="sr-Latn-CS"/>
        </w:rPr>
      </w:pPr>
    </w:p>
    <w:p w:rsidR="00E0596E" w:rsidRPr="00E0596E" w:rsidRDefault="00E0596E" w:rsidP="00DD2117">
      <w:pPr>
        <w:jc w:val="center"/>
        <w:rPr>
          <w:rFonts w:ascii="Times New Roman" w:hAnsi="Times New Roman"/>
          <w:b/>
          <w:lang w:val="sr-Latn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3952A3" w:rsidRDefault="00A1168C" w:rsidP="003952A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Новембар</w:t>
      </w:r>
      <w:r w:rsidR="00E80A2F">
        <w:rPr>
          <w:rFonts w:ascii="Times New Roman" w:hAnsi="Times New Roman"/>
        </w:rPr>
        <w:t xml:space="preserve">, </w:t>
      </w:r>
      <w:r w:rsidR="006901AD">
        <w:rPr>
          <w:rFonts w:ascii="Times New Roman" w:hAnsi="Times New Roman"/>
        </w:rPr>
        <w:t>20</w:t>
      </w:r>
      <w:r w:rsidR="0053662E">
        <w:rPr>
          <w:rFonts w:ascii="Times New Roman" w:hAnsi="Times New Roman"/>
        </w:rPr>
        <w:t>20</w:t>
      </w:r>
      <w:r w:rsidR="00E80A2F">
        <w:rPr>
          <w:rFonts w:ascii="Times New Roman" w:hAnsi="Times New Roman"/>
        </w:rPr>
        <w:t>.год</w:t>
      </w:r>
    </w:p>
    <w:p w:rsidR="00E80A2F" w:rsidRPr="00CD7683" w:rsidRDefault="00E80A2F" w:rsidP="00CD7683">
      <w:pPr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ЈКП „ВИДРАК“ ВАЉЕВО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:rsidR="00E80A2F" w:rsidRPr="00CD5900" w:rsidRDefault="00CD5900" w:rsidP="00506D2F">
      <w:p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  <w:t>Позивамо В</w:t>
      </w:r>
      <w:r w:rsidR="00E80A2F" w:rsidRPr="00DA7D23">
        <w:rPr>
          <w:rFonts w:ascii="Times New Roman" w:hAnsi="Times New Roman"/>
          <w:lang w:val="sr-Cyrl-CS"/>
        </w:rPr>
        <w:t>ас да</w:t>
      </w:r>
      <w:r>
        <w:rPr>
          <w:rFonts w:ascii="Times New Roman" w:hAnsi="Times New Roman"/>
          <w:lang w:val="sr-Cyrl-CS"/>
        </w:rPr>
        <w:t>,</w:t>
      </w:r>
      <w:r w:rsidR="00E80A2F" w:rsidRPr="00DA7D23">
        <w:rPr>
          <w:rFonts w:ascii="Times New Roman" w:hAnsi="Times New Roman"/>
          <w:lang w:val="sr-Cyrl-CS"/>
        </w:rPr>
        <w:t xml:space="preserve"> уколико сте заинтересовани </w:t>
      </w:r>
      <w:r>
        <w:rPr>
          <w:rFonts w:ascii="Times New Roman" w:hAnsi="Times New Roman"/>
          <w:lang w:val="sr-Cyrl-CS"/>
        </w:rPr>
        <w:t>, доставите понуду за  набавку-</w:t>
      </w:r>
      <w:r w:rsidR="00B033AF" w:rsidRPr="00CD5900">
        <w:rPr>
          <w:rFonts w:ascii="Times New Roman" w:hAnsi="Times New Roman"/>
        </w:rPr>
        <w:t xml:space="preserve"> </w:t>
      </w:r>
      <w:r w:rsidR="00B50E85">
        <w:rPr>
          <w:rFonts w:ascii="Times New Roman" w:hAnsi="Times New Roman"/>
          <w:lang w:val="sr-Cyrl-CS"/>
        </w:rPr>
        <w:t>Мобилна телефонија</w:t>
      </w:r>
      <w:r w:rsidRPr="00CD5900">
        <w:rPr>
          <w:rFonts w:ascii="Times New Roman" w:hAnsi="Times New Roman"/>
          <w:lang w:val="sr-Cyrl-CS"/>
        </w:rPr>
        <w:t xml:space="preserve">, број набавке </w:t>
      </w:r>
      <w:r w:rsidR="003952A3">
        <w:rPr>
          <w:rFonts w:ascii="Times New Roman" w:hAnsi="Times New Roman"/>
          <w:lang w:val="sr-Latn-CS"/>
        </w:rPr>
        <w:t xml:space="preserve"> </w:t>
      </w:r>
      <w:r w:rsidR="00A1168C">
        <w:rPr>
          <w:rFonts w:ascii="Times New Roman" w:hAnsi="Times New Roman"/>
        </w:rPr>
        <w:t>У-</w:t>
      </w:r>
      <w:r w:rsidR="00B50E85">
        <w:rPr>
          <w:rFonts w:ascii="Times New Roman" w:hAnsi="Times New Roman"/>
        </w:rPr>
        <w:t>1</w:t>
      </w:r>
      <w:r w:rsidR="00E0596E">
        <w:rPr>
          <w:rFonts w:ascii="Times New Roman" w:hAnsi="Times New Roman"/>
          <w:lang w:val="sr-Latn-CS"/>
        </w:rPr>
        <w:t>/20</w:t>
      </w:r>
      <w:r w:rsidR="0053662E">
        <w:rPr>
          <w:rFonts w:ascii="Times New Roman" w:hAnsi="Times New Roman"/>
        </w:rPr>
        <w:t>20</w:t>
      </w:r>
      <w:r w:rsidR="00E80A2F" w:rsidRPr="00CD5900">
        <w:rPr>
          <w:rFonts w:ascii="Times New Roman" w:hAnsi="Times New Roman"/>
          <w:lang w:val="sr-Cyrl-CS"/>
        </w:rPr>
        <w:tab/>
      </w:r>
    </w:p>
    <w:p w:rsidR="00E80A2F" w:rsidRPr="00DA7D23" w:rsidRDefault="00E80A2F" w:rsidP="00CD5900">
      <w:pPr>
        <w:ind w:firstLine="708"/>
        <w:rPr>
          <w:rFonts w:ascii="Times New Roman" w:hAnsi="Times New Roman"/>
          <w:lang w:val="sr-Cyrl-CS"/>
        </w:rPr>
      </w:pPr>
      <w:r w:rsidRPr="00CD5900">
        <w:rPr>
          <w:rFonts w:ascii="Times New Roman" w:hAnsi="Times New Roman"/>
          <w:lang w:val="sr-Cyrl-CS"/>
        </w:rPr>
        <w:t>Понуда се припрема и подноси у складу са</w:t>
      </w:r>
      <w:r w:rsidR="00A1168C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документацијом.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="00A1168C">
        <w:rPr>
          <w:rFonts w:ascii="Times New Roman" w:hAnsi="Times New Roman"/>
          <w:lang w:val="sr-Cyrl-CS"/>
        </w:rPr>
        <w:t>Д</w:t>
      </w:r>
      <w:r w:rsidRPr="00DA7D23">
        <w:rPr>
          <w:rFonts w:ascii="Times New Roman" w:hAnsi="Times New Roman"/>
          <w:lang w:val="sr-Cyrl-CS"/>
        </w:rPr>
        <w:t xml:space="preserve"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08.00-14.00 часова или се доставља понуђачу на лични захтев, путем поште, </w:t>
      </w:r>
      <w:r>
        <w:rPr>
          <w:rFonts w:ascii="Times New Roman" w:hAnsi="Times New Roman"/>
        </w:rPr>
        <w:t>e</w:t>
      </w:r>
      <w:r w:rsidRPr="00FC10AD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</w:rPr>
        <w:t>maila</w:t>
      </w:r>
      <w:r w:rsidRPr="00DA7D23">
        <w:rPr>
          <w:rFonts w:ascii="Times New Roman" w:hAnsi="Times New Roman"/>
          <w:lang w:val="sr-Cyrl-CS"/>
        </w:rPr>
        <w:t>.</w:t>
      </w:r>
    </w:p>
    <w:p w:rsidR="00E80A2F" w:rsidRPr="00D1559F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1559F">
        <w:rPr>
          <w:rFonts w:ascii="Times New Roman" w:hAnsi="Times New Roman"/>
          <w:lang w:val="sr-Cyrl-CS"/>
        </w:rPr>
        <w:t>Заинтересовани понуђачи су обавезни да своје понуде доставе лично или путем поште најкасније до</w:t>
      </w:r>
      <w:r w:rsidR="005A4227">
        <w:rPr>
          <w:rFonts w:ascii="Times New Roman" w:hAnsi="Times New Roman"/>
          <w:lang w:val="sr-Latn-CS"/>
        </w:rPr>
        <w:t xml:space="preserve"> </w:t>
      </w:r>
      <w:r w:rsidR="00B50E85">
        <w:rPr>
          <w:rFonts w:ascii="Times New Roman" w:hAnsi="Times New Roman"/>
          <w:b/>
        </w:rPr>
        <w:t>0</w:t>
      </w:r>
      <w:r w:rsidR="0053662E">
        <w:rPr>
          <w:rFonts w:ascii="Times New Roman" w:hAnsi="Times New Roman"/>
          <w:b/>
        </w:rPr>
        <w:t>3</w:t>
      </w:r>
      <w:r w:rsidRPr="00E0596E">
        <w:rPr>
          <w:rFonts w:ascii="Times New Roman" w:hAnsi="Times New Roman"/>
          <w:b/>
          <w:lang w:val="sr-Cyrl-CS"/>
        </w:rPr>
        <w:t>.</w:t>
      </w:r>
      <w:r w:rsidR="00A1168C">
        <w:rPr>
          <w:rFonts w:ascii="Times New Roman" w:hAnsi="Times New Roman"/>
          <w:b/>
          <w:lang w:val="sr-Cyrl-CS"/>
        </w:rPr>
        <w:t>1</w:t>
      </w:r>
      <w:r w:rsidR="00B50E85">
        <w:rPr>
          <w:rFonts w:ascii="Times New Roman" w:hAnsi="Times New Roman"/>
          <w:b/>
          <w:lang w:val="sr-Cyrl-CS"/>
        </w:rPr>
        <w:t>2</w:t>
      </w:r>
      <w:r w:rsidR="00B033AF" w:rsidRPr="00E0596E">
        <w:rPr>
          <w:rFonts w:ascii="Times New Roman" w:hAnsi="Times New Roman"/>
          <w:b/>
          <w:lang w:val="sr-Cyrl-CS"/>
        </w:rPr>
        <w:t>.20</w:t>
      </w:r>
      <w:r w:rsidR="0053662E">
        <w:rPr>
          <w:rFonts w:ascii="Times New Roman" w:hAnsi="Times New Roman"/>
          <w:b/>
          <w:lang w:val="sr-Cyrl-CS"/>
        </w:rPr>
        <w:t>20</w:t>
      </w:r>
      <w:r w:rsidRPr="00D1559F"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B50E85">
        <w:rPr>
          <w:rFonts w:ascii="Times New Roman" w:hAnsi="Times New Roman"/>
          <w:b/>
        </w:rPr>
        <w:t>03</w:t>
      </w:r>
      <w:r w:rsidR="00B50E85" w:rsidRPr="00E0596E">
        <w:rPr>
          <w:rFonts w:ascii="Times New Roman" w:hAnsi="Times New Roman"/>
          <w:b/>
          <w:lang w:val="sr-Cyrl-CS"/>
        </w:rPr>
        <w:t>.</w:t>
      </w:r>
      <w:r w:rsidR="00B50E85">
        <w:rPr>
          <w:rFonts w:ascii="Times New Roman" w:hAnsi="Times New Roman"/>
          <w:b/>
          <w:lang w:val="sr-Cyrl-CS"/>
        </w:rPr>
        <w:t>12</w:t>
      </w:r>
      <w:r w:rsidR="00B50E85" w:rsidRPr="00E0596E">
        <w:rPr>
          <w:rFonts w:ascii="Times New Roman" w:hAnsi="Times New Roman"/>
          <w:b/>
          <w:lang w:val="sr-Cyrl-CS"/>
        </w:rPr>
        <w:t>.20</w:t>
      </w:r>
      <w:r w:rsidR="00B50E85">
        <w:rPr>
          <w:rFonts w:ascii="Times New Roman" w:hAnsi="Times New Roman"/>
          <w:b/>
          <w:lang w:val="sr-Cyrl-CS"/>
        </w:rPr>
        <w:t>20</w:t>
      </w:r>
      <w:r w:rsidRPr="00E0596E">
        <w:rPr>
          <w:rFonts w:ascii="Times New Roman" w:hAnsi="Times New Roman"/>
          <w:b/>
          <w:lang w:val="sr-Cyrl-CS"/>
        </w:rPr>
        <w:t>.</w:t>
      </w:r>
      <w:r w:rsidRPr="00D1559F">
        <w:rPr>
          <w:rFonts w:ascii="Times New Roman" w:hAnsi="Times New Roman"/>
          <w:lang w:val="sr-Cyrl-CS"/>
        </w:rPr>
        <w:t>год.</w:t>
      </w:r>
      <w:r w:rsidR="00B033AF" w:rsidRPr="00D1559F">
        <w:rPr>
          <w:rFonts w:ascii="Times New Roman" w:hAnsi="Times New Roman"/>
          <w:lang w:val="sr-Cyrl-CS"/>
        </w:rPr>
        <w:t xml:space="preserve"> </w:t>
      </w:r>
      <w:r w:rsidRPr="00D1559F">
        <w:rPr>
          <w:rFonts w:ascii="Times New Roman" w:hAnsi="Times New Roman"/>
          <w:lang w:val="sr-Cyrl-CS"/>
        </w:rPr>
        <w:t xml:space="preserve">на адресу  ЈКП  „ВИДРАК“  Ваљево, улица Војводе Мишића 50 до </w:t>
      </w:r>
      <w:r w:rsidRPr="00E0596E">
        <w:rPr>
          <w:rFonts w:ascii="Times New Roman" w:hAnsi="Times New Roman"/>
          <w:b/>
          <w:lang w:val="sr-Cyrl-CS"/>
        </w:rPr>
        <w:t>1</w:t>
      </w:r>
      <w:r w:rsidR="00A1168C">
        <w:rPr>
          <w:rFonts w:ascii="Times New Roman" w:hAnsi="Times New Roman"/>
          <w:b/>
        </w:rPr>
        <w:t>0</w:t>
      </w:r>
      <w:r w:rsidR="00D1559F" w:rsidRPr="00E0596E">
        <w:rPr>
          <w:rFonts w:ascii="Times New Roman" w:hAnsi="Times New Roman"/>
          <w:b/>
          <w:lang w:val="sr-Cyrl-CS"/>
        </w:rPr>
        <w:t>:</w:t>
      </w:r>
      <w:r w:rsidR="00B50E85">
        <w:rPr>
          <w:rFonts w:ascii="Times New Roman" w:hAnsi="Times New Roman"/>
          <w:b/>
        </w:rPr>
        <w:t>15</w:t>
      </w:r>
      <w:r w:rsidR="00B50E85">
        <w:rPr>
          <w:rFonts w:ascii="Times New Roman" w:hAnsi="Times New Roman"/>
          <w:b/>
          <w:lang w:val="sr-Cyrl-CS"/>
        </w:rPr>
        <w:t xml:space="preserve"> </w:t>
      </w:r>
      <w:r w:rsidRPr="00E0596E">
        <w:rPr>
          <w:rFonts w:ascii="Times New Roman" w:hAnsi="Times New Roman"/>
          <w:b/>
          <w:lang w:val="sr-Cyrl-CS"/>
        </w:rPr>
        <w:t>часова истога дана</w:t>
      </w:r>
      <w:r w:rsidRPr="00D1559F">
        <w:rPr>
          <w:rFonts w:ascii="Times New Roman" w:hAnsi="Times New Roman"/>
          <w:lang w:val="sr-Cyrl-CS"/>
        </w:rPr>
        <w:t>.</w:t>
      </w:r>
    </w:p>
    <w:p w:rsidR="00E80A2F" w:rsidRPr="00D1559F" w:rsidRDefault="00E80A2F" w:rsidP="00506D2F">
      <w:pPr>
        <w:rPr>
          <w:rFonts w:ascii="Times New Roman" w:hAnsi="Times New Roman"/>
          <w:lang w:val="sr-Cyrl-CS"/>
        </w:rPr>
      </w:pPr>
      <w:r w:rsidRPr="00D1559F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B50E85">
        <w:rPr>
          <w:rFonts w:ascii="Times New Roman" w:hAnsi="Times New Roman"/>
          <w:b/>
        </w:rPr>
        <w:t>03</w:t>
      </w:r>
      <w:r w:rsidR="00B50E85" w:rsidRPr="00E0596E">
        <w:rPr>
          <w:rFonts w:ascii="Times New Roman" w:hAnsi="Times New Roman"/>
          <w:b/>
          <w:lang w:val="sr-Cyrl-CS"/>
        </w:rPr>
        <w:t>.</w:t>
      </w:r>
      <w:r w:rsidR="00B50E85">
        <w:rPr>
          <w:rFonts w:ascii="Times New Roman" w:hAnsi="Times New Roman"/>
          <w:b/>
          <w:lang w:val="sr-Cyrl-CS"/>
        </w:rPr>
        <w:t>12</w:t>
      </w:r>
      <w:r w:rsidR="00B50E85" w:rsidRPr="00E0596E">
        <w:rPr>
          <w:rFonts w:ascii="Times New Roman" w:hAnsi="Times New Roman"/>
          <w:b/>
          <w:lang w:val="sr-Cyrl-CS"/>
        </w:rPr>
        <w:t>.20</w:t>
      </w:r>
      <w:r w:rsidR="00B50E85">
        <w:rPr>
          <w:rFonts w:ascii="Times New Roman" w:hAnsi="Times New Roman"/>
          <w:b/>
          <w:lang w:val="sr-Cyrl-CS"/>
        </w:rPr>
        <w:t>20</w:t>
      </w:r>
      <w:r w:rsidRPr="00E0596E">
        <w:rPr>
          <w:rFonts w:ascii="Times New Roman" w:hAnsi="Times New Roman"/>
          <w:b/>
          <w:lang w:val="sr-Cyrl-CS"/>
        </w:rPr>
        <w:t>.год у 1</w:t>
      </w:r>
      <w:r w:rsidR="007215CF">
        <w:rPr>
          <w:rFonts w:ascii="Times New Roman" w:hAnsi="Times New Roman"/>
          <w:b/>
        </w:rPr>
        <w:t>0</w:t>
      </w:r>
      <w:r w:rsidR="00E52638" w:rsidRPr="00E0596E">
        <w:rPr>
          <w:rFonts w:ascii="Times New Roman" w:hAnsi="Times New Roman"/>
          <w:b/>
          <w:lang w:val="sr-Cyrl-CS"/>
        </w:rPr>
        <w:t>:</w:t>
      </w:r>
      <w:r w:rsidR="00B50E85">
        <w:rPr>
          <w:rFonts w:ascii="Times New Roman" w:hAnsi="Times New Roman"/>
          <w:b/>
        </w:rPr>
        <w:t>30</w:t>
      </w:r>
      <w:r w:rsidRPr="00E0596E">
        <w:rPr>
          <w:rFonts w:ascii="Times New Roman" w:hAnsi="Times New Roman"/>
          <w:b/>
          <w:lang w:val="sr-Cyrl-CS"/>
        </w:rPr>
        <w:t xml:space="preserve"> мин</w:t>
      </w:r>
      <w:r w:rsidRPr="00D1559F">
        <w:rPr>
          <w:rFonts w:ascii="Times New Roman" w:hAnsi="Times New Roman"/>
          <w:lang w:val="sr-Cyrl-CS"/>
        </w:rPr>
        <w:t>.Отварању понуда могу да присуствују пред</w:t>
      </w:r>
      <w:r w:rsidR="002E6028" w:rsidRPr="00D1559F">
        <w:rPr>
          <w:rFonts w:ascii="Times New Roman" w:hAnsi="Times New Roman"/>
          <w:lang w:val="sr-Cyrl-CS"/>
        </w:rPr>
        <w:t xml:space="preserve">ставници понуђача са овлашћењем </w:t>
      </w:r>
      <w:r w:rsidRPr="00D1559F">
        <w:rPr>
          <w:rFonts w:ascii="Times New Roman" w:hAnsi="Times New Roman"/>
          <w:lang w:val="sr-Cyrl-CS"/>
        </w:rPr>
        <w:t>, које се предаје комисији непосредно пре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1559F">
        <w:rPr>
          <w:rFonts w:ascii="Times New Roman" w:hAnsi="Times New Roman"/>
          <w:lang w:val="sr-Cyrl-CS"/>
        </w:rPr>
        <w:tab/>
        <w:t>Одлуку о додели уговора наручилац</w:t>
      </w:r>
      <w:r w:rsidRPr="00DA7D23">
        <w:rPr>
          <w:rFonts w:ascii="Times New Roman" w:hAnsi="Times New Roman"/>
          <w:lang w:val="sr-Cyrl-CS"/>
        </w:rPr>
        <w:t xml:space="preserve"> ће донети у року од 05 дана од дана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Број  набавке</w:t>
      </w:r>
      <w:r w:rsidR="00E0596E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 </w:t>
      </w:r>
      <w:r w:rsidR="00A1168C">
        <w:rPr>
          <w:rFonts w:ascii="Times New Roman" w:hAnsi="Times New Roman"/>
        </w:rPr>
        <w:t>У-</w:t>
      </w:r>
      <w:r w:rsidR="00B50E85">
        <w:rPr>
          <w:rFonts w:ascii="Times New Roman" w:hAnsi="Times New Roman"/>
        </w:rPr>
        <w:t>1</w:t>
      </w:r>
      <w:r w:rsidR="00E0596E">
        <w:rPr>
          <w:rFonts w:ascii="Times New Roman" w:hAnsi="Times New Roman"/>
          <w:lang w:val="sr-Latn-CS"/>
        </w:rPr>
        <w:t>/20</w:t>
      </w:r>
      <w:r w:rsidR="0053662E">
        <w:rPr>
          <w:rFonts w:ascii="Times New Roman" w:hAnsi="Times New Roman"/>
        </w:rPr>
        <w:t>20</w:t>
      </w:r>
      <w:r w:rsidRPr="00DA7D23">
        <w:rPr>
          <w:rFonts w:ascii="Times New Roman" w:hAnsi="Times New Roman"/>
          <w:lang w:val="sr-Cyrl-CS"/>
        </w:rPr>
        <w:t xml:space="preserve"> – </w:t>
      </w:r>
      <w:r w:rsidR="00B50E85">
        <w:rPr>
          <w:rFonts w:ascii="Times New Roman" w:hAnsi="Times New Roman"/>
          <w:lang w:val="sr-Cyrl-CS"/>
        </w:rPr>
        <w:t>Мобилна телефонија</w:t>
      </w:r>
      <w:r w:rsidR="002E6028">
        <w:rPr>
          <w:rFonts w:ascii="Times New Roman" w:hAnsi="Times New Roman"/>
          <w:lang w:val="sr-Cyrl-CS"/>
        </w:rPr>
        <w:t xml:space="preserve">. 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A1168C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CD7683" w:rsidRDefault="00CD7683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A1168C" w:rsidRPr="00DA7D23" w:rsidRDefault="00A1168C" w:rsidP="00506D2F">
      <w:pPr>
        <w:rPr>
          <w:rFonts w:ascii="Times New Roman" w:hAnsi="Times New Roman"/>
          <w:lang w:val="sr-Cyrl-CS"/>
        </w:rPr>
      </w:pPr>
    </w:p>
    <w:p w:rsidR="00E80A2F" w:rsidRPr="00EC050F" w:rsidRDefault="00E80A2F" w:rsidP="00506D2F">
      <w:pPr>
        <w:jc w:val="center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lastRenderedPageBreak/>
        <w:t>У П У Т С Т В О</w:t>
      </w:r>
    </w:p>
    <w:p w:rsidR="00E80A2F" w:rsidRPr="0053662E" w:rsidRDefault="00E80A2F" w:rsidP="00506D2F">
      <w:pPr>
        <w:jc w:val="center"/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 xml:space="preserve">За </w:t>
      </w:r>
      <w:r w:rsidR="00CD5900"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A1168C">
        <w:rPr>
          <w:rFonts w:ascii="Times New Roman" w:hAnsi="Times New Roman"/>
        </w:rPr>
        <w:t>У-</w:t>
      </w:r>
      <w:r w:rsidR="00B50E85">
        <w:rPr>
          <w:rFonts w:ascii="Times New Roman" w:hAnsi="Times New Roman"/>
        </w:rPr>
        <w:t>1</w:t>
      </w:r>
      <w:r w:rsidR="00E0596E">
        <w:rPr>
          <w:rFonts w:ascii="Times New Roman" w:hAnsi="Times New Roman"/>
          <w:lang w:val="sr-Latn-CS"/>
        </w:rPr>
        <w:t>/20</w:t>
      </w:r>
      <w:r w:rsidR="0053662E">
        <w:rPr>
          <w:rFonts w:ascii="Times New Roman" w:hAnsi="Times New Roman"/>
        </w:rPr>
        <w:t>20</w:t>
      </w:r>
    </w:p>
    <w:p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1.Понуда се подноси на оригиналном обрасцу из конкурсне документације.</w:t>
      </w:r>
    </w:p>
    <w:p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</w:t>
      </w:r>
      <w:r w:rsidR="00A1168C">
        <w:rPr>
          <w:rFonts w:ascii="Times New Roman" w:hAnsi="Times New Roman"/>
          <w:lang w:val="sr-Cyrl-CS"/>
        </w:rPr>
        <w:t xml:space="preserve"> свака страна мора бити </w:t>
      </w:r>
      <w:r w:rsidRPr="00EC050F">
        <w:rPr>
          <w:rFonts w:ascii="Times New Roman" w:hAnsi="Times New Roman"/>
          <w:lang w:val="sr-Cyrl-CS"/>
        </w:rPr>
        <w:t>потписана од стране овлашћеног лица.</w:t>
      </w:r>
    </w:p>
    <w:p w:rsidR="00E80A2F" w:rsidRPr="00EC050F" w:rsidRDefault="00E80A2F" w:rsidP="00CD5900">
      <w:pPr>
        <w:ind w:firstLine="708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 xml:space="preserve">Понуда се подноси у затвореној коверти, са тачно наведеном адресом понуђача и назнаком </w:t>
      </w:r>
      <w:r w:rsidR="000E636C">
        <w:rPr>
          <w:rFonts w:ascii="Times New Roman" w:hAnsi="Times New Roman"/>
          <w:lang w:val="sr-Cyrl-CS"/>
        </w:rPr>
        <w:t xml:space="preserve"> </w:t>
      </w:r>
      <w:r w:rsidR="00F922AA">
        <w:rPr>
          <w:rFonts w:ascii="Times New Roman" w:hAnsi="Times New Roman"/>
          <w:lang w:val="sr-Cyrl-CS"/>
        </w:rPr>
        <w:t xml:space="preserve">НЕ ОТВАРАТИ – понуда за </w:t>
      </w:r>
      <w:r w:rsidRPr="00EC050F">
        <w:rPr>
          <w:rFonts w:ascii="Times New Roman" w:hAnsi="Times New Roman"/>
          <w:lang w:val="sr-Cyrl-CS"/>
        </w:rPr>
        <w:t xml:space="preserve"> набавку </w:t>
      </w:r>
      <w:r w:rsidR="00A1168C">
        <w:rPr>
          <w:rFonts w:ascii="Times New Roman" w:hAnsi="Times New Roman"/>
        </w:rPr>
        <w:t>У-</w:t>
      </w:r>
      <w:r w:rsidR="00B50E85">
        <w:rPr>
          <w:rFonts w:ascii="Times New Roman" w:hAnsi="Times New Roman"/>
        </w:rPr>
        <w:t>1</w:t>
      </w:r>
      <w:r w:rsidR="00A1168C">
        <w:rPr>
          <w:rFonts w:ascii="Times New Roman" w:hAnsi="Times New Roman"/>
        </w:rPr>
        <w:t>/</w:t>
      </w:r>
      <w:r w:rsidR="00E0596E">
        <w:rPr>
          <w:rFonts w:ascii="Times New Roman" w:hAnsi="Times New Roman"/>
          <w:lang w:val="sr-Latn-CS"/>
        </w:rPr>
        <w:t>20</w:t>
      </w:r>
      <w:r w:rsidR="0053662E">
        <w:rPr>
          <w:rFonts w:ascii="Times New Roman" w:hAnsi="Times New Roman"/>
        </w:rPr>
        <w:t>20</w:t>
      </w:r>
      <w:r w:rsidR="00E0596E">
        <w:rPr>
          <w:rFonts w:ascii="Times New Roman" w:hAnsi="Times New Roman"/>
          <w:lang w:val="sr-Latn-CS"/>
        </w:rPr>
        <w:t xml:space="preserve"> </w:t>
      </w:r>
      <w:r w:rsidRPr="00EC050F">
        <w:rPr>
          <w:rFonts w:ascii="Times New Roman" w:hAnsi="Times New Roman"/>
          <w:lang w:val="sr-Cyrl-CS"/>
        </w:rPr>
        <w:t xml:space="preserve"> – назив </w:t>
      </w:r>
      <w:r w:rsidR="00F6194F">
        <w:rPr>
          <w:rFonts w:ascii="Times New Roman" w:hAnsi="Times New Roman"/>
          <w:lang w:val="sr-Cyrl-CS"/>
        </w:rPr>
        <w:t>услуга</w:t>
      </w:r>
      <w:r w:rsidR="005C7AB3" w:rsidRPr="00EC050F">
        <w:rPr>
          <w:rFonts w:ascii="Times New Roman" w:hAnsi="Times New Roman"/>
          <w:lang w:val="sr-Cyrl-CS"/>
        </w:rPr>
        <w:t>.</w:t>
      </w:r>
    </w:p>
    <w:p w:rsidR="00E80A2F" w:rsidRPr="00EC050F" w:rsidRDefault="00E80A2F" w:rsidP="00FC10AD">
      <w:pPr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ab/>
        <w:t>2.Понуда и сва акта морају бити на српском језику.</w:t>
      </w:r>
      <w:r w:rsidR="005D0A5D">
        <w:rPr>
          <w:rFonts w:ascii="Times New Roman" w:hAnsi="Times New Roman"/>
          <w:lang w:val="sr-Cyrl-CS"/>
        </w:rPr>
        <w:t xml:space="preserve"> </w:t>
      </w:r>
      <w:r w:rsidRPr="00EC050F">
        <w:rPr>
          <w:rFonts w:ascii="Times New Roman" w:hAnsi="Times New Roman"/>
          <w:lang w:val="sr-Cyrl-CS"/>
        </w:rPr>
        <w:t>Понуда се доставља тако што понуђач уписује тражене податке у обрасце који су саставни део д</w:t>
      </w:r>
      <w:r w:rsidRPr="00EC050F">
        <w:rPr>
          <w:rFonts w:ascii="Times New Roman" w:hAnsi="Times New Roman"/>
        </w:rPr>
        <w:t>окументације.</w:t>
      </w:r>
      <w:r w:rsidRPr="00EC050F">
        <w:rPr>
          <w:rFonts w:ascii="Times New Roman" w:hAnsi="Times New Roman"/>
          <w:lang w:val="sr-Cyrl-CS"/>
        </w:rPr>
        <w:t xml:space="preserve"> </w:t>
      </w:r>
    </w:p>
    <w:p w:rsidR="00E80A2F" w:rsidRDefault="00A1168C" w:rsidP="00506D2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</w:t>
      </w:r>
      <w:r w:rsidR="00E80A2F" w:rsidRPr="00EC050F">
        <w:rPr>
          <w:rFonts w:ascii="Times New Roman" w:hAnsi="Times New Roman"/>
          <w:lang w:val="sr-Cyrl-CS"/>
        </w:rPr>
        <w:t xml:space="preserve"> набавке узеће у разматрање само благовремене понуде.Понуда ће се сматрати благовременом ако је наручиоцу достављена до рока назначеног у позиву за достављање.</w:t>
      </w:r>
      <w:r w:rsidR="00E0596E">
        <w:rPr>
          <w:rFonts w:ascii="Times New Roman" w:hAnsi="Times New Roman"/>
          <w:lang w:val="sr-Latn-CS"/>
        </w:rPr>
        <w:t xml:space="preserve"> </w:t>
      </w:r>
      <w:r w:rsidR="00E80A2F" w:rsidRPr="00EC050F">
        <w:rPr>
          <w:rFonts w:ascii="Times New Roman" w:hAnsi="Times New Roman"/>
          <w:lang w:val="sr-Cyrl-CS"/>
        </w:rPr>
        <w:t>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:rsidR="00840A98" w:rsidRPr="00EC050F" w:rsidRDefault="00840A98" w:rsidP="00506D2F">
      <w:pPr>
        <w:jc w:val="both"/>
        <w:rPr>
          <w:rFonts w:ascii="Times New Roman" w:hAnsi="Times New Roman"/>
          <w:lang w:val="sr-Cyrl-CS"/>
        </w:rPr>
      </w:pPr>
    </w:p>
    <w:p w:rsidR="000A18B4" w:rsidRDefault="00E80A2F" w:rsidP="000A18B4">
      <w:pPr>
        <w:spacing w:after="0"/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ab/>
        <w:t xml:space="preserve">Вредновање понуда ће се вршити на основу следећих критеријума : </w:t>
      </w:r>
      <w:r w:rsidR="00B50E85">
        <w:rPr>
          <w:rFonts w:ascii="Times New Roman" w:hAnsi="Times New Roman"/>
          <w:b/>
          <w:lang w:val="sr-Cyrl-CS"/>
        </w:rPr>
        <w:t>економски најповољија понуда</w:t>
      </w:r>
      <w:r w:rsidR="00CD5900" w:rsidRPr="00A67777">
        <w:rPr>
          <w:rFonts w:ascii="Times New Roman" w:hAnsi="Times New Roman"/>
          <w:b/>
          <w:lang w:val="sr-Cyrl-CS"/>
        </w:rPr>
        <w:t>.</w:t>
      </w:r>
      <w:r w:rsidR="00A67777" w:rsidRPr="00A67777">
        <w:rPr>
          <w:rFonts w:ascii="Times New Roman" w:hAnsi="Times New Roman"/>
        </w:rPr>
        <w:t xml:space="preserve"> </w:t>
      </w:r>
    </w:p>
    <w:p w:rsidR="00A67777" w:rsidRDefault="00A67777" w:rsidP="00506D2F">
      <w:pPr>
        <w:rPr>
          <w:rFonts w:ascii="Times New Roman" w:hAnsi="Times New Roman"/>
        </w:rPr>
      </w:pPr>
      <w:r w:rsidRPr="00A67777">
        <w:rPr>
          <w:rFonts w:ascii="Times New Roman" w:hAnsi="Times New Roman"/>
        </w:rPr>
        <w:t>Критеријум за доделу уговора је економски најповољнија понуда на основу следећих елемената критеријума и пондера одређених за те елементе :</w:t>
      </w:r>
    </w:p>
    <w:p w:rsid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 - Месечна претплата ...............................................................................</w:t>
      </w:r>
      <w:r w:rsidR="000A18B4">
        <w:rPr>
          <w:rFonts w:ascii="Times New Roman" w:hAnsi="Times New Roman"/>
        </w:rPr>
        <w:t xml:space="preserve"> 1</w:t>
      </w:r>
      <w:r w:rsidRPr="00A67777">
        <w:rPr>
          <w:rFonts w:ascii="Times New Roman" w:hAnsi="Times New Roman"/>
        </w:rPr>
        <w:t xml:space="preserve">0 пондера </w:t>
      </w:r>
    </w:p>
    <w:p w:rsid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>- Цена минута разговора ка мрежи понуђача, ван групе наручиоца....</w:t>
      </w:r>
      <w:r w:rsidR="000A18B4">
        <w:rPr>
          <w:rFonts w:ascii="Times New Roman" w:hAnsi="Times New Roman"/>
        </w:rPr>
        <w:t xml:space="preserve"> </w:t>
      </w:r>
      <w:r w:rsidRPr="00A67777">
        <w:rPr>
          <w:rFonts w:ascii="Times New Roman" w:hAnsi="Times New Roman"/>
        </w:rPr>
        <w:t xml:space="preserve">20 пондера </w:t>
      </w:r>
    </w:p>
    <w:p w:rsid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>- Цена минута разговора ка другим мобилним оператерима...............</w:t>
      </w:r>
      <w:r w:rsidR="000A18B4">
        <w:rPr>
          <w:rFonts w:ascii="Times New Roman" w:hAnsi="Times New Roman"/>
        </w:rPr>
        <w:t xml:space="preserve">  </w:t>
      </w:r>
      <w:r w:rsidRPr="00A67777">
        <w:rPr>
          <w:rFonts w:ascii="Times New Roman" w:hAnsi="Times New Roman"/>
        </w:rPr>
        <w:t xml:space="preserve">20 пондера </w:t>
      </w:r>
    </w:p>
    <w:p w:rsid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>- Цена минута разговора ка бројевима у фиксној телефонији.............</w:t>
      </w:r>
      <w:r w:rsidR="000A18B4">
        <w:rPr>
          <w:rFonts w:ascii="Times New Roman" w:hAnsi="Times New Roman"/>
        </w:rPr>
        <w:t xml:space="preserve">  2</w:t>
      </w:r>
      <w:r w:rsidRPr="00A67777">
        <w:rPr>
          <w:rFonts w:ascii="Times New Roman" w:hAnsi="Times New Roman"/>
        </w:rPr>
        <w:t xml:space="preserve">0 пондера </w:t>
      </w:r>
    </w:p>
    <w:p w:rsid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- Минимална месечна потрошња........................................................... </w:t>
      </w:r>
      <w:r w:rsidR="000A18B4">
        <w:rPr>
          <w:rFonts w:ascii="Times New Roman" w:hAnsi="Times New Roman"/>
        </w:rPr>
        <w:t xml:space="preserve">  </w:t>
      </w:r>
      <w:r w:rsidR="001A4EEF">
        <w:rPr>
          <w:rFonts w:ascii="Times New Roman" w:hAnsi="Times New Roman"/>
        </w:rPr>
        <w:t>2</w:t>
      </w:r>
      <w:r w:rsidRPr="00A67777">
        <w:rPr>
          <w:rFonts w:ascii="Times New Roman" w:hAnsi="Times New Roman"/>
        </w:rPr>
        <w:t xml:space="preserve">0 пондера </w:t>
      </w:r>
    </w:p>
    <w:p w:rsidR="000A18B4" w:rsidRPr="000A18B4" w:rsidRDefault="000A18B4" w:rsidP="00A677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Буџет за телефоне..................................................................................   10 пондера</w:t>
      </w:r>
    </w:p>
    <w:p w:rsidR="00A67777" w:rsidRPr="00A67777" w:rsidRDefault="00A67777" w:rsidP="00A67777">
      <w:pPr>
        <w:spacing w:after="0"/>
        <w:rPr>
          <w:rFonts w:ascii="Times New Roman" w:hAnsi="Times New Roman"/>
        </w:rPr>
      </w:pPr>
    </w:p>
    <w:p w:rsidR="000A18B4" w:rsidRDefault="00A67777" w:rsidP="00506D2F">
      <w:pPr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Оцењивање и рангирање достављених понуда засниваће се на следећим елементима критеријума: </w:t>
      </w:r>
    </w:p>
    <w:p w:rsidR="00A67777" w:rsidRDefault="00A67777" w:rsidP="000A18B4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А) МЕСЕЧНА ПРЕПЛАТА – </w:t>
      </w:r>
      <w:r w:rsidR="000A18B4">
        <w:rPr>
          <w:rFonts w:ascii="Times New Roman" w:hAnsi="Times New Roman"/>
        </w:rPr>
        <w:t>1</w:t>
      </w:r>
      <w:r w:rsidRPr="00A67777">
        <w:rPr>
          <w:rFonts w:ascii="Times New Roman" w:hAnsi="Times New Roman"/>
        </w:rPr>
        <w:t xml:space="preserve">0 ПОНДЕРА </w:t>
      </w:r>
    </w:p>
    <w:p w:rsidR="000A18B4" w:rsidRDefault="00A67777" w:rsidP="000A18B4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А1 = </w:t>
      </w:r>
      <w:r w:rsidRPr="000A18B4">
        <w:rPr>
          <w:rFonts w:ascii="Times New Roman" w:hAnsi="Times New Roman"/>
          <w:u w:val="single"/>
        </w:rPr>
        <w:t xml:space="preserve">(најмања цена) х </w:t>
      </w:r>
      <w:r w:rsidR="00840A98">
        <w:rPr>
          <w:rFonts w:ascii="Times New Roman" w:hAnsi="Times New Roman"/>
          <w:u w:val="single"/>
        </w:rPr>
        <w:t>1</w:t>
      </w:r>
      <w:r w:rsidRPr="000A18B4">
        <w:rPr>
          <w:rFonts w:ascii="Times New Roman" w:hAnsi="Times New Roman"/>
          <w:u w:val="single"/>
        </w:rPr>
        <w:t>0</w:t>
      </w:r>
      <w:r w:rsidRPr="00A67777">
        <w:rPr>
          <w:rFonts w:ascii="Times New Roman" w:hAnsi="Times New Roman"/>
        </w:rPr>
        <w:t xml:space="preserve"> </w:t>
      </w:r>
    </w:p>
    <w:p w:rsidR="00A67777" w:rsidRDefault="000A18B4" w:rsidP="000A18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A67777" w:rsidRPr="00A67777">
        <w:rPr>
          <w:rFonts w:ascii="Times New Roman" w:hAnsi="Times New Roman"/>
        </w:rPr>
        <w:t xml:space="preserve">понуђена цена </w:t>
      </w:r>
    </w:p>
    <w:p w:rsidR="000A18B4" w:rsidRPr="000A18B4" w:rsidRDefault="000A18B4" w:rsidP="000A18B4">
      <w:pPr>
        <w:spacing w:after="0"/>
        <w:rPr>
          <w:rFonts w:ascii="Times New Roman" w:hAnsi="Times New Roman"/>
        </w:rPr>
      </w:pPr>
    </w:p>
    <w:p w:rsidR="000A18B4" w:rsidRDefault="00A67777" w:rsidP="000A18B4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Б) Цена разговора ка мрежи понуђача, ван групе наручиоца – 20 ПОНДЕРА </w:t>
      </w:r>
    </w:p>
    <w:p w:rsidR="000A18B4" w:rsidRPr="000A18B4" w:rsidRDefault="00A67777" w:rsidP="000A18B4">
      <w:pPr>
        <w:spacing w:after="0"/>
        <w:rPr>
          <w:rFonts w:ascii="Times New Roman" w:hAnsi="Times New Roman"/>
          <w:u w:val="single"/>
        </w:rPr>
      </w:pPr>
      <w:r w:rsidRPr="00A67777">
        <w:rPr>
          <w:rFonts w:ascii="Times New Roman" w:hAnsi="Times New Roman"/>
        </w:rPr>
        <w:t xml:space="preserve">Б2 = </w:t>
      </w:r>
      <w:r w:rsidRPr="000A18B4">
        <w:rPr>
          <w:rFonts w:ascii="Times New Roman" w:hAnsi="Times New Roman"/>
          <w:u w:val="single"/>
        </w:rPr>
        <w:t>(најмања цена) х 20</w:t>
      </w:r>
    </w:p>
    <w:p w:rsidR="00A67777" w:rsidRDefault="000A18B4" w:rsidP="000A18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A67777" w:rsidRPr="00A67777">
        <w:rPr>
          <w:rFonts w:ascii="Times New Roman" w:hAnsi="Times New Roman"/>
        </w:rPr>
        <w:t xml:space="preserve"> понуђена цена </w:t>
      </w:r>
    </w:p>
    <w:p w:rsidR="000A18B4" w:rsidRPr="000A18B4" w:rsidRDefault="000A18B4" w:rsidP="000A18B4">
      <w:pPr>
        <w:spacing w:after="0"/>
        <w:rPr>
          <w:rFonts w:ascii="Times New Roman" w:hAnsi="Times New Roman"/>
        </w:rPr>
      </w:pPr>
    </w:p>
    <w:p w:rsidR="000A18B4" w:rsidRDefault="00A67777" w:rsidP="000A18B4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>В) Цена разговора ка другим мобилним оператерима – 20 ПОНДЕРА</w:t>
      </w:r>
    </w:p>
    <w:p w:rsidR="000A18B4" w:rsidRPr="000A18B4" w:rsidRDefault="00A67777" w:rsidP="000A18B4">
      <w:pPr>
        <w:spacing w:after="0"/>
        <w:rPr>
          <w:rFonts w:ascii="Times New Roman" w:hAnsi="Times New Roman"/>
          <w:u w:val="single"/>
        </w:rPr>
      </w:pPr>
      <w:r w:rsidRPr="00A67777">
        <w:rPr>
          <w:rFonts w:ascii="Times New Roman" w:hAnsi="Times New Roman"/>
        </w:rPr>
        <w:t xml:space="preserve"> В3= </w:t>
      </w:r>
      <w:r w:rsidRPr="000A18B4">
        <w:rPr>
          <w:rFonts w:ascii="Times New Roman" w:hAnsi="Times New Roman"/>
          <w:u w:val="single"/>
        </w:rPr>
        <w:t xml:space="preserve">(најмања цена) х 20 </w:t>
      </w:r>
    </w:p>
    <w:p w:rsidR="00A67777" w:rsidRDefault="000A18B4" w:rsidP="000A18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A67777" w:rsidRPr="00A67777">
        <w:rPr>
          <w:rFonts w:ascii="Times New Roman" w:hAnsi="Times New Roman"/>
        </w:rPr>
        <w:t xml:space="preserve">понуђена цена </w:t>
      </w:r>
    </w:p>
    <w:p w:rsidR="000A18B4" w:rsidRPr="000A18B4" w:rsidRDefault="000A18B4" w:rsidP="000A18B4">
      <w:pPr>
        <w:spacing w:after="0"/>
        <w:rPr>
          <w:rFonts w:ascii="Times New Roman" w:hAnsi="Times New Roman"/>
        </w:rPr>
      </w:pPr>
    </w:p>
    <w:p w:rsidR="000A18B4" w:rsidRDefault="00A67777" w:rsidP="000A18B4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Г) Цена разговора ка бројевима у фиксној телефонији – </w:t>
      </w:r>
      <w:r w:rsidR="000A18B4">
        <w:rPr>
          <w:rFonts w:ascii="Times New Roman" w:hAnsi="Times New Roman"/>
        </w:rPr>
        <w:t>2</w:t>
      </w:r>
      <w:r w:rsidRPr="00A67777">
        <w:rPr>
          <w:rFonts w:ascii="Times New Roman" w:hAnsi="Times New Roman"/>
        </w:rPr>
        <w:t xml:space="preserve">0 </w:t>
      </w:r>
      <w:r w:rsidR="00840A98" w:rsidRPr="00A67777">
        <w:rPr>
          <w:rFonts w:ascii="Times New Roman" w:hAnsi="Times New Roman"/>
        </w:rPr>
        <w:t xml:space="preserve">ПОНДЕРА </w:t>
      </w:r>
    </w:p>
    <w:p w:rsidR="000A18B4" w:rsidRDefault="00A67777" w:rsidP="000A18B4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Г4 = </w:t>
      </w:r>
      <w:r w:rsidRPr="000A18B4">
        <w:rPr>
          <w:rFonts w:ascii="Times New Roman" w:hAnsi="Times New Roman"/>
          <w:u w:val="single"/>
        </w:rPr>
        <w:t xml:space="preserve">(најнижа цена)х </w:t>
      </w:r>
      <w:r w:rsidR="00840A98">
        <w:rPr>
          <w:rFonts w:ascii="Times New Roman" w:hAnsi="Times New Roman"/>
          <w:u w:val="single"/>
        </w:rPr>
        <w:t>2</w:t>
      </w:r>
      <w:r w:rsidRPr="000A18B4">
        <w:rPr>
          <w:rFonts w:ascii="Times New Roman" w:hAnsi="Times New Roman"/>
          <w:u w:val="single"/>
        </w:rPr>
        <w:t>0</w:t>
      </w:r>
      <w:r w:rsidRPr="00A67777">
        <w:rPr>
          <w:rFonts w:ascii="Times New Roman" w:hAnsi="Times New Roman"/>
        </w:rPr>
        <w:t xml:space="preserve"> </w:t>
      </w:r>
    </w:p>
    <w:p w:rsidR="00A67777" w:rsidRDefault="000A18B4" w:rsidP="000A18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A67777" w:rsidRPr="00A67777">
        <w:rPr>
          <w:rFonts w:ascii="Times New Roman" w:hAnsi="Times New Roman"/>
        </w:rPr>
        <w:t xml:space="preserve">понуђена цена </w:t>
      </w:r>
    </w:p>
    <w:p w:rsidR="000A18B4" w:rsidRPr="000A18B4" w:rsidRDefault="000A18B4" w:rsidP="000A18B4">
      <w:pPr>
        <w:spacing w:after="0"/>
        <w:rPr>
          <w:rFonts w:ascii="Times New Roman" w:hAnsi="Times New Roman"/>
        </w:rPr>
      </w:pPr>
    </w:p>
    <w:p w:rsidR="000A18B4" w:rsidRDefault="00A67777" w:rsidP="00840A98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Д) Минимална месечна потрошња – </w:t>
      </w:r>
      <w:r w:rsidR="001A4EEF">
        <w:rPr>
          <w:rFonts w:ascii="Times New Roman" w:hAnsi="Times New Roman"/>
        </w:rPr>
        <w:t>2</w:t>
      </w:r>
      <w:r w:rsidRPr="00A67777">
        <w:rPr>
          <w:rFonts w:ascii="Times New Roman" w:hAnsi="Times New Roman"/>
        </w:rPr>
        <w:t xml:space="preserve">0 </w:t>
      </w:r>
      <w:r w:rsidR="00840A98" w:rsidRPr="00A67777">
        <w:rPr>
          <w:rFonts w:ascii="Times New Roman" w:hAnsi="Times New Roman"/>
        </w:rPr>
        <w:t xml:space="preserve">ПОНДЕРА </w:t>
      </w:r>
    </w:p>
    <w:p w:rsidR="00840A98" w:rsidRPr="00840A98" w:rsidRDefault="00A67777" w:rsidP="00840A98">
      <w:pPr>
        <w:spacing w:after="0"/>
        <w:rPr>
          <w:rFonts w:ascii="Times New Roman" w:hAnsi="Times New Roman"/>
          <w:u w:val="single"/>
        </w:rPr>
      </w:pPr>
      <w:r w:rsidRPr="00A67777">
        <w:rPr>
          <w:rFonts w:ascii="Times New Roman" w:hAnsi="Times New Roman"/>
        </w:rPr>
        <w:t xml:space="preserve">Д5 = </w:t>
      </w:r>
      <w:r w:rsidRPr="00840A98">
        <w:rPr>
          <w:rFonts w:ascii="Times New Roman" w:hAnsi="Times New Roman"/>
          <w:u w:val="single"/>
        </w:rPr>
        <w:t>(најнижа цена)</w:t>
      </w:r>
      <w:r w:rsidR="00840A98">
        <w:rPr>
          <w:rFonts w:ascii="Times New Roman" w:hAnsi="Times New Roman"/>
          <w:u w:val="single"/>
        </w:rPr>
        <w:t xml:space="preserve"> </w:t>
      </w:r>
      <w:r w:rsidRPr="00840A98">
        <w:rPr>
          <w:rFonts w:ascii="Times New Roman" w:hAnsi="Times New Roman"/>
          <w:u w:val="single"/>
        </w:rPr>
        <w:t xml:space="preserve">х </w:t>
      </w:r>
      <w:r w:rsidR="001A4EEF">
        <w:rPr>
          <w:rFonts w:ascii="Times New Roman" w:hAnsi="Times New Roman"/>
          <w:u w:val="single"/>
        </w:rPr>
        <w:t>2</w:t>
      </w:r>
      <w:r w:rsidRPr="00840A98">
        <w:rPr>
          <w:rFonts w:ascii="Times New Roman" w:hAnsi="Times New Roman"/>
          <w:u w:val="single"/>
        </w:rPr>
        <w:t>0</w:t>
      </w:r>
    </w:p>
    <w:p w:rsidR="00E80A2F" w:rsidRDefault="00A67777" w:rsidP="00840A98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 </w:t>
      </w:r>
      <w:r w:rsidR="00840A98">
        <w:rPr>
          <w:rFonts w:ascii="Times New Roman" w:hAnsi="Times New Roman"/>
        </w:rPr>
        <w:t xml:space="preserve">          </w:t>
      </w:r>
      <w:r w:rsidRPr="00A67777">
        <w:rPr>
          <w:rFonts w:ascii="Times New Roman" w:hAnsi="Times New Roman"/>
        </w:rPr>
        <w:t xml:space="preserve">понуђена цена </w:t>
      </w:r>
    </w:p>
    <w:p w:rsidR="00840A98" w:rsidRPr="00840A98" w:rsidRDefault="00840A98" w:rsidP="00840A98">
      <w:pPr>
        <w:spacing w:after="0"/>
        <w:rPr>
          <w:rFonts w:ascii="Times New Roman" w:hAnsi="Times New Roman"/>
        </w:rPr>
      </w:pPr>
    </w:p>
    <w:p w:rsidR="00840A98" w:rsidRDefault="00840A98" w:rsidP="00840A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Ђ</w:t>
      </w:r>
      <w:r w:rsidRPr="00A6777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Буџет за телефоне </w:t>
      </w:r>
      <w:r w:rsidRPr="00A67777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1</w:t>
      </w:r>
      <w:r w:rsidRPr="00A67777">
        <w:rPr>
          <w:rFonts w:ascii="Times New Roman" w:hAnsi="Times New Roman"/>
        </w:rPr>
        <w:t xml:space="preserve">0 ПОНДЕРА </w:t>
      </w:r>
    </w:p>
    <w:p w:rsidR="00840A98" w:rsidRDefault="00840A98" w:rsidP="00840A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Ђ</w:t>
      </w:r>
      <w:r w:rsidRPr="00A67777">
        <w:rPr>
          <w:rFonts w:ascii="Times New Roman" w:hAnsi="Times New Roman"/>
        </w:rPr>
        <w:t xml:space="preserve">4 = </w:t>
      </w:r>
      <w:r w:rsidRPr="000A18B4">
        <w:rPr>
          <w:rFonts w:ascii="Times New Roman" w:hAnsi="Times New Roman"/>
          <w:u w:val="single"/>
        </w:rPr>
        <w:t>(најнижа цена)</w:t>
      </w:r>
      <w:r>
        <w:rPr>
          <w:rFonts w:ascii="Times New Roman" w:hAnsi="Times New Roman"/>
          <w:u w:val="single"/>
        </w:rPr>
        <w:t xml:space="preserve"> </w:t>
      </w:r>
      <w:r w:rsidRPr="000A18B4">
        <w:rPr>
          <w:rFonts w:ascii="Times New Roman" w:hAnsi="Times New Roman"/>
          <w:u w:val="single"/>
        </w:rPr>
        <w:t>х 10</w:t>
      </w:r>
      <w:r w:rsidRPr="00A67777">
        <w:rPr>
          <w:rFonts w:ascii="Times New Roman" w:hAnsi="Times New Roman"/>
        </w:rPr>
        <w:t xml:space="preserve"> </w:t>
      </w:r>
    </w:p>
    <w:p w:rsidR="00840A98" w:rsidRDefault="00840A98" w:rsidP="00840A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A67777">
        <w:rPr>
          <w:rFonts w:ascii="Times New Roman" w:hAnsi="Times New Roman"/>
        </w:rPr>
        <w:t xml:space="preserve">понуђена цена </w:t>
      </w:r>
    </w:p>
    <w:p w:rsidR="00840A98" w:rsidRPr="00840A98" w:rsidRDefault="00840A98" w:rsidP="00840A98">
      <w:pPr>
        <w:spacing w:after="0"/>
        <w:rPr>
          <w:rFonts w:ascii="Times New Roman" w:hAnsi="Times New Roman"/>
        </w:rPr>
      </w:pPr>
    </w:p>
    <w:p w:rsidR="00A67777" w:rsidRDefault="00A67777" w:rsidP="00840A98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>Укупан број пондера (максимално А+Б+В+Г+Д</w:t>
      </w:r>
      <w:r w:rsidR="00840A98">
        <w:rPr>
          <w:rFonts w:ascii="Times New Roman" w:hAnsi="Times New Roman"/>
        </w:rPr>
        <w:t>+Ђ</w:t>
      </w:r>
      <w:r w:rsidRPr="00A67777">
        <w:rPr>
          <w:rFonts w:ascii="Times New Roman" w:hAnsi="Times New Roman"/>
        </w:rPr>
        <w:t>) је 100 пондера.</w:t>
      </w:r>
    </w:p>
    <w:p w:rsidR="00840A98" w:rsidRPr="00840A98" w:rsidRDefault="00840A98" w:rsidP="00840A98">
      <w:pPr>
        <w:spacing w:after="0"/>
        <w:rPr>
          <w:rFonts w:ascii="Times New Roman" w:hAnsi="Times New Roman"/>
        </w:rPr>
      </w:pPr>
    </w:p>
    <w:p w:rsidR="00A67777" w:rsidRPr="00A67777" w:rsidRDefault="00A67777" w:rsidP="00506D2F">
      <w:pPr>
        <w:rPr>
          <w:rFonts w:ascii="Times New Roman" w:hAnsi="Times New Roman"/>
        </w:rPr>
      </w:pPr>
      <w:r w:rsidRPr="00840A98">
        <w:rPr>
          <w:rFonts w:ascii="Times New Roman" w:hAnsi="Times New Roman"/>
          <w:b/>
        </w:rPr>
        <w:t>Напомена</w:t>
      </w:r>
      <w:r w:rsidRPr="00A67777">
        <w:rPr>
          <w:rFonts w:ascii="Times New Roman" w:hAnsi="Times New Roman"/>
        </w:rPr>
        <w:t xml:space="preserve">: најнижа могућа понуђена цена је 0,01 динар и као таква ће бити примењена у формули за рачунање броја пондера. Уколико понуђач уместо дефинисане најниже понуђене цене унесе 0 динара, понуда ће се сматрати неисправном. </w:t>
      </w:r>
    </w:p>
    <w:p w:rsidR="00A67777" w:rsidRPr="00A67777" w:rsidRDefault="00A67777" w:rsidP="00506D2F">
      <w:pPr>
        <w:rPr>
          <w:rFonts w:ascii="Times New Roman" w:hAnsi="Times New Roman"/>
        </w:rPr>
      </w:pPr>
      <w:r w:rsidRPr="00A67777">
        <w:rPr>
          <w:rFonts w:ascii="Times New Roman" w:hAnsi="Times New Roman"/>
        </w:rPr>
        <w:t>У случају да две или више понуда имају исти број пондера,</w:t>
      </w:r>
      <w:r w:rsidR="001A4EEF">
        <w:rPr>
          <w:rFonts w:ascii="Times New Roman" w:hAnsi="Times New Roman"/>
        </w:rPr>
        <w:t xml:space="preserve"> први резервни критеријум биће минимална месечна претплата, други резервни критеријум је буџет за телефоне, и трећи критеријум је жреб. Н</w:t>
      </w:r>
      <w:r w:rsidRPr="00A67777">
        <w:rPr>
          <w:rFonts w:ascii="Times New Roman" w:hAnsi="Times New Roman"/>
        </w:rPr>
        <w:t>аручилац ће позвати понуђаче чије су понуде са истим бројем пондера и најповољнију понуду изабрати жребом.</w:t>
      </w:r>
    </w:p>
    <w:p w:rsidR="00A67777" w:rsidRPr="00A67777" w:rsidRDefault="00A67777" w:rsidP="00506D2F">
      <w:pPr>
        <w:rPr>
          <w:rFonts w:ascii="Times New Roman" w:hAnsi="Times New Roman"/>
        </w:rPr>
      </w:pPr>
      <w:r w:rsidRPr="00A67777">
        <w:rPr>
          <w:rFonts w:ascii="Times New Roman" w:hAnsi="Times New Roman"/>
        </w:rPr>
        <w:t>Поступак избора најповољније понуде путем жреба ће се обавити на следећи начин:</w:t>
      </w:r>
    </w:p>
    <w:p w:rsidR="00A67777" w:rsidRP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 1. Наручилац ће упутити позив понуђачима са истим бројем пондера да присуствују поступку жребања; </w:t>
      </w:r>
    </w:p>
    <w:p w:rsidR="00A67777" w:rsidRP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2. Поступак жребања водиће комисија и биће обављен у просторијама наручиоца; </w:t>
      </w:r>
    </w:p>
    <w:p w:rsidR="00A67777" w:rsidRP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3. Комисија ће водити записник о поступку жребања; </w:t>
      </w:r>
    </w:p>
    <w:p w:rsidR="00A67777" w:rsidRP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>4. Комисија ће припремити посуду и куглице у којима ће бити папирићи са називима понуђача чије су понуде са истом најнижом понуђеном ценом;</w:t>
      </w:r>
    </w:p>
    <w:p w:rsidR="00E0596E" w:rsidRPr="00A67777" w:rsidRDefault="00A67777" w:rsidP="00A67777">
      <w:pPr>
        <w:spacing w:after="0"/>
        <w:rPr>
          <w:rFonts w:ascii="Times New Roman" w:hAnsi="Times New Roman"/>
        </w:rPr>
      </w:pPr>
      <w:r w:rsidRPr="00A67777">
        <w:rPr>
          <w:rFonts w:ascii="Times New Roman" w:hAnsi="Times New Roman"/>
        </w:rPr>
        <w:t xml:space="preserve"> 5. Жребање ће бити обављено тако што ће комисија извршити извлачење једне куглице, извадити папирић из исте и прочитати назив понуђача којем ће наручилац доделити уговор.  </w:t>
      </w:r>
    </w:p>
    <w:p w:rsidR="003952A3" w:rsidRPr="00A67777" w:rsidRDefault="003952A3" w:rsidP="00A67777">
      <w:pPr>
        <w:spacing w:after="0"/>
        <w:rPr>
          <w:rFonts w:ascii="Times New Roman" w:hAnsi="Times New Roman"/>
        </w:rPr>
      </w:pPr>
    </w:p>
    <w:p w:rsidR="003952A3" w:rsidRDefault="003952A3" w:rsidP="00506D2F">
      <w:pPr>
        <w:rPr>
          <w:rFonts w:ascii="Times New Roman" w:hAnsi="Times New Roman"/>
        </w:rPr>
      </w:pPr>
    </w:p>
    <w:p w:rsidR="003952A3" w:rsidRDefault="003952A3" w:rsidP="00506D2F">
      <w:pPr>
        <w:rPr>
          <w:rFonts w:ascii="Times New Roman" w:hAnsi="Times New Roman"/>
        </w:rPr>
      </w:pPr>
    </w:p>
    <w:p w:rsidR="003952A3" w:rsidRDefault="003952A3" w:rsidP="00506D2F">
      <w:pPr>
        <w:rPr>
          <w:rFonts w:ascii="Times New Roman" w:hAnsi="Times New Roman"/>
        </w:rPr>
      </w:pPr>
    </w:p>
    <w:p w:rsidR="00A1168C" w:rsidRDefault="00A1168C" w:rsidP="00506D2F">
      <w:pPr>
        <w:rPr>
          <w:rFonts w:ascii="Times New Roman" w:hAnsi="Times New Roman"/>
        </w:rPr>
      </w:pPr>
    </w:p>
    <w:p w:rsidR="000A18B4" w:rsidRDefault="000A18B4" w:rsidP="00506D2F">
      <w:pPr>
        <w:rPr>
          <w:rFonts w:ascii="Times New Roman" w:hAnsi="Times New Roman"/>
        </w:rPr>
      </w:pPr>
    </w:p>
    <w:p w:rsidR="000A18B4" w:rsidRDefault="000A18B4" w:rsidP="00506D2F">
      <w:pPr>
        <w:rPr>
          <w:rFonts w:ascii="Times New Roman" w:hAnsi="Times New Roman"/>
        </w:rPr>
      </w:pPr>
    </w:p>
    <w:p w:rsidR="000A18B4" w:rsidRDefault="000A18B4" w:rsidP="00506D2F">
      <w:pPr>
        <w:rPr>
          <w:rFonts w:ascii="Times New Roman" w:hAnsi="Times New Roman"/>
        </w:rPr>
      </w:pPr>
    </w:p>
    <w:p w:rsidR="000A18B4" w:rsidRDefault="000A18B4" w:rsidP="00506D2F">
      <w:pPr>
        <w:rPr>
          <w:rFonts w:ascii="Times New Roman" w:hAnsi="Times New Roman"/>
        </w:rPr>
      </w:pPr>
    </w:p>
    <w:p w:rsidR="000A18B4" w:rsidRDefault="000A18B4" w:rsidP="00506D2F">
      <w:pPr>
        <w:rPr>
          <w:rFonts w:ascii="Times New Roman" w:hAnsi="Times New Roman"/>
        </w:rPr>
      </w:pPr>
    </w:p>
    <w:p w:rsidR="000A18B4" w:rsidRDefault="000A18B4" w:rsidP="00506D2F">
      <w:pPr>
        <w:rPr>
          <w:rFonts w:ascii="Times New Roman" w:hAnsi="Times New Roman"/>
        </w:rPr>
      </w:pPr>
    </w:p>
    <w:p w:rsidR="000A18B4" w:rsidRDefault="000A18B4" w:rsidP="00506D2F">
      <w:pPr>
        <w:rPr>
          <w:rFonts w:ascii="Times New Roman" w:hAnsi="Times New Roman"/>
        </w:rPr>
      </w:pPr>
    </w:p>
    <w:p w:rsidR="003952A3" w:rsidRPr="00840A98" w:rsidRDefault="003952A3" w:rsidP="00506D2F">
      <w:pPr>
        <w:rPr>
          <w:rFonts w:ascii="Times New Roman" w:hAnsi="Times New Roman"/>
        </w:rPr>
      </w:pPr>
    </w:p>
    <w:p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ЈКП ‘’ ВИДРАК‘’ ВАЉЕВО</w:t>
      </w:r>
    </w:p>
    <w:p w:rsidR="00E80A2F" w:rsidRPr="00E0596E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FC10AD">
        <w:rPr>
          <w:rFonts w:ascii="Times New Roman" w:hAnsi="Times New Roman"/>
          <w:lang w:val="sr-Cyrl-CS"/>
        </w:rPr>
        <w:t>Број</w:t>
      </w:r>
      <w:r w:rsidR="009E615C">
        <w:rPr>
          <w:rFonts w:ascii="Times New Roman" w:hAnsi="Times New Roman"/>
          <w:lang w:val="sr-Latn-CS"/>
        </w:rPr>
        <w:t>: 01</w:t>
      </w:r>
      <w:r w:rsidR="00F75164">
        <w:rPr>
          <w:rFonts w:ascii="Times New Roman" w:hAnsi="Times New Roman"/>
        </w:rPr>
        <w:t xml:space="preserve"> </w:t>
      </w:r>
      <w:r w:rsidR="00A1168C">
        <w:rPr>
          <w:rFonts w:ascii="Times New Roman" w:hAnsi="Times New Roman"/>
        </w:rPr>
        <w:t>–</w:t>
      </w:r>
      <w:r w:rsidR="004451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7642F">
        <w:rPr>
          <w:rFonts w:ascii="Times New Roman" w:hAnsi="Times New Roman"/>
          <w:sz w:val="24"/>
          <w:szCs w:val="24"/>
        </w:rPr>
        <w:t>9852</w:t>
      </w:r>
      <w:r w:rsidR="00F75164">
        <w:rPr>
          <w:rFonts w:ascii="Times New Roman" w:hAnsi="Times New Roman"/>
        </w:rPr>
        <w:t>/</w:t>
      </w:r>
      <w:r w:rsidRPr="00DA7D23">
        <w:rPr>
          <w:rFonts w:ascii="Times New Roman" w:hAnsi="Times New Roman"/>
          <w:lang w:val="sr-Latn-CS"/>
        </w:rPr>
        <w:t>1-</w:t>
      </w:r>
      <w:r w:rsidR="0053662E">
        <w:rPr>
          <w:rFonts w:ascii="Times New Roman" w:hAnsi="Times New Roman"/>
          <w:lang w:val="sr-Cyrl-CS"/>
        </w:rPr>
        <w:t>20</w:t>
      </w:r>
    </w:p>
    <w:p w:rsidR="00A7668B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F75164">
        <w:rPr>
          <w:rFonts w:ascii="Times New Roman" w:hAnsi="Times New Roman"/>
        </w:rPr>
        <w:t xml:space="preserve">, </w:t>
      </w:r>
      <w:r w:rsidR="00FF707B">
        <w:rPr>
          <w:rFonts w:ascii="Times New Roman" w:hAnsi="Times New Roman"/>
          <w:lang w:val="sr-Cyrl-CS"/>
        </w:rPr>
        <w:t>23</w:t>
      </w:r>
      <w:r w:rsidR="00A1168C">
        <w:rPr>
          <w:rFonts w:ascii="Times New Roman" w:hAnsi="Times New Roman"/>
          <w:lang w:val="sr-Cyrl-CS"/>
        </w:rPr>
        <w:t xml:space="preserve">.11.2020 </w:t>
      </w:r>
      <w:r w:rsidR="00A7668B"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:rsidR="005C7AB3" w:rsidRPr="005D0A5D" w:rsidRDefault="005D0A5D" w:rsidP="005D0A5D">
      <w:pPr>
        <w:shd w:val="clear" w:color="auto" w:fill="E0E0E0"/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</w:t>
      </w:r>
      <w:r w:rsidR="00E80A2F" w:rsidRPr="005C7AB3">
        <w:rPr>
          <w:rFonts w:ascii="Times New Roman" w:hAnsi="Times New Roman"/>
          <w:b/>
          <w:lang w:val="sr-Latn-CS"/>
        </w:rPr>
        <w:t>ОБРАЗАЦ ПОНУДЕ</w:t>
      </w:r>
      <w:r>
        <w:rPr>
          <w:rFonts w:ascii="Times New Roman" w:hAnsi="Times New Roman"/>
          <w:b/>
        </w:rPr>
        <w:t xml:space="preserve"> </w:t>
      </w:r>
    </w:p>
    <w:p w:rsidR="005D0A5D" w:rsidRPr="005D0A5D" w:rsidRDefault="005D0A5D" w:rsidP="005D0A5D">
      <w:pPr>
        <w:shd w:val="clear" w:color="auto" w:fill="E0E0E0"/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-</w:t>
      </w:r>
      <w:r w:rsidR="00FF707B">
        <w:rPr>
          <w:rFonts w:ascii="Times New Roman" w:hAnsi="Times New Roman"/>
          <w:b/>
          <w:lang w:val="sr-Cyrl-CS"/>
        </w:rPr>
        <w:t>МОБИЛНА ТЕЛЕФОНИЈА</w:t>
      </w:r>
      <w:r>
        <w:rPr>
          <w:rFonts w:ascii="Times New Roman" w:hAnsi="Times New Roman"/>
          <w:b/>
          <w:lang w:val="sr-Cyrl-CS"/>
        </w:rPr>
        <w:t>-</w:t>
      </w:r>
    </w:p>
    <w:p w:rsidR="005C7AB3" w:rsidRPr="007D243C" w:rsidRDefault="005C7AB3" w:rsidP="00F75164">
      <w:pPr>
        <w:shd w:val="clear" w:color="auto" w:fill="E0E0E0"/>
        <w:rPr>
          <w:rFonts w:ascii="Times New Roman" w:hAnsi="Times New Roman"/>
          <w:b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:rsidR="00E80A2F" w:rsidRPr="0053662E" w:rsidRDefault="006B72B4" w:rsidP="00FF70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У-</w:t>
            </w:r>
            <w:r w:rsidR="00FF707B">
              <w:rPr>
                <w:rFonts w:ascii="Times New Roman" w:hAnsi="Times New Roman"/>
                <w:b/>
              </w:rPr>
              <w:t>1</w:t>
            </w:r>
            <w:r w:rsidR="00E0596E">
              <w:rPr>
                <w:rFonts w:ascii="Times New Roman" w:hAnsi="Times New Roman"/>
                <w:b/>
                <w:lang w:val="sr-Latn-CS"/>
              </w:rPr>
              <w:t>/20</w:t>
            </w:r>
            <w:r w:rsidR="0053662E">
              <w:rPr>
                <w:rFonts w:ascii="Times New Roman" w:hAnsi="Times New Roman"/>
                <w:b/>
              </w:rPr>
              <w:t>20</w:t>
            </w:r>
          </w:p>
        </w:tc>
      </w:tr>
    </w:tbl>
    <w:p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6"/>
        <w:gridCol w:w="4744"/>
      </w:tblGrid>
      <w:tr w:rsidR="00E80A2F" w:rsidRPr="00841136" w:rsidTr="00C43B64">
        <w:tc>
          <w:tcPr>
            <w:tcW w:w="5426" w:type="dxa"/>
            <w:shd w:val="clear" w:color="auto" w:fill="E6E6E6"/>
            <w:vAlign w:val="center"/>
          </w:tcPr>
          <w:p w:rsidR="00E80A2F" w:rsidRPr="00841136" w:rsidRDefault="00E80A2F" w:rsidP="00C43B64">
            <w:pPr>
              <w:rPr>
                <w:rFonts w:ascii="Times New Roman" w:hAnsi="Times New Roman"/>
                <w:b/>
                <w:lang w:val="sr-Cyrl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Услови плаћања </w:t>
            </w:r>
            <w:r w:rsidR="000E636C">
              <w:rPr>
                <w:rFonts w:ascii="Times New Roman" w:hAnsi="Times New Roman"/>
                <w:b/>
                <w:lang w:val="sr-Latn-CS"/>
              </w:rPr>
              <w:t xml:space="preserve">(у складу са </w:t>
            </w:r>
            <w:r w:rsidR="000E636C">
              <w:rPr>
                <w:rFonts w:ascii="Times New Roman" w:hAnsi="Times New Roman"/>
                <w:b/>
                <w:lang w:val="sr-Cyrl-CS"/>
              </w:rPr>
              <w:t>З</w:t>
            </w:r>
            <w:r w:rsidR="00C43B64" w:rsidRPr="00C43B64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="000E636C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="00C43B64" w:rsidRPr="00C43B64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4744" w:type="dxa"/>
          </w:tcPr>
          <w:p w:rsidR="00E80A2F" w:rsidRPr="001A4EEF" w:rsidRDefault="00672239" w:rsidP="00841136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 w:rsidRPr="001A4EEF">
              <w:rPr>
                <w:rFonts w:ascii="Times New Roman" w:hAnsi="Times New Roman"/>
                <w:lang w:val="sr-Cyrl-CS"/>
              </w:rPr>
              <w:t>45 дана</w:t>
            </w:r>
          </w:p>
        </w:tc>
      </w:tr>
      <w:tr w:rsidR="00E80A2F" w:rsidRPr="00841136" w:rsidTr="00C43B64">
        <w:tc>
          <w:tcPr>
            <w:tcW w:w="5426" w:type="dxa"/>
            <w:shd w:val="clear" w:color="auto" w:fill="E6E6E6"/>
            <w:vAlign w:val="center"/>
          </w:tcPr>
          <w:p w:rsidR="00E80A2F" w:rsidRPr="000A18B4" w:rsidRDefault="000A18B4" w:rsidP="00CD59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Рок важења понуде</w:t>
            </w:r>
          </w:p>
        </w:tc>
        <w:tc>
          <w:tcPr>
            <w:tcW w:w="4744" w:type="dxa"/>
          </w:tcPr>
          <w:p w:rsidR="00E80A2F" w:rsidRPr="000A18B4" w:rsidRDefault="000A18B4" w:rsidP="000A18B4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   - </w:t>
            </w:r>
            <w:r w:rsidRPr="000A18B4">
              <w:rPr>
                <w:rFonts w:ascii="Times New Roman" w:hAnsi="Times New Roman"/>
              </w:rPr>
              <w:t xml:space="preserve">не краће од </w:t>
            </w:r>
            <w:r>
              <w:rPr>
                <w:rFonts w:ascii="Times New Roman" w:hAnsi="Times New Roman"/>
              </w:rPr>
              <w:t>30</w:t>
            </w:r>
            <w:r w:rsidRPr="000A18B4">
              <w:rPr>
                <w:rFonts w:ascii="Times New Roman" w:hAnsi="Times New Roman"/>
              </w:rPr>
              <w:t xml:space="preserve"> дана од дана отварања понуда</w:t>
            </w:r>
          </w:p>
        </w:tc>
      </w:tr>
    </w:tbl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="005D0A5D">
        <w:rPr>
          <w:rFonts w:ascii="Times New Roman" w:hAnsi="Times New Roman"/>
          <w:b/>
          <w:lang w:val="sr-Cyrl-CS"/>
        </w:rPr>
        <w:t xml:space="preserve"> 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:rsidR="005D0A5D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</w:p>
    <w:p w:rsidR="00E80A2F" w:rsidRPr="00DA7D23" w:rsidRDefault="00E80A2F" w:rsidP="005D0A5D">
      <w:pPr>
        <w:tabs>
          <w:tab w:val="left" w:pos="912"/>
        </w:tabs>
        <w:spacing w:line="360" w:lineRule="auto"/>
        <w:jc w:val="right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F60E4F" w:rsidRDefault="00F60E4F" w:rsidP="006A5EA1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  <w:sectPr w:rsidR="00F60E4F" w:rsidSect="00F60E4F">
          <w:pgSz w:w="11906" w:h="16838"/>
          <w:pgMar w:top="1418" w:right="1418" w:bottom="1418" w:left="993" w:header="709" w:footer="709" w:gutter="0"/>
          <w:cols w:space="708"/>
          <w:docGrid w:linePitch="360"/>
        </w:sectPr>
      </w:pPr>
    </w:p>
    <w:p w:rsidR="00CF54CF" w:rsidRDefault="00CF54CF" w:rsidP="00CF54CF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A67777" w:rsidRDefault="00A67777" w:rsidP="00A67777">
      <w:pPr>
        <w:pStyle w:val="Heading3"/>
        <w:spacing w:before="93"/>
        <w:ind w:left="955" w:right="1345"/>
        <w:jc w:val="center"/>
      </w:pPr>
      <w:r>
        <w:t>СТРУКТУРА ЦЕНА</w:t>
      </w:r>
    </w:p>
    <w:p w:rsidR="00A67777" w:rsidRPr="00A67777" w:rsidRDefault="00A67777" w:rsidP="00A67777">
      <w:pPr>
        <w:pStyle w:val="BodyText"/>
        <w:spacing w:before="1"/>
        <w:rPr>
          <w:b/>
        </w:rPr>
      </w:pPr>
    </w:p>
    <w:p w:rsidR="00A67777" w:rsidRDefault="00A67777" w:rsidP="00A67777">
      <w:pPr>
        <w:ind w:left="530"/>
        <w:rPr>
          <w:b/>
        </w:rPr>
      </w:pPr>
      <w:r>
        <w:rPr>
          <w:b/>
        </w:rPr>
        <w:t xml:space="preserve">                                                    УСЛУГЕ МОБИЛНЕ ТЕЛЕФОНИЈЕ</w:t>
      </w:r>
    </w:p>
    <w:tbl>
      <w:tblPr>
        <w:tblW w:w="9691" w:type="dxa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"/>
        <w:gridCol w:w="732"/>
        <w:gridCol w:w="3687"/>
        <w:gridCol w:w="1740"/>
        <w:gridCol w:w="1603"/>
        <w:gridCol w:w="43"/>
        <w:gridCol w:w="1778"/>
      </w:tblGrid>
      <w:tr w:rsidR="00A67777" w:rsidTr="00B808AB">
        <w:trPr>
          <w:trHeight w:val="1012"/>
        </w:trPr>
        <w:tc>
          <w:tcPr>
            <w:tcW w:w="840" w:type="dxa"/>
            <w:gridSpan w:val="2"/>
          </w:tcPr>
          <w:p w:rsidR="00A67777" w:rsidRPr="00A67777" w:rsidRDefault="00A67777" w:rsidP="00A6777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Редни</w:t>
            </w:r>
          </w:p>
          <w:p w:rsidR="00A67777" w:rsidRDefault="00A67777" w:rsidP="00A67777">
            <w:pPr>
              <w:pStyle w:val="TableParagraph"/>
              <w:jc w:val="center"/>
              <w:rPr>
                <w:b/>
              </w:rPr>
            </w:pPr>
          </w:p>
          <w:p w:rsidR="00A67777" w:rsidRDefault="00A67777" w:rsidP="00A6777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број</w:t>
            </w:r>
          </w:p>
        </w:tc>
        <w:tc>
          <w:tcPr>
            <w:tcW w:w="3687" w:type="dxa"/>
          </w:tcPr>
          <w:p w:rsidR="00A67777" w:rsidRDefault="00A67777" w:rsidP="00B808AB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A67777" w:rsidRDefault="00A67777" w:rsidP="00B808AB">
            <w:pPr>
              <w:pStyle w:val="TableParagraph"/>
              <w:ind w:left="1170"/>
              <w:rPr>
                <w:b/>
              </w:rPr>
            </w:pPr>
            <w:r>
              <w:rPr>
                <w:b/>
              </w:rPr>
              <w:t>Опис услуге</w:t>
            </w:r>
          </w:p>
        </w:tc>
        <w:tc>
          <w:tcPr>
            <w:tcW w:w="1740" w:type="dxa"/>
          </w:tcPr>
          <w:p w:rsidR="00A67777" w:rsidRDefault="00A67777" w:rsidP="00B808AB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A67777" w:rsidRDefault="00A67777" w:rsidP="00B808AB">
            <w:pPr>
              <w:pStyle w:val="TableParagraph"/>
              <w:ind w:left="345"/>
              <w:rPr>
                <w:b/>
              </w:rPr>
            </w:pPr>
            <w:r>
              <w:rPr>
                <w:b/>
              </w:rPr>
              <w:t>Јед. мере</w:t>
            </w:r>
          </w:p>
        </w:tc>
        <w:tc>
          <w:tcPr>
            <w:tcW w:w="1603" w:type="dxa"/>
          </w:tcPr>
          <w:p w:rsidR="00A67777" w:rsidRDefault="00A67777" w:rsidP="00B808AB">
            <w:pPr>
              <w:pStyle w:val="TableParagraph"/>
              <w:ind w:left="302" w:right="291" w:firstLine="1"/>
              <w:jc w:val="center"/>
              <w:rPr>
                <w:b/>
              </w:rPr>
            </w:pPr>
            <w:r>
              <w:rPr>
                <w:b/>
              </w:rPr>
              <w:t>Цена по јединици</w:t>
            </w:r>
          </w:p>
          <w:p w:rsidR="00A67777" w:rsidRDefault="00A67777" w:rsidP="00B808AB">
            <w:pPr>
              <w:pStyle w:val="TableParagraph"/>
              <w:spacing w:before="5" w:line="252" w:lineRule="exact"/>
              <w:ind w:left="314" w:right="305"/>
              <w:jc w:val="center"/>
              <w:rPr>
                <w:b/>
              </w:rPr>
            </w:pPr>
            <w:r>
              <w:rPr>
                <w:b/>
              </w:rPr>
              <w:t>мере без ПДВ-а</w:t>
            </w:r>
          </w:p>
        </w:tc>
        <w:tc>
          <w:tcPr>
            <w:tcW w:w="1821" w:type="dxa"/>
            <w:gridSpan w:val="2"/>
          </w:tcPr>
          <w:p w:rsidR="00A67777" w:rsidRDefault="00A67777" w:rsidP="00B808AB">
            <w:pPr>
              <w:pStyle w:val="TableParagraph"/>
              <w:spacing w:before="127"/>
              <w:ind w:left="111" w:right="94" w:hanging="5"/>
              <w:jc w:val="center"/>
              <w:rPr>
                <w:b/>
              </w:rPr>
            </w:pPr>
            <w:r>
              <w:rPr>
                <w:b/>
              </w:rPr>
              <w:t>Цена по јединици мере са ПДВ-ом</w:t>
            </w:r>
          </w:p>
        </w:tc>
      </w:tr>
      <w:tr w:rsidR="00A67777" w:rsidTr="00B808AB">
        <w:trPr>
          <w:trHeight w:val="248"/>
        </w:trPr>
        <w:tc>
          <w:tcPr>
            <w:tcW w:w="108" w:type="dxa"/>
            <w:tcBorders>
              <w:right w:val="nil"/>
            </w:tcBorders>
            <w:shd w:val="clear" w:color="auto" w:fill="BEBEBE"/>
          </w:tcPr>
          <w:p w:rsidR="00A67777" w:rsidRDefault="00A67777" w:rsidP="00B808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3" w:type="dxa"/>
            <w:gridSpan w:val="6"/>
            <w:tcBorders>
              <w:left w:val="nil"/>
            </w:tcBorders>
            <w:shd w:val="clear" w:color="auto" w:fill="BEBEBE"/>
          </w:tcPr>
          <w:p w:rsidR="00A67777" w:rsidRDefault="00A67777" w:rsidP="00B808AB">
            <w:pPr>
              <w:pStyle w:val="TableParagraph"/>
              <w:spacing w:line="229" w:lineRule="exact"/>
              <w:ind w:left="4"/>
            </w:pPr>
            <w:r>
              <w:t>Цена услуге</w:t>
            </w:r>
          </w:p>
        </w:tc>
      </w:tr>
      <w:tr w:rsidR="00A67777" w:rsidTr="00B808AB">
        <w:trPr>
          <w:trHeight w:val="844"/>
        </w:trPr>
        <w:tc>
          <w:tcPr>
            <w:tcW w:w="840" w:type="dxa"/>
            <w:gridSpan w:val="2"/>
          </w:tcPr>
          <w:p w:rsidR="00A67777" w:rsidRDefault="00A67777" w:rsidP="00B808A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67777" w:rsidRDefault="00A67777" w:rsidP="00B808AB">
            <w:pPr>
              <w:pStyle w:val="TableParagraph"/>
              <w:ind w:left="306" w:right="296"/>
              <w:jc w:val="center"/>
            </w:pPr>
            <w:r>
              <w:t>1.</w:t>
            </w:r>
          </w:p>
        </w:tc>
        <w:tc>
          <w:tcPr>
            <w:tcW w:w="3687" w:type="dxa"/>
          </w:tcPr>
          <w:p w:rsidR="00A67777" w:rsidRDefault="00A67777" w:rsidP="00B808AB">
            <w:pPr>
              <w:pStyle w:val="TableParagraph"/>
              <w:spacing w:before="1"/>
              <w:rPr>
                <w:b/>
              </w:rPr>
            </w:pPr>
          </w:p>
          <w:p w:rsidR="00A67777" w:rsidRDefault="00A67777" w:rsidP="00B808AB">
            <w:pPr>
              <w:pStyle w:val="TableParagraph"/>
              <w:ind w:left="107"/>
            </w:pPr>
            <w:r>
              <w:t>Месечна преплата</w:t>
            </w:r>
          </w:p>
        </w:tc>
        <w:tc>
          <w:tcPr>
            <w:tcW w:w="1740" w:type="dxa"/>
          </w:tcPr>
          <w:p w:rsidR="00A67777" w:rsidRDefault="00A67777" w:rsidP="00B808AB">
            <w:pPr>
              <w:pStyle w:val="TableParagraph"/>
              <w:ind w:left="107"/>
            </w:pPr>
            <w:r>
              <w:t>150</w:t>
            </w:r>
          </w:p>
          <w:p w:rsidR="00A67777" w:rsidRDefault="00A67777" w:rsidP="00B808AB">
            <w:pPr>
              <w:pStyle w:val="TableParagraph"/>
              <w:spacing w:before="1"/>
              <w:ind w:left="107" w:right="80"/>
            </w:pPr>
            <w:r>
              <w:t>преплатничких бројева</w:t>
            </w:r>
          </w:p>
        </w:tc>
        <w:tc>
          <w:tcPr>
            <w:tcW w:w="1646" w:type="dxa"/>
            <w:gridSpan w:val="2"/>
          </w:tcPr>
          <w:p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777" w:rsidTr="00B808AB">
        <w:trPr>
          <w:trHeight w:val="842"/>
        </w:trPr>
        <w:tc>
          <w:tcPr>
            <w:tcW w:w="840" w:type="dxa"/>
            <w:gridSpan w:val="2"/>
          </w:tcPr>
          <w:p w:rsidR="00A67777" w:rsidRDefault="00A67777" w:rsidP="00B808A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67777" w:rsidRDefault="00A67777" w:rsidP="00B808AB">
            <w:pPr>
              <w:pStyle w:val="TableParagraph"/>
              <w:ind w:left="306" w:right="296"/>
              <w:jc w:val="center"/>
            </w:pPr>
            <w:r>
              <w:t>2.</w:t>
            </w:r>
          </w:p>
        </w:tc>
        <w:tc>
          <w:tcPr>
            <w:tcW w:w="3687" w:type="dxa"/>
          </w:tcPr>
          <w:p w:rsidR="00A67777" w:rsidRDefault="00A67777" w:rsidP="00B808AB">
            <w:pPr>
              <w:pStyle w:val="TableParagraph"/>
              <w:spacing w:line="252" w:lineRule="exact"/>
              <w:ind w:left="107"/>
            </w:pPr>
            <w:r>
              <w:t>Цена разговора ка мрежи</w:t>
            </w:r>
          </w:p>
          <w:p w:rsidR="00A67777" w:rsidRDefault="00A67777" w:rsidP="00B808AB">
            <w:pPr>
              <w:pStyle w:val="TableParagraph"/>
              <w:spacing w:line="252" w:lineRule="exact"/>
              <w:ind w:left="107"/>
            </w:pPr>
            <w:r>
              <w:t>понуђача, ван групе наручиоца</w:t>
            </w:r>
          </w:p>
        </w:tc>
        <w:tc>
          <w:tcPr>
            <w:tcW w:w="1740" w:type="dxa"/>
          </w:tcPr>
          <w:p w:rsidR="00A67777" w:rsidRDefault="00A67777" w:rsidP="00B808A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67777" w:rsidRDefault="00A67777" w:rsidP="00B808AB">
            <w:pPr>
              <w:pStyle w:val="TableParagraph"/>
              <w:spacing w:before="1"/>
              <w:ind w:left="107"/>
            </w:pPr>
            <w:r>
              <w:t>Дин/мин.</w:t>
            </w:r>
          </w:p>
        </w:tc>
        <w:tc>
          <w:tcPr>
            <w:tcW w:w="1646" w:type="dxa"/>
            <w:gridSpan w:val="2"/>
          </w:tcPr>
          <w:p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777" w:rsidTr="00B808AB">
        <w:trPr>
          <w:trHeight w:val="844"/>
        </w:trPr>
        <w:tc>
          <w:tcPr>
            <w:tcW w:w="840" w:type="dxa"/>
            <w:gridSpan w:val="2"/>
          </w:tcPr>
          <w:p w:rsidR="00A67777" w:rsidRDefault="00A67777" w:rsidP="00B808A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67777" w:rsidRDefault="00A67777" w:rsidP="00B808AB">
            <w:pPr>
              <w:pStyle w:val="TableParagraph"/>
              <w:ind w:left="306" w:right="296"/>
              <w:jc w:val="center"/>
            </w:pPr>
            <w:r>
              <w:t>3.</w:t>
            </w:r>
          </w:p>
        </w:tc>
        <w:tc>
          <w:tcPr>
            <w:tcW w:w="3687" w:type="dxa"/>
          </w:tcPr>
          <w:p w:rsidR="00A67777" w:rsidRDefault="00A67777" w:rsidP="00B808AB">
            <w:pPr>
              <w:pStyle w:val="TableParagraph"/>
              <w:ind w:left="107" w:right="871"/>
            </w:pPr>
            <w:r>
              <w:t>Цена разговора ка другим мобилним оператерима</w:t>
            </w:r>
          </w:p>
        </w:tc>
        <w:tc>
          <w:tcPr>
            <w:tcW w:w="1740" w:type="dxa"/>
          </w:tcPr>
          <w:p w:rsidR="00A67777" w:rsidRDefault="00A67777" w:rsidP="00B808AB">
            <w:pPr>
              <w:pStyle w:val="TableParagraph"/>
              <w:spacing w:before="1"/>
              <w:rPr>
                <w:b/>
              </w:rPr>
            </w:pPr>
          </w:p>
          <w:p w:rsidR="00A67777" w:rsidRDefault="00A67777" w:rsidP="00B808AB">
            <w:pPr>
              <w:pStyle w:val="TableParagraph"/>
              <w:ind w:left="107"/>
            </w:pPr>
            <w:r>
              <w:t>Дин./мин.</w:t>
            </w:r>
          </w:p>
        </w:tc>
        <w:tc>
          <w:tcPr>
            <w:tcW w:w="1646" w:type="dxa"/>
            <w:gridSpan w:val="2"/>
          </w:tcPr>
          <w:p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777" w:rsidTr="00B808AB">
        <w:trPr>
          <w:trHeight w:val="1010"/>
        </w:trPr>
        <w:tc>
          <w:tcPr>
            <w:tcW w:w="840" w:type="dxa"/>
            <w:gridSpan w:val="2"/>
          </w:tcPr>
          <w:p w:rsidR="00A67777" w:rsidRDefault="00A67777" w:rsidP="00B808AB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A67777" w:rsidRDefault="00A67777" w:rsidP="00B808AB">
            <w:pPr>
              <w:pStyle w:val="TableParagraph"/>
              <w:ind w:left="306" w:right="296"/>
              <w:jc w:val="center"/>
            </w:pPr>
            <w:r>
              <w:t>4.</w:t>
            </w:r>
          </w:p>
        </w:tc>
        <w:tc>
          <w:tcPr>
            <w:tcW w:w="3687" w:type="dxa"/>
          </w:tcPr>
          <w:p w:rsidR="00A67777" w:rsidRDefault="00A67777" w:rsidP="00B808AB">
            <w:pPr>
              <w:pStyle w:val="TableParagraph"/>
              <w:ind w:left="107"/>
            </w:pPr>
            <w:r>
              <w:t>Цена разговора ка бројевима у фиксној телефонији</w:t>
            </w:r>
          </w:p>
        </w:tc>
        <w:tc>
          <w:tcPr>
            <w:tcW w:w="1740" w:type="dxa"/>
          </w:tcPr>
          <w:p w:rsidR="00A67777" w:rsidRDefault="00A67777" w:rsidP="00B808A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67777" w:rsidRDefault="00A67777" w:rsidP="00B808AB">
            <w:pPr>
              <w:pStyle w:val="TableParagraph"/>
              <w:ind w:left="107"/>
            </w:pPr>
            <w:r>
              <w:t>Дин./мин</w:t>
            </w:r>
          </w:p>
        </w:tc>
        <w:tc>
          <w:tcPr>
            <w:tcW w:w="1646" w:type="dxa"/>
            <w:gridSpan w:val="2"/>
          </w:tcPr>
          <w:p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777" w:rsidTr="00B808AB">
        <w:trPr>
          <w:trHeight w:val="508"/>
        </w:trPr>
        <w:tc>
          <w:tcPr>
            <w:tcW w:w="840" w:type="dxa"/>
            <w:gridSpan w:val="2"/>
          </w:tcPr>
          <w:p w:rsidR="00A67777" w:rsidRDefault="00A67777" w:rsidP="00B808AB">
            <w:pPr>
              <w:pStyle w:val="TableParagraph"/>
              <w:spacing w:before="127"/>
              <w:ind w:left="304" w:right="298"/>
              <w:jc w:val="center"/>
            </w:pPr>
            <w:r>
              <w:t>5.</w:t>
            </w:r>
          </w:p>
        </w:tc>
        <w:tc>
          <w:tcPr>
            <w:tcW w:w="3687" w:type="dxa"/>
          </w:tcPr>
          <w:p w:rsidR="00A67777" w:rsidRDefault="00A67777" w:rsidP="00B808AB">
            <w:pPr>
              <w:pStyle w:val="TableParagraph"/>
              <w:spacing w:before="2"/>
              <w:ind w:left="107"/>
            </w:pPr>
            <w:r>
              <w:t>Минимална месечна потрошња</w:t>
            </w:r>
          </w:p>
        </w:tc>
        <w:tc>
          <w:tcPr>
            <w:tcW w:w="1740" w:type="dxa"/>
          </w:tcPr>
          <w:p w:rsidR="00A67777" w:rsidRDefault="00A67777" w:rsidP="00B808AB">
            <w:pPr>
              <w:pStyle w:val="TableParagraph"/>
              <w:spacing w:before="7" w:line="252" w:lineRule="exact"/>
              <w:ind w:left="107" w:right="278"/>
            </w:pPr>
            <w:r>
              <w:t>Календарски месец</w:t>
            </w:r>
          </w:p>
        </w:tc>
        <w:tc>
          <w:tcPr>
            <w:tcW w:w="1646" w:type="dxa"/>
            <w:gridSpan w:val="2"/>
          </w:tcPr>
          <w:p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:rsidR="00A67777" w:rsidRDefault="00A67777" w:rsidP="00B808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777" w:rsidTr="00B808AB">
        <w:trPr>
          <w:trHeight w:val="508"/>
        </w:trPr>
        <w:tc>
          <w:tcPr>
            <w:tcW w:w="840" w:type="dxa"/>
            <w:gridSpan w:val="2"/>
          </w:tcPr>
          <w:p w:rsidR="00A67777" w:rsidRPr="005522FA" w:rsidRDefault="00A67777" w:rsidP="00B808AB">
            <w:pPr>
              <w:pStyle w:val="TableParagraph"/>
              <w:spacing w:before="127"/>
              <w:ind w:left="304" w:right="298"/>
              <w:jc w:val="center"/>
            </w:pPr>
            <w:r w:rsidRPr="005522FA">
              <w:t>6.</w:t>
            </w:r>
          </w:p>
        </w:tc>
        <w:tc>
          <w:tcPr>
            <w:tcW w:w="5427" w:type="dxa"/>
            <w:gridSpan w:val="2"/>
          </w:tcPr>
          <w:p w:rsidR="00A67777" w:rsidRPr="005522FA" w:rsidRDefault="00A67777" w:rsidP="00B808AB">
            <w:pPr>
              <w:pStyle w:val="TableParagraph"/>
              <w:spacing w:before="7" w:line="252" w:lineRule="exact"/>
              <w:ind w:left="107" w:right="278"/>
            </w:pPr>
            <w:r w:rsidRPr="005522FA">
              <w:t>Буџет за телефоне</w:t>
            </w:r>
            <w:r>
              <w:t xml:space="preserve">       (минимум 700.000,00дин)</w:t>
            </w:r>
          </w:p>
        </w:tc>
        <w:tc>
          <w:tcPr>
            <w:tcW w:w="1646" w:type="dxa"/>
            <w:gridSpan w:val="2"/>
          </w:tcPr>
          <w:p w:rsidR="00A67777" w:rsidRPr="005522FA" w:rsidRDefault="00A67777" w:rsidP="00B808AB">
            <w:pPr>
              <w:pStyle w:val="TableParagraph"/>
            </w:pPr>
          </w:p>
        </w:tc>
        <w:tc>
          <w:tcPr>
            <w:tcW w:w="1778" w:type="dxa"/>
          </w:tcPr>
          <w:p w:rsidR="00A67777" w:rsidRPr="00C6025E" w:rsidRDefault="00A67777" w:rsidP="00B808AB">
            <w:pPr>
              <w:pStyle w:val="TableParagraph"/>
            </w:pPr>
          </w:p>
        </w:tc>
      </w:tr>
    </w:tbl>
    <w:p w:rsidR="00A67777" w:rsidRDefault="00A67777" w:rsidP="00A67777">
      <w:pPr>
        <w:pStyle w:val="BodyText"/>
        <w:spacing w:before="9"/>
        <w:rPr>
          <w:b/>
          <w:sz w:val="21"/>
        </w:rPr>
      </w:pPr>
    </w:p>
    <w:p w:rsidR="00A67777" w:rsidRPr="005522FA" w:rsidRDefault="00A67777" w:rsidP="00A67777">
      <w:pPr>
        <w:pStyle w:val="BodyText"/>
        <w:ind w:left="700"/>
      </w:pPr>
      <w:r w:rsidRPr="005522FA">
        <w:t>У случају да две или више понуда имају исти број пондера,</w:t>
      </w:r>
    </w:p>
    <w:p w:rsidR="00A67777" w:rsidRPr="005522FA" w:rsidRDefault="00A67777" w:rsidP="00A67777">
      <w:pPr>
        <w:pStyle w:val="BodyText"/>
        <w:ind w:left="700"/>
      </w:pPr>
    </w:p>
    <w:p w:rsidR="00A67777" w:rsidRPr="005522FA" w:rsidRDefault="00A67777" w:rsidP="00A67777">
      <w:pPr>
        <w:pStyle w:val="BodyText"/>
        <w:ind w:left="700"/>
      </w:pPr>
      <w:r w:rsidRPr="005522FA">
        <w:t xml:space="preserve">Први резервни критеријум минимална месечна претплата </w:t>
      </w:r>
    </w:p>
    <w:p w:rsidR="00A67777" w:rsidRPr="005522FA" w:rsidRDefault="00A67777" w:rsidP="00A67777">
      <w:pPr>
        <w:pStyle w:val="BodyText"/>
        <w:ind w:left="700"/>
      </w:pPr>
      <w:r w:rsidRPr="005522FA">
        <w:t xml:space="preserve">Други резервни критеријум је буџет за телефоне </w:t>
      </w:r>
    </w:p>
    <w:p w:rsidR="00A67777" w:rsidRPr="005522FA" w:rsidRDefault="00A67777" w:rsidP="00A67777">
      <w:pPr>
        <w:pStyle w:val="BodyText"/>
        <w:ind w:left="700"/>
      </w:pPr>
      <w:r w:rsidRPr="005522FA">
        <w:t>Трећи резервни критеријум је жреб</w:t>
      </w: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BodyText"/>
        <w:rPr>
          <w:b/>
          <w:sz w:val="24"/>
        </w:rPr>
      </w:pPr>
    </w:p>
    <w:p w:rsidR="00A67777" w:rsidRPr="001A4EEF" w:rsidRDefault="001A4EEF" w:rsidP="001A4EEF">
      <w:pPr>
        <w:pStyle w:val="BodyText"/>
        <w:rPr>
          <w:sz w:val="24"/>
        </w:rPr>
      </w:pPr>
      <w:r w:rsidRPr="001A4EEF">
        <w:rPr>
          <w:sz w:val="24"/>
        </w:rPr>
        <w:t xml:space="preserve">                                                                                                                        Понуђач</w:t>
      </w:r>
    </w:p>
    <w:p w:rsidR="001A4EEF" w:rsidRPr="001A4EEF" w:rsidRDefault="001A4EEF" w:rsidP="001A4EEF">
      <w:pPr>
        <w:pStyle w:val="BodyText"/>
        <w:rPr>
          <w:sz w:val="24"/>
        </w:rPr>
      </w:pPr>
      <w:r w:rsidRPr="001A4EEF">
        <w:rPr>
          <w:sz w:val="24"/>
        </w:rPr>
        <w:t xml:space="preserve">                                                                                                         __________________</w:t>
      </w: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BodyText"/>
        <w:rPr>
          <w:b/>
          <w:sz w:val="24"/>
        </w:rPr>
      </w:pPr>
    </w:p>
    <w:p w:rsidR="00A67777" w:rsidRDefault="00A67777" w:rsidP="00A67777">
      <w:pPr>
        <w:pStyle w:val="Heading3"/>
        <w:spacing w:before="93"/>
        <w:ind w:left="4130"/>
      </w:pPr>
      <w:r>
        <w:lastRenderedPageBreak/>
        <w:t>ТЕХНИЧКА СПЕЦИФИКАЦИЈА</w:t>
      </w:r>
    </w:p>
    <w:p w:rsidR="00A67777" w:rsidRDefault="00A67777" w:rsidP="00A67777">
      <w:pPr>
        <w:pStyle w:val="BodyText"/>
        <w:spacing w:before="1"/>
        <w:rPr>
          <w:b/>
        </w:rPr>
      </w:pPr>
    </w:p>
    <w:p w:rsidR="00A67777" w:rsidRDefault="00A67777" w:rsidP="00A67777">
      <w:pPr>
        <w:pStyle w:val="BodyText"/>
        <w:ind w:left="700"/>
      </w:pPr>
      <w:r>
        <w:t xml:space="preserve">                                                           Услуга мобилна телефонија.</w:t>
      </w:r>
    </w:p>
    <w:p w:rsidR="00A67777" w:rsidRDefault="00A67777" w:rsidP="00A67777">
      <w:pPr>
        <w:pStyle w:val="BodyText"/>
        <w:rPr>
          <w:sz w:val="24"/>
        </w:rPr>
      </w:pPr>
    </w:p>
    <w:p w:rsidR="00A67777" w:rsidRDefault="00A67777" w:rsidP="00A67777">
      <w:pPr>
        <w:pStyle w:val="BodyText"/>
        <w:spacing w:before="11"/>
        <w:rPr>
          <w:sz w:val="19"/>
        </w:rPr>
      </w:pPr>
    </w:p>
    <w:p w:rsidR="00A67777" w:rsidRDefault="00A67777" w:rsidP="00A67777">
      <w:pPr>
        <w:pStyle w:val="Heading3"/>
        <w:ind w:left="1012"/>
        <w:rPr>
          <w:b w:val="0"/>
        </w:rPr>
      </w:pPr>
      <w:r>
        <w:t>ОБАВЕЗНИ УСЛОВИ</w:t>
      </w:r>
      <w:r>
        <w:rPr>
          <w:b w:val="0"/>
        </w:rPr>
        <w:t>:</w:t>
      </w:r>
    </w:p>
    <w:p w:rsidR="00A67777" w:rsidRDefault="00A67777" w:rsidP="00A67777">
      <w:pPr>
        <w:pStyle w:val="BodyText"/>
        <w:spacing w:before="1"/>
        <w:rPr>
          <w:sz w:val="19"/>
        </w:rPr>
      </w:pPr>
    </w:p>
    <w:p w:rsidR="00A67777" w:rsidRDefault="00A67777" w:rsidP="00A67777">
      <w:pPr>
        <w:pStyle w:val="BodyText"/>
        <w:spacing w:before="94" w:line="259" w:lineRule="auto"/>
        <w:ind w:left="1732" w:right="270" w:hanging="360"/>
        <w:jc w:val="both"/>
      </w:pPr>
      <w:r>
        <w:rPr>
          <w:noProof/>
          <w:position w:val="-4"/>
        </w:rPr>
        <w:drawing>
          <wp:inline distT="0" distB="0" distL="0" distR="0">
            <wp:extent cx="210312" cy="15697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Понуђени  пакет  са  обавезном  обрачунском  јединицом  за  тарифирање позива која износи једну</w:t>
      </w:r>
      <w:r>
        <w:rPr>
          <w:spacing w:val="3"/>
        </w:rPr>
        <w:t xml:space="preserve"> </w:t>
      </w:r>
      <w:r>
        <w:t>секунду;</w:t>
      </w:r>
    </w:p>
    <w:p w:rsidR="00A67777" w:rsidRDefault="00A67777" w:rsidP="00A67777">
      <w:pPr>
        <w:pStyle w:val="BodyText"/>
        <w:spacing w:before="21" w:line="259" w:lineRule="auto"/>
        <w:ind w:left="1732" w:right="265" w:hanging="360"/>
        <w:jc w:val="both"/>
      </w:pPr>
      <w:r>
        <w:rPr>
          <w:noProof/>
          <w:position w:val="-4"/>
        </w:rPr>
        <w:drawing>
          <wp:inline distT="0" distB="0" distL="0" distR="0">
            <wp:extent cx="210312" cy="15697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Са неограниченим бесплатним саобраћајем у  оквиру  пословне  групе Наручиоца од мин. 150 бројева; Понуђач је у обавези да обезбеди могућност ширења</w:t>
      </w:r>
      <w:r>
        <w:rPr>
          <w:spacing w:val="-3"/>
        </w:rPr>
        <w:t xml:space="preserve"> </w:t>
      </w:r>
      <w:r>
        <w:t>групе.</w:t>
      </w:r>
    </w:p>
    <w:p w:rsidR="00A67777" w:rsidRDefault="00A27AEC" w:rsidP="00A67777">
      <w:pPr>
        <w:pStyle w:val="BodyText"/>
        <w:spacing w:before="26"/>
        <w:ind w:left="1720"/>
        <w:jc w:val="both"/>
      </w:pPr>
      <w:r>
        <w:pict>
          <v:group id="_x0000_s1026" style="position:absolute;left:0;text-align:left;margin-left:105.6pt;margin-top:1.65pt;width:16.6pt;height:27.15pt;z-index:-251657728;mso-position-horizontal-relative:page" coordorigin="2112,33" coordsize="332,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12;top:33;width:332;height:248">
              <v:imagedata r:id="rId11" o:title=""/>
            </v:shape>
            <v:shape id="_x0000_s1028" type="#_x0000_t75" style="position:absolute;left:2112;top:328;width:332;height:248">
              <v:imagedata r:id="rId11" o:title=""/>
            </v:shape>
            <w10:wrap anchorx="page"/>
          </v:group>
        </w:pict>
      </w:r>
      <w:r w:rsidR="00A67777">
        <w:t>Успостава везе се не наплаћује;</w:t>
      </w:r>
    </w:p>
    <w:p w:rsidR="00A67777" w:rsidRDefault="00A67777" w:rsidP="00A67777">
      <w:pPr>
        <w:pStyle w:val="BodyText"/>
        <w:spacing w:before="26"/>
        <w:ind w:left="1720"/>
        <w:jc w:val="both"/>
      </w:pPr>
      <w:r>
        <w:t>Задржавање постојеће нумерације и бесплатно преношење нумерације на изабраног Понуђача.</w:t>
      </w:r>
    </w:p>
    <w:p w:rsidR="00A67777" w:rsidRDefault="00A67777" w:rsidP="00A67777">
      <w:pPr>
        <w:pStyle w:val="BodyText"/>
        <w:spacing w:line="259" w:lineRule="auto"/>
        <w:ind w:left="1732" w:right="269" w:hanging="360"/>
        <w:jc w:val="both"/>
      </w:pPr>
      <w:r>
        <w:rPr>
          <w:noProof/>
          <w:position w:val="-4"/>
        </w:rPr>
        <w:drawing>
          <wp:inline distT="0" distB="0" distL="0" distR="0">
            <wp:extent cx="210312" cy="15697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обезбеђен неограничен интернет саобраћај за 50 бројева по пуној брзини, остали бројеви неограничени интернет по смањеној</w:t>
      </w:r>
      <w:r>
        <w:rPr>
          <w:spacing w:val="-10"/>
        </w:rPr>
        <w:t xml:space="preserve"> </w:t>
      </w:r>
      <w:r>
        <w:t>брзини</w:t>
      </w:r>
    </w:p>
    <w:p w:rsidR="00A67777" w:rsidRDefault="00A67777" w:rsidP="00A67777">
      <w:pPr>
        <w:pStyle w:val="BodyText"/>
        <w:spacing w:before="17" w:line="261" w:lineRule="auto"/>
        <w:ind w:left="1732" w:right="263" w:hanging="360"/>
        <w:jc w:val="both"/>
      </w:pPr>
      <w:r>
        <w:rPr>
          <w:noProof/>
          <w:position w:val="-4"/>
        </w:rPr>
        <w:drawing>
          <wp:inline distT="0" distB="0" distL="0" distR="0">
            <wp:extent cx="210312" cy="156972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Буџет  за  бенефицирану  набавку   телефонских   апарата   (1,00   дин   комад) за време трајања уговорне обавезе у износу од минимално </w:t>
      </w:r>
      <w:r>
        <w:rPr>
          <w:spacing w:val="4"/>
        </w:rPr>
        <w:t xml:space="preserve">700.000,00 </w:t>
      </w:r>
      <w:r>
        <w:t>без ПДВ-а, а по приложеном важећем ценовнику апарата са пуним ценама које је Понуђач дужан да достави сваког месеца, најкасније 10-тог у месецу (са гарантним роком за сваки телефонски апарат у року од 12 месеци и обезбеђеним сервисом). Рок испоруке ових телефонских апарата је максимално 30 дана од писмене поруџбине</w:t>
      </w:r>
      <w:r>
        <w:rPr>
          <w:spacing w:val="-2"/>
        </w:rPr>
        <w:t xml:space="preserve"> </w:t>
      </w:r>
      <w:r>
        <w:t>Наручиоца.</w:t>
      </w:r>
    </w:p>
    <w:p w:rsidR="00A67777" w:rsidRDefault="00A67777" w:rsidP="00A67777">
      <w:pPr>
        <w:pStyle w:val="BodyText"/>
        <w:spacing w:line="235" w:lineRule="auto"/>
        <w:ind w:left="1732" w:right="270" w:hanging="360"/>
        <w:jc w:val="both"/>
      </w:pPr>
      <w:r>
        <w:rPr>
          <w:noProof/>
          <w:position w:val="-4"/>
        </w:rPr>
        <w:drawing>
          <wp:inline distT="0" distB="0" distL="0" distR="0">
            <wp:extent cx="210312" cy="156972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Изабрани понуђач је у обавези да омогући за Наручиоца да задржи постојеће бројеве из корисничке групе Наручиоца. Трошкови преноса бројева падају на терет изабраног</w:t>
      </w:r>
      <w:r>
        <w:rPr>
          <w:spacing w:val="3"/>
        </w:rPr>
        <w:t xml:space="preserve"> </w:t>
      </w:r>
      <w:r>
        <w:t>понуђача-оператера.</w:t>
      </w:r>
    </w:p>
    <w:p w:rsidR="00A67777" w:rsidRDefault="00A67777" w:rsidP="00A67777">
      <w:pPr>
        <w:pStyle w:val="BodyText"/>
        <w:spacing w:before="28" w:line="259" w:lineRule="auto"/>
        <w:ind w:left="1732" w:right="267" w:hanging="360"/>
        <w:jc w:val="both"/>
      </w:pPr>
      <w:r>
        <w:rPr>
          <w:noProof/>
          <w:position w:val="-4"/>
        </w:rPr>
        <w:drawing>
          <wp:inline distT="0" distB="0" distL="0" distR="0">
            <wp:extent cx="210312" cy="15697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Бесплатни  позиви  специјалних   служби   (полиција,   ватрогасци,   служба  хитне медицинске</w:t>
      </w:r>
      <w:r>
        <w:rPr>
          <w:spacing w:val="-1"/>
        </w:rPr>
        <w:t xml:space="preserve"> </w:t>
      </w:r>
      <w:r>
        <w:t>помоћи).</w:t>
      </w:r>
    </w:p>
    <w:p w:rsidR="00A67777" w:rsidRDefault="00A67777" w:rsidP="00A67777">
      <w:pPr>
        <w:pStyle w:val="BodyText"/>
        <w:spacing w:line="235" w:lineRule="auto"/>
        <w:ind w:left="1732" w:right="270" w:hanging="360"/>
        <w:jc w:val="both"/>
      </w:pPr>
      <w:r>
        <w:rPr>
          <w:noProof/>
          <w:position w:val="-4"/>
        </w:rPr>
        <w:drawing>
          <wp:inline distT="0" distB="0" distL="0" distR="0">
            <wp:extent cx="210312" cy="156972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Бесплатне СМС поруке према свим домаћим оператерима мобилне телефоније.Понуду треба креирати на основу минималне месечне потрошње</w:t>
      </w:r>
      <w:r>
        <w:rPr>
          <w:spacing w:val="51"/>
        </w:rPr>
        <w:t xml:space="preserve"> </w:t>
      </w:r>
      <w:r>
        <w:t>од</w:t>
      </w:r>
    </w:p>
    <w:p w:rsidR="00A67777" w:rsidRDefault="00A67777" w:rsidP="00A67777">
      <w:pPr>
        <w:pStyle w:val="BodyText"/>
        <w:spacing w:line="235" w:lineRule="auto"/>
        <w:ind w:left="1732" w:right="270" w:hanging="360"/>
        <w:jc w:val="both"/>
      </w:pPr>
      <w:r>
        <w:t xml:space="preserve">      58.333 дин без ПДВ-а колика је до сада била просечна остварена за 150 претплатничких бројева.</w:t>
      </w:r>
    </w:p>
    <w:p w:rsidR="00A67777" w:rsidRDefault="00A67777" w:rsidP="00A67777">
      <w:pPr>
        <w:pStyle w:val="BodyText"/>
        <w:spacing w:line="235" w:lineRule="auto"/>
        <w:ind w:left="1732" w:right="270" w:hanging="360"/>
        <w:jc w:val="both"/>
      </w:pPr>
      <w:r w:rsidRPr="006A4D77">
        <w:rPr>
          <w:noProof/>
        </w:rPr>
        <w:drawing>
          <wp:inline distT="0" distB="0" distL="0" distR="0">
            <wp:extent cx="210312" cy="15697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22FA">
        <w:t>Све додатне услуге које нису наведене ће се примењивати по стандардном ценовнику понуђача.</w:t>
      </w:r>
    </w:p>
    <w:p w:rsidR="00A67777" w:rsidRDefault="00A67777" w:rsidP="00A67777">
      <w:pPr>
        <w:pStyle w:val="BodyText"/>
        <w:spacing w:line="235" w:lineRule="auto"/>
        <w:ind w:right="270"/>
        <w:jc w:val="both"/>
      </w:pPr>
    </w:p>
    <w:p w:rsidR="00A67777" w:rsidRDefault="00A67777" w:rsidP="00A67777">
      <w:pPr>
        <w:pStyle w:val="BodyText"/>
        <w:spacing w:before="3"/>
        <w:rPr>
          <w:sz w:val="20"/>
        </w:rPr>
      </w:pPr>
    </w:p>
    <w:p w:rsidR="00A67777" w:rsidRDefault="00A67777" w:rsidP="00A67777">
      <w:pPr>
        <w:pStyle w:val="BodyText"/>
        <w:spacing w:before="1"/>
        <w:ind w:left="2063" w:right="804"/>
        <w:jc w:val="both"/>
      </w:pPr>
      <w:r>
        <w:rPr>
          <w:b/>
        </w:rPr>
        <w:t xml:space="preserve">Захтеви наручиоца: </w:t>
      </w:r>
      <w:r>
        <w:t>У оквиру понуђене цене услуга, укључена је и обавеза понуђача да обезбеди и омогући наручиоцу, континуирани увид у рачун и кориснички листинг током сваког текућег месеца, у електронском формату, преко софтвера понуђача, или слањем извештаја, током целог периода трајања уговора.</w:t>
      </w:r>
    </w:p>
    <w:p w:rsidR="00A67777" w:rsidRDefault="00A67777" w:rsidP="00A67777">
      <w:pPr>
        <w:pStyle w:val="BodyText"/>
        <w:rPr>
          <w:sz w:val="24"/>
        </w:rPr>
      </w:pPr>
    </w:p>
    <w:p w:rsidR="00A67777" w:rsidRDefault="00A67777" w:rsidP="00A67777">
      <w:pPr>
        <w:pStyle w:val="BodyText"/>
        <w:ind w:left="1012" w:right="1345"/>
      </w:pPr>
      <w:r>
        <w:t>Контролу квалитета услуга обављаће одговорно лице именовано од стране Наручиоца у континуитету за све време трајања Уговора.</w:t>
      </w:r>
    </w:p>
    <w:p w:rsidR="00A67777" w:rsidRDefault="00A67777" w:rsidP="00A67777">
      <w:pPr>
        <w:pStyle w:val="BodyText"/>
        <w:rPr>
          <w:b/>
          <w:sz w:val="24"/>
        </w:rPr>
      </w:pPr>
    </w:p>
    <w:p w:rsidR="00A67777" w:rsidRPr="00A67777" w:rsidRDefault="00A67777" w:rsidP="00A67777">
      <w:pPr>
        <w:pStyle w:val="BodyText"/>
        <w:rPr>
          <w:b/>
          <w:sz w:val="24"/>
        </w:rPr>
      </w:pPr>
    </w:p>
    <w:p w:rsidR="001A4EEF" w:rsidRPr="001A4EEF" w:rsidRDefault="001A4EEF" w:rsidP="001A4EEF">
      <w:pPr>
        <w:pStyle w:val="BodyText"/>
        <w:rPr>
          <w:sz w:val="24"/>
        </w:rPr>
      </w:pPr>
      <w:r w:rsidRPr="001A4EEF">
        <w:rPr>
          <w:sz w:val="24"/>
        </w:rPr>
        <w:t xml:space="preserve">                                                                                                                        Понуђач</w:t>
      </w:r>
    </w:p>
    <w:p w:rsidR="001A4EEF" w:rsidRPr="001A4EEF" w:rsidRDefault="001A4EEF" w:rsidP="001A4EEF">
      <w:pPr>
        <w:pStyle w:val="BodyText"/>
        <w:rPr>
          <w:sz w:val="24"/>
        </w:rPr>
      </w:pPr>
      <w:r w:rsidRPr="001A4EEF">
        <w:rPr>
          <w:sz w:val="24"/>
        </w:rPr>
        <w:t xml:space="preserve">                                                                                                         __________________</w:t>
      </w:r>
    </w:p>
    <w:p w:rsidR="001A4EEF" w:rsidRDefault="001A4EEF" w:rsidP="001A4EEF">
      <w:pPr>
        <w:pStyle w:val="BodyText"/>
        <w:rPr>
          <w:b/>
          <w:sz w:val="24"/>
        </w:rPr>
      </w:pPr>
    </w:p>
    <w:p w:rsidR="001A4EEF" w:rsidRDefault="004F0D8F" w:rsidP="0075379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3662E" w:rsidRPr="00A67777" w:rsidRDefault="00753796" w:rsidP="00A6777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</w:t>
      </w: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5C6CA1" w:rsidRDefault="00E0596E" w:rsidP="00E059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</w:t>
      </w:r>
    </w:p>
    <w:p w:rsidR="005C6CA1" w:rsidRDefault="005C6CA1" w:rsidP="00E059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5C6CA1" w:rsidRDefault="005C6CA1" w:rsidP="00E059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CF54CF" w:rsidRPr="0053662E" w:rsidRDefault="00CF54CF" w:rsidP="0053662E">
      <w:pPr>
        <w:rPr>
          <w:rFonts w:ascii="Times New Roman" w:hAnsi="Times New Roman"/>
          <w:sz w:val="24"/>
          <w:szCs w:val="24"/>
        </w:rPr>
      </w:pPr>
    </w:p>
    <w:sectPr w:rsidR="00CF54CF" w:rsidRPr="0053662E" w:rsidSect="00F60E4F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8F5" w:rsidRDefault="003278F5" w:rsidP="00E0596E">
      <w:pPr>
        <w:spacing w:after="0" w:line="240" w:lineRule="auto"/>
      </w:pPr>
      <w:r>
        <w:separator/>
      </w:r>
    </w:p>
  </w:endnote>
  <w:endnote w:type="continuationSeparator" w:id="1">
    <w:p w:rsidR="003278F5" w:rsidRDefault="003278F5" w:rsidP="00E0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8F5" w:rsidRDefault="003278F5" w:rsidP="00E0596E">
      <w:pPr>
        <w:spacing w:after="0" w:line="240" w:lineRule="auto"/>
      </w:pPr>
      <w:r>
        <w:separator/>
      </w:r>
    </w:p>
  </w:footnote>
  <w:footnote w:type="continuationSeparator" w:id="1">
    <w:p w:rsidR="003278F5" w:rsidRDefault="003278F5" w:rsidP="00E0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253AD"/>
    <w:multiLevelType w:val="hybridMultilevel"/>
    <w:tmpl w:val="EFF8A712"/>
    <w:lvl w:ilvl="0" w:tplc="DB3AF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28D01BA"/>
    <w:multiLevelType w:val="hybridMultilevel"/>
    <w:tmpl w:val="F912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B6882"/>
    <w:multiLevelType w:val="hybridMultilevel"/>
    <w:tmpl w:val="41B068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D5C3D"/>
    <w:multiLevelType w:val="hybridMultilevel"/>
    <w:tmpl w:val="AC665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71966"/>
    <w:multiLevelType w:val="hybridMultilevel"/>
    <w:tmpl w:val="C3F0578A"/>
    <w:lvl w:ilvl="0" w:tplc="E390B1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117"/>
    <w:rsid w:val="00006E7B"/>
    <w:rsid w:val="0001523C"/>
    <w:rsid w:val="00066C10"/>
    <w:rsid w:val="00092E16"/>
    <w:rsid w:val="000949A0"/>
    <w:rsid w:val="000A18B4"/>
    <w:rsid w:val="000D2BB0"/>
    <w:rsid w:val="000E636C"/>
    <w:rsid w:val="001116D5"/>
    <w:rsid w:val="00113DBE"/>
    <w:rsid w:val="00161B1E"/>
    <w:rsid w:val="001A4EEF"/>
    <w:rsid w:val="001C2D97"/>
    <w:rsid w:val="001E0865"/>
    <w:rsid w:val="001E0EFF"/>
    <w:rsid w:val="001F1FA1"/>
    <w:rsid w:val="00230E94"/>
    <w:rsid w:val="00243E84"/>
    <w:rsid w:val="002528E6"/>
    <w:rsid w:val="00257252"/>
    <w:rsid w:val="00266B42"/>
    <w:rsid w:val="002A1ADC"/>
    <w:rsid w:val="002A1B12"/>
    <w:rsid w:val="002B1738"/>
    <w:rsid w:val="002B19FA"/>
    <w:rsid w:val="002E3296"/>
    <w:rsid w:val="002E6028"/>
    <w:rsid w:val="00307045"/>
    <w:rsid w:val="00310F4E"/>
    <w:rsid w:val="00314CE2"/>
    <w:rsid w:val="00317221"/>
    <w:rsid w:val="00322E15"/>
    <w:rsid w:val="003278F5"/>
    <w:rsid w:val="00392C40"/>
    <w:rsid w:val="003952A3"/>
    <w:rsid w:val="003C5439"/>
    <w:rsid w:val="00424CDD"/>
    <w:rsid w:val="00445112"/>
    <w:rsid w:val="00460303"/>
    <w:rsid w:val="004A510B"/>
    <w:rsid w:val="004C0C90"/>
    <w:rsid w:val="004C50E6"/>
    <w:rsid w:val="004D5656"/>
    <w:rsid w:val="004F0D8F"/>
    <w:rsid w:val="00502ABB"/>
    <w:rsid w:val="00503A8A"/>
    <w:rsid w:val="00506D2F"/>
    <w:rsid w:val="00507E91"/>
    <w:rsid w:val="00514CA2"/>
    <w:rsid w:val="00520FB2"/>
    <w:rsid w:val="00522700"/>
    <w:rsid w:val="0053662E"/>
    <w:rsid w:val="005411B4"/>
    <w:rsid w:val="005A4227"/>
    <w:rsid w:val="005A46F4"/>
    <w:rsid w:val="005C6CA1"/>
    <w:rsid w:val="005C7AB3"/>
    <w:rsid w:val="005D0A5D"/>
    <w:rsid w:val="005D0E96"/>
    <w:rsid w:val="005F317C"/>
    <w:rsid w:val="006129A4"/>
    <w:rsid w:val="00626733"/>
    <w:rsid w:val="00633FAE"/>
    <w:rsid w:val="0064678D"/>
    <w:rsid w:val="00652919"/>
    <w:rsid w:val="00655DFC"/>
    <w:rsid w:val="00672239"/>
    <w:rsid w:val="006901AD"/>
    <w:rsid w:val="00692586"/>
    <w:rsid w:val="00697DBA"/>
    <w:rsid w:val="006A21A8"/>
    <w:rsid w:val="006A5EA1"/>
    <w:rsid w:val="006B268B"/>
    <w:rsid w:val="006B72B4"/>
    <w:rsid w:val="006D45B9"/>
    <w:rsid w:val="006E55A7"/>
    <w:rsid w:val="00703795"/>
    <w:rsid w:val="007215CF"/>
    <w:rsid w:val="00753796"/>
    <w:rsid w:val="007958A5"/>
    <w:rsid w:val="007D243C"/>
    <w:rsid w:val="007E0077"/>
    <w:rsid w:val="007F1248"/>
    <w:rsid w:val="008217A0"/>
    <w:rsid w:val="00840A98"/>
    <w:rsid w:val="00841136"/>
    <w:rsid w:val="00863D1E"/>
    <w:rsid w:val="00897601"/>
    <w:rsid w:val="008B7A70"/>
    <w:rsid w:val="009048B9"/>
    <w:rsid w:val="00911FB0"/>
    <w:rsid w:val="00920803"/>
    <w:rsid w:val="00951D42"/>
    <w:rsid w:val="00976C17"/>
    <w:rsid w:val="009C1AE7"/>
    <w:rsid w:val="009D68A4"/>
    <w:rsid w:val="009E615C"/>
    <w:rsid w:val="00A00189"/>
    <w:rsid w:val="00A023B5"/>
    <w:rsid w:val="00A0500A"/>
    <w:rsid w:val="00A07B9C"/>
    <w:rsid w:val="00A1168C"/>
    <w:rsid w:val="00A2570B"/>
    <w:rsid w:val="00A27AEC"/>
    <w:rsid w:val="00A32F48"/>
    <w:rsid w:val="00A5651C"/>
    <w:rsid w:val="00A60BA9"/>
    <w:rsid w:val="00A67777"/>
    <w:rsid w:val="00A72A45"/>
    <w:rsid w:val="00A7668B"/>
    <w:rsid w:val="00AA1471"/>
    <w:rsid w:val="00AB320A"/>
    <w:rsid w:val="00AF0445"/>
    <w:rsid w:val="00AF0FBC"/>
    <w:rsid w:val="00B033AF"/>
    <w:rsid w:val="00B42534"/>
    <w:rsid w:val="00B50513"/>
    <w:rsid w:val="00B50E85"/>
    <w:rsid w:val="00B74C5E"/>
    <w:rsid w:val="00B92C21"/>
    <w:rsid w:val="00BA3F31"/>
    <w:rsid w:val="00BB26A0"/>
    <w:rsid w:val="00BB7B78"/>
    <w:rsid w:val="00BC1707"/>
    <w:rsid w:val="00BC66B8"/>
    <w:rsid w:val="00BC6A7A"/>
    <w:rsid w:val="00BE0379"/>
    <w:rsid w:val="00BE060C"/>
    <w:rsid w:val="00BF32FC"/>
    <w:rsid w:val="00C26F0E"/>
    <w:rsid w:val="00C42C18"/>
    <w:rsid w:val="00C43B64"/>
    <w:rsid w:val="00C72F68"/>
    <w:rsid w:val="00C8202C"/>
    <w:rsid w:val="00CD310C"/>
    <w:rsid w:val="00CD5900"/>
    <w:rsid w:val="00CD6891"/>
    <w:rsid w:val="00CD7683"/>
    <w:rsid w:val="00CF27D6"/>
    <w:rsid w:val="00CF54CF"/>
    <w:rsid w:val="00D1172F"/>
    <w:rsid w:val="00D1559F"/>
    <w:rsid w:val="00D32821"/>
    <w:rsid w:val="00D55BEC"/>
    <w:rsid w:val="00D6044A"/>
    <w:rsid w:val="00D8450A"/>
    <w:rsid w:val="00D86E89"/>
    <w:rsid w:val="00DA679F"/>
    <w:rsid w:val="00DA7D23"/>
    <w:rsid w:val="00DD2117"/>
    <w:rsid w:val="00DD3A9B"/>
    <w:rsid w:val="00DF31F0"/>
    <w:rsid w:val="00E0596E"/>
    <w:rsid w:val="00E21997"/>
    <w:rsid w:val="00E3303B"/>
    <w:rsid w:val="00E43C8E"/>
    <w:rsid w:val="00E52638"/>
    <w:rsid w:val="00E6094C"/>
    <w:rsid w:val="00E709FB"/>
    <w:rsid w:val="00E80A2F"/>
    <w:rsid w:val="00E904D9"/>
    <w:rsid w:val="00E943CB"/>
    <w:rsid w:val="00E961A5"/>
    <w:rsid w:val="00E97CEA"/>
    <w:rsid w:val="00EA3D2D"/>
    <w:rsid w:val="00EC050F"/>
    <w:rsid w:val="00EE172F"/>
    <w:rsid w:val="00EE2F69"/>
    <w:rsid w:val="00F055AA"/>
    <w:rsid w:val="00F06DD9"/>
    <w:rsid w:val="00F12F51"/>
    <w:rsid w:val="00F40BAB"/>
    <w:rsid w:val="00F60E4F"/>
    <w:rsid w:val="00F6194F"/>
    <w:rsid w:val="00F65E18"/>
    <w:rsid w:val="00F70535"/>
    <w:rsid w:val="00F71CCC"/>
    <w:rsid w:val="00F75164"/>
    <w:rsid w:val="00F7642F"/>
    <w:rsid w:val="00F83939"/>
    <w:rsid w:val="00F922AA"/>
    <w:rsid w:val="00F92E04"/>
    <w:rsid w:val="00FA079A"/>
    <w:rsid w:val="00FB2E7A"/>
    <w:rsid w:val="00FB5DED"/>
    <w:rsid w:val="00FC10AD"/>
    <w:rsid w:val="00FC6DBD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locked/>
    <w:rsid w:val="00A67777"/>
    <w:pPr>
      <w:widowControl w:val="0"/>
      <w:autoSpaceDE w:val="0"/>
      <w:autoSpaceDN w:val="0"/>
      <w:spacing w:after="0" w:line="240" w:lineRule="auto"/>
      <w:ind w:left="1374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0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96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0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96E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1"/>
    <w:rsid w:val="00A67777"/>
    <w:rPr>
      <w:rFonts w:ascii="Arial" w:eastAsia="Arial" w:hAnsi="Arial" w:cs="Arial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677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67777"/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677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vidrakvalje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6FE3-6DBF-4FD9-9BA4-BEE1EE7D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Korisnik</cp:lastModifiedBy>
  <cp:revision>22</cp:revision>
  <cp:lastPrinted>2020-11-23T12:35:00Z</cp:lastPrinted>
  <dcterms:created xsi:type="dcterms:W3CDTF">2018-03-06T11:54:00Z</dcterms:created>
  <dcterms:modified xsi:type="dcterms:W3CDTF">2020-11-25T10:07:00Z</dcterms:modified>
</cp:coreProperties>
</file>