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20" w:rsidRPr="005039D7" w:rsidRDefault="00D87720" w:rsidP="006102A6">
      <w:pPr>
        <w:spacing w:line="240" w:lineRule="auto"/>
        <w:jc w:val="center"/>
        <w:rPr>
          <w:rFonts w:ascii="Franklin Gothic Book" w:hAnsi="Franklin Gothic Book" w:cs="Times New Roman"/>
          <w:noProof/>
          <w:sz w:val="24"/>
          <w:szCs w:val="24"/>
        </w:rPr>
      </w:pPr>
    </w:p>
    <w:p w:rsidR="00D87720" w:rsidRDefault="00D87720" w:rsidP="006102A6">
      <w:pPr>
        <w:spacing w:line="240" w:lineRule="auto"/>
        <w:jc w:val="center"/>
        <w:rPr>
          <w:rFonts w:ascii="Franklin Gothic Book" w:hAnsi="Franklin Gothic Book" w:cs="Times New Roman"/>
          <w:noProof/>
          <w:sz w:val="24"/>
          <w:szCs w:val="24"/>
        </w:rPr>
      </w:pPr>
    </w:p>
    <w:p w:rsidR="004B15F3" w:rsidRDefault="0086495D" w:rsidP="0086495D">
      <w:pPr>
        <w:tabs>
          <w:tab w:val="left" w:pos="810"/>
        </w:tabs>
        <w:spacing w:line="240" w:lineRule="auto"/>
        <w:rPr>
          <w:rFonts w:ascii="Times New Roman" w:hAnsi="Times New Roman" w:cs="Times New Roman"/>
          <w:noProof/>
          <w:sz w:val="24"/>
          <w:szCs w:val="24"/>
        </w:rPr>
      </w:pPr>
      <w:r w:rsidRPr="00F76F87">
        <w:rPr>
          <w:rFonts w:ascii="Times New Roman" w:hAnsi="Times New Roman" w:cs="Times New Roman"/>
          <w:noProof/>
          <w:sz w:val="24"/>
          <w:szCs w:val="24"/>
        </w:rPr>
        <w:t xml:space="preserve">Број: </w:t>
      </w:r>
      <w:r w:rsidR="00F16ED5">
        <w:rPr>
          <w:rFonts w:ascii="Times New Roman" w:hAnsi="Times New Roman" w:cs="Times New Roman"/>
          <w:noProof/>
          <w:sz w:val="24"/>
          <w:szCs w:val="24"/>
        </w:rPr>
        <w:t>01-205</w:t>
      </w:r>
      <w:r w:rsidR="00EF0C02">
        <w:rPr>
          <w:rFonts w:ascii="Times New Roman" w:hAnsi="Times New Roman" w:cs="Times New Roman"/>
          <w:noProof/>
          <w:sz w:val="24"/>
          <w:szCs w:val="24"/>
        </w:rPr>
        <w:t>7</w:t>
      </w:r>
      <w:r w:rsidR="00F16ED5">
        <w:rPr>
          <w:rFonts w:ascii="Times New Roman" w:hAnsi="Times New Roman" w:cs="Times New Roman"/>
          <w:noProof/>
          <w:sz w:val="24"/>
          <w:szCs w:val="24"/>
        </w:rPr>
        <w:t>/1-20</w:t>
      </w:r>
    </w:p>
    <w:p w:rsidR="0086495D" w:rsidRPr="00F76F87" w:rsidRDefault="0086495D" w:rsidP="0086495D">
      <w:pPr>
        <w:tabs>
          <w:tab w:val="left" w:pos="810"/>
        </w:tabs>
        <w:spacing w:line="240" w:lineRule="auto"/>
        <w:rPr>
          <w:rFonts w:ascii="Times New Roman" w:hAnsi="Times New Roman" w:cs="Times New Roman"/>
          <w:noProof/>
          <w:sz w:val="24"/>
          <w:szCs w:val="24"/>
        </w:rPr>
      </w:pPr>
      <w:r w:rsidRPr="00F76F87">
        <w:rPr>
          <w:rFonts w:ascii="Times New Roman" w:hAnsi="Times New Roman" w:cs="Times New Roman"/>
          <w:noProof/>
          <w:sz w:val="24"/>
          <w:szCs w:val="24"/>
        </w:rPr>
        <w:t xml:space="preserve">Датум: </w:t>
      </w:r>
      <w:r w:rsidR="004B15F3">
        <w:rPr>
          <w:rFonts w:ascii="Times New Roman" w:hAnsi="Times New Roman" w:cs="Times New Roman"/>
          <w:noProof/>
          <w:sz w:val="24"/>
          <w:szCs w:val="24"/>
        </w:rPr>
        <w:t>25</w:t>
      </w:r>
      <w:r w:rsidRPr="00F76F87">
        <w:rPr>
          <w:rFonts w:ascii="Times New Roman" w:hAnsi="Times New Roman" w:cs="Times New Roman"/>
          <w:noProof/>
          <w:sz w:val="24"/>
          <w:szCs w:val="24"/>
        </w:rPr>
        <w:t>.0</w:t>
      </w:r>
      <w:r w:rsidR="00A47286" w:rsidRPr="00F76F87">
        <w:rPr>
          <w:rFonts w:ascii="Times New Roman" w:hAnsi="Times New Roman" w:cs="Times New Roman"/>
          <w:noProof/>
          <w:sz w:val="24"/>
          <w:szCs w:val="24"/>
        </w:rPr>
        <w:t>3</w:t>
      </w:r>
      <w:r w:rsidRPr="00F76F87">
        <w:rPr>
          <w:rFonts w:ascii="Times New Roman" w:hAnsi="Times New Roman" w:cs="Times New Roman"/>
          <w:noProof/>
          <w:sz w:val="24"/>
          <w:szCs w:val="24"/>
        </w:rPr>
        <w:t>.20</w:t>
      </w:r>
      <w:r w:rsidR="004B15F3">
        <w:rPr>
          <w:rFonts w:ascii="Times New Roman" w:hAnsi="Times New Roman" w:cs="Times New Roman"/>
          <w:noProof/>
          <w:sz w:val="24"/>
          <w:szCs w:val="24"/>
        </w:rPr>
        <w:t>20</w:t>
      </w:r>
    </w:p>
    <w:p w:rsidR="00BC5133" w:rsidRPr="00F76F87" w:rsidRDefault="00BC5133" w:rsidP="006102A6">
      <w:pPr>
        <w:spacing w:line="240" w:lineRule="auto"/>
        <w:jc w:val="center"/>
        <w:rPr>
          <w:rFonts w:ascii="Times New Roman" w:hAnsi="Times New Roman" w:cs="Times New Roman"/>
          <w:noProof/>
          <w:sz w:val="24"/>
          <w:szCs w:val="24"/>
        </w:rPr>
      </w:pPr>
    </w:p>
    <w:p w:rsidR="00BC5133" w:rsidRPr="00F76F87" w:rsidRDefault="00BC5133" w:rsidP="006102A6">
      <w:pPr>
        <w:spacing w:line="240" w:lineRule="auto"/>
        <w:jc w:val="center"/>
        <w:rPr>
          <w:rFonts w:ascii="Times New Roman" w:hAnsi="Times New Roman" w:cs="Times New Roman"/>
          <w:noProof/>
          <w:sz w:val="24"/>
          <w:szCs w:val="24"/>
        </w:rPr>
      </w:pPr>
    </w:p>
    <w:p w:rsidR="00D87720" w:rsidRPr="00F76F87" w:rsidRDefault="00D87720" w:rsidP="006102A6">
      <w:pPr>
        <w:spacing w:line="240" w:lineRule="auto"/>
        <w:jc w:val="center"/>
        <w:rPr>
          <w:rFonts w:ascii="Times New Roman" w:hAnsi="Times New Roman" w:cs="Times New Roman"/>
          <w:noProof/>
          <w:sz w:val="24"/>
          <w:szCs w:val="24"/>
        </w:rPr>
      </w:pPr>
    </w:p>
    <w:p w:rsidR="00D82B98" w:rsidRPr="00F76F87" w:rsidRDefault="00D82B98" w:rsidP="006102A6">
      <w:pPr>
        <w:spacing w:line="240" w:lineRule="auto"/>
        <w:jc w:val="center"/>
        <w:rPr>
          <w:rFonts w:ascii="Times New Roman" w:hAnsi="Times New Roman" w:cs="Times New Roman"/>
          <w:noProof/>
          <w:sz w:val="24"/>
          <w:szCs w:val="24"/>
        </w:rPr>
      </w:pPr>
      <w:r w:rsidRPr="00F76F87">
        <w:rPr>
          <w:rFonts w:ascii="Times New Roman" w:hAnsi="Times New Roman" w:cs="Times New Roman"/>
          <w:noProof/>
          <w:sz w:val="24"/>
          <w:szCs w:val="24"/>
        </w:rPr>
        <w:drawing>
          <wp:inline distT="0" distB="0" distL="0" distR="0">
            <wp:extent cx="786384"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6384" cy="1188720"/>
                    </a:xfrm>
                    <a:prstGeom prst="rect">
                      <a:avLst/>
                    </a:prstGeom>
                  </pic:spPr>
                </pic:pic>
              </a:graphicData>
            </a:graphic>
          </wp:inline>
        </w:drawing>
      </w:r>
    </w:p>
    <w:p w:rsidR="00D82B98" w:rsidRPr="00F76F87" w:rsidRDefault="00D82B98" w:rsidP="006102A6">
      <w:pPr>
        <w:spacing w:line="240" w:lineRule="auto"/>
        <w:jc w:val="center"/>
        <w:rPr>
          <w:rFonts w:ascii="Times New Roman" w:hAnsi="Times New Roman" w:cs="Times New Roman"/>
          <w:noProof/>
          <w:sz w:val="24"/>
          <w:szCs w:val="24"/>
        </w:rPr>
      </w:pPr>
    </w:p>
    <w:p w:rsidR="009768DC" w:rsidRPr="00F76F87" w:rsidRDefault="00D82B98" w:rsidP="006102A6">
      <w:pPr>
        <w:spacing w:line="240" w:lineRule="auto"/>
        <w:jc w:val="center"/>
        <w:rPr>
          <w:rFonts w:ascii="Times New Roman" w:hAnsi="Times New Roman" w:cs="Times New Roman"/>
          <w:b/>
          <w:sz w:val="24"/>
          <w:szCs w:val="24"/>
        </w:rPr>
      </w:pPr>
      <w:r w:rsidRPr="00F76F87">
        <w:rPr>
          <w:rFonts w:ascii="Times New Roman" w:hAnsi="Times New Roman" w:cs="Times New Roman"/>
          <w:b/>
          <w:sz w:val="24"/>
          <w:szCs w:val="24"/>
        </w:rPr>
        <w:t>ЈАВНО КОМУНАЛНО ПРЕДУЗЕЋЕ</w:t>
      </w:r>
    </w:p>
    <w:p w:rsidR="00D82B98" w:rsidRPr="00F76F87" w:rsidRDefault="00BC5133" w:rsidP="006102A6">
      <w:pPr>
        <w:spacing w:line="240" w:lineRule="auto"/>
        <w:jc w:val="center"/>
        <w:rPr>
          <w:rFonts w:ascii="Times New Roman" w:hAnsi="Times New Roman" w:cs="Times New Roman"/>
          <w:b/>
          <w:sz w:val="24"/>
          <w:szCs w:val="24"/>
        </w:rPr>
      </w:pPr>
      <w:r w:rsidRPr="00F76F87">
        <w:rPr>
          <w:rFonts w:ascii="Times New Roman" w:hAnsi="Times New Roman" w:cs="Times New Roman"/>
          <w:b/>
          <w:sz w:val="24"/>
          <w:szCs w:val="24"/>
        </w:rPr>
        <w:t>„</w:t>
      </w:r>
      <w:r w:rsidR="00D82B98" w:rsidRPr="00F76F87">
        <w:rPr>
          <w:rFonts w:ascii="Times New Roman" w:hAnsi="Times New Roman" w:cs="Times New Roman"/>
          <w:b/>
          <w:sz w:val="24"/>
          <w:szCs w:val="24"/>
        </w:rPr>
        <w:t>ВИДРАК“ ВАЉЕВО</w:t>
      </w:r>
    </w:p>
    <w:p w:rsidR="00450295" w:rsidRPr="00F76F87" w:rsidRDefault="00450295" w:rsidP="006102A6">
      <w:pPr>
        <w:spacing w:line="240" w:lineRule="auto"/>
        <w:rPr>
          <w:rFonts w:ascii="Times New Roman" w:hAnsi="Times New Roman" w:cs="Times New Roman"/>
          <w:sz w:val="24"/>
          <w:szCs w:val="24"/>
        </w:rPr>
      </w:pPr>
    </w:p>
    <w:p w:rsidR="00BC5133" w:rsidRPr="00F76F87" w:rsidRDefault="00BC5133" w:rsidP="006102A6">
      <w:pPr>
        <w:spacing w:line="240" w:lineRule="auto"/>
        <w:rPr>
          <w:rFonts w:ascii="Times New Roman" w:hAnsi="Times New Roman" w:cs="Times New Roman"/>
          <w:sz w:val="24"/>
          <w:szCs w:val="24"/>
        </w:rPr>
      </w:pPr>
    </w:p>
    <w:p w:rsidR="00BC5133" w:rsidRPr="00F76F87" w:rsidRDefault="00BC5133" w:rsidP="006102A6">
      <w:pPr>
        <w:spacing w:line="240" w:lineRule="auto"/>
        <w:rPr>
          <w:rFonts w:ascii="Times New Roman" w:hAnsi="Times New Roman" w:cs="Times New Roman"/>
          <w:sz w:val="24"/>
          <w:szCs w:val="24"/>
        </w:rPr>
      </w:pPr>
    </w:p>
    <w:p w:rsidR="00BC5133" w:rsidRPr="00F76F87" w:rsidRDefault="00BC5133" w:rsidP="006102A6">
      <w:pPr>
        <w:spacing w:line="240" w:lineRule="auto"/>
        <w:rPr>
          <w:rFonts w:ascii="Times New Roman" w:hAnsi="Times New Roman" w:cs="Times New Roman"/>
          <w:sz w:val="24"/>
          <w:szCs w:val="24"/>
        </w:rPr>
      </w:pPr>
    </w:p>
    <w:p w:rsidR="00450295" w:rsidRPr="00F76F87" w:rsidRDefault="00450295" w:rsidP="006102A6">
      <w:pPr>
        <w:spacing w:line="240" w:lineRule="auto"/>
        <w:rPr>
          <w:rFonts w:ascii="Times New Roman" w:hAnsi="Times New Roman" w:cs="Times New Roman"/>
          <w:sz w:val="24"/>
          <w:szCs w:val="24"/>
        </w:rPr>
      </w:pPr>
    </w:p>
    <w:p w:rsidR="009768DC" w:rsidRPr="00F76F87" w:rsidRDefault="00D629B7" w:rsidP="006102A6">
      <w:pPr>
        <w:shd w:val="clear" w:color="auto" w:fill="BDD6EE" w:themeFill="accent1" w:themeFillTint="66"/>
        <w:spacing w:line="240" w:lineRule="auto"/>
        <w:ind w:left="10" w:right="-15" w:hanging="10"/>
        <w:jc w:val="center"/>
        <w:rPr>
          <w:rFonts w:ascii="Times New Roman" w:hAnsi="Times New Roman" w:cs="Times New Roman"/>
          <w:sz w:val="24"/>
          <w:szCs w:val="24"/>
        </w:rPr>
      </w:pPr>
      <w:r w:rsidRPr="00F76F87">
        <w:rPr>
          <w:rFonts w:ascii="Times New Roman" w:eastAsia="Times New Roman" w:hAnsi="Times New Roman" w:cs="Times New Roman"/>
          <w:sz w:val="24"/>
          <w:szCs w:val="24"/>
        </w:rPr>
        <w:t xml:space="preserve">КОНКУРСНА ДОКУМЕНТАЦИЈА </w:t>
      </w:r>
    </w:p>
    <w:p w:rsidR="009768DC" w:rsidRPr="00F76F87" w:rsidRDefault="00D629B7" w:rsidP="006102A6">
      <w:pPr>
        <w:shd w:val="clear" w:color="auto" w:fill="BDD6EE" w:themeFill="accent1" w:themeFillTint="66"/>
        <w:spacing w:line="240" w:lineRule="auto"/>
        <w:jc w:val="center"/>
        <w:rPr>
          <w:rFonts w:ascii="Times New Roman" w:hAnsi="Times New Roman" w:cs="Times New Roman"/>
          <w:sz w:val="24"/>
          <w:szCs w:val="24"/>
        </w:rPr>
      </w:pPr>
      <w:r w:rsidRPr="00F76F87">
        <w:rPr>
          <w:rFonts w:ascii="Times New Roman" w:eastAsia="Times New Roman" w:hAnsi="Times New Roman" w:cs="Times New Roman"/>
          <w:sz w:val="24"/>
          <w:szCs w:val="24"/>
        </w:rPr>
        <w:t xml:space="preserve"> </w:t>
      </w:r>
    </w:p>
    <w:p w:rsidR="009768DC" w:rsidRPr="00F76F87" w:rsidRDefault="00BC5133" w:rsidP="006102A6">
      <w:pPr>
        <w:shd w:val="clear" w:color="auto" w:fill="BDD6EE" w:themeFill="accent1" w:themeFillTint="66"/>
        <w:spacing w:line="240" w:lineRule="auto"/>
        <w:ind w:right="14" w:hanging="10"/>
        <w:jc w:val="center"/>
        <w:rPr>
          <w:rFonts w:ascii="Times New Roman" w:hAnsi="Times New Roman" w:cs="Times New Roman"/>
          <w:b/>
          <w:sz w:val="24"/>
          <w:szCs w:val="24"/>
        </w:rPr>
      </w:pPr>
      <w:r w:rsidRPr="00F76F87">
        <w:rPr>
          <w:rFonts w:ascii="Times New Roman" w:eastAsia="Times New Roman" w:hAnsi="Times New Roman" w:cs="Times New Roman"/>
          <w:b/>
          <w:sz w:val="24"/>
          <w:szCs w:val="24"/>
        </w:rPr>
        <w:t xml:space="preserve">НАБАВКА </w:t>
      </w:r>
      <w:r w:rsidR="00D629B7" w:rsidRPr="00F76F87">
        <w:rPr>
          <w:rFonts w:ascii="Times New Roman" w:eastAsia="Times New Roman" w:hAnsi="Times New Roman" w:cs="Times New Roman"/>
          <w:b/>
          <w:sz w:val="24"/>
          <w:szCs w:val="24"/>
        </w:rPr>
        <w:t>ЕЛЕКТРИЧНЕ ЕНЕРГИЈЕ</w:t>
      </w:r>
    </w:p>
    <w:p w:rsidR="009768DC" w:rsidRPr="00F76F87" w:rsidRDefault="00BC5133" w:rsidP="006102A6">
      <w:pPr>
        <w:shd w:val="clear" w:color="auto" w:fill="BDD6EE" w:themeFill="accent1" w:themeFillTint="66"/>
        <w:spacing w:line="240" w:lineRule="auto"/>
        <w:jc w:val="center"/>
        <w:rPr>
          <w:rFonts w:ascii="Times New Roman" w:hAnsi="Times New Roman" w:cs="Times New Roman"/>
          <w:b/>
          <w:sz w:val="24"/>
          <w:szCs w:val="24"/>
        </w:rPr>
      </w:pPr>
      <w:r w:rsidRPr="00F76F87">
        <w:rPr>
          <w:rFonts w:ascii="Times New Roman" w:eastAsia="Times New Roman" w:hAnsi="Times New Roman" w:cs="Times New Roman"/>
          <w:b/>
          <w:sz w:val="24"/>
          <w:szCs w:val="24"/>
        </w:rPr>
        <w:t>ЈН бр. 1.2.1</w:t>
      </w:r>
      <w:r w:rsidR="00A47286" w:rsidRPr="00F76F87">
        <w:rPr>
          <w:rFonts w:ascii="Times New Roman" w:eastAsia="Times New Roman" w:hAnsi="Times New Roman" w:cs="Times New Roman"/>
          <w:b/>
          <w:sz w:val="24"/>
          <w:szCs w:val="24"/>
        </w:rPr>
        <w:t>/20</w:t>
      </w:r>
      <w:r w:rsidR="004B15F3">
        <w:rPr>
          <w:rFonts w:ascii="Times New Roman" w:eastAsia="Times New Roman" w:hAnsi="Times New Roman" w:cs="Times New Roman"/>
          <w:b/>
          <w:sz w:val="24"/>
          <w:szCs w:val="24"/>
        </w:rPr>
        <w:t>20</w:t>
      </w:r>
    </w:p>
    <w:p w:rsidR="009768DC" w:rsidRPr="00F76F87" w:rsidRDefault="00D629B7" w:rsidP="006102A6">
      <w:pPr>
        <w:spacing w:line="240" w:lineRule="auto"/>
        <w:jc w:val="center"/>
        <w:rPr>
          <w:rFonts w:ascii="Times New Roman" w:hAnsi="Times New Roman" w:cs="Times New Roman"/>
          <w:sz w:val="24"/>
          <w:szCs w:val="24"/>
        </w:rPr>
      </w:pPr>
      <w:r w:rsidRPr="00F76F87">
        <w:rPr>
          <w:rFonts w:ascii="Times New Roman" w:eastAsia="Times New Roman" w:hAnsi="Times New Roman" w:cs="Times New Roman"/>
          <w:sz w:val="24"/>
          <w:szCs w:val="24"/>
        </w:rPr>
        <w:t xml:space="preserve"> </w:t>
      </w: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r w:rsidRPr="00F76F87">
        <w:rPr>
          <w:rFonts w:ascii="Times New Roman" w:eastAsia="Times New Roman" w:hAnsi="Times New Roman" w:cs="Times New Roman"/>
          <w:sz w:val="24"/>
          <w:szCs w:val="24"/>
        </w:rPr>
        <w:tab/>
      </w: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p>
    <w:p w:rsidR="0086495D" w:rsidRPr="004B15F3" w:rsidRDefault="0086495D" w:rsidP="0086495D">
      <w:pPr>
        <w:suppressAutoHyphens/>
        <w:ind w:left="142" w:right="184"/>
        <w:rPr>
          <w:rFonts w:ascii="Times New Roman" w:hAnsi="Times New Roman" w:cs="Times New Roman"/>
          <w:b/>
          <w:noProof/>
          <w:color w:val="auto"/>
          <w:sz w:val="24"/>
          <w:szCs w:val="24"/>
          <w:lang w:val="ru-RU" w:eastAsia="zh-CN"/>
        </w:rPr>
      </w:pPr>
      <w:r w:rsidRPr="00F76F87">
        <w:rPr>
          <w:rFonts w:ascii="Times New Roman" w:eastAsia="Times New Roman" w:hAnsi="Times New Roman" w:cs="Times New Roman"/>
          <w:sz w:val="24"/>
          <w:szCs w:val="24"/>
        </w:rPr>
        <w:tab/>
      </w:r>
      <w:r w:rsidRPr="005039D7">
        <w:rPr>
          <w:rFonts w:ascii="Times New Roman" w:eastAsia="Times New Roman" w:hAnsi="Times New Roman" w:cs="Times New Roman"/>
          <w:color w:val="auto"/>
          <w:sz w:val="24"/>
          <w:szCs w:val="24"/>
        </w:rPr>
        <w:t xml:space="preserve">          </w:t>
      </w:r>
      <w:r w:rsidRPr="005039D7">
        <w:rPr>
          <w:rFonts w:ascii="Times New Roman" w:hAnsi="Times New Roman" w:cs="Times New Roman"/>
          <w:b/>
          <w:noProof/>
          <w:color w:val="auto"/>
          <w:sz w:val="24"/>
          <w:szCs w:val="24"/>
          <w:lang w:val="ru-RU" w:eastAsia="zh-CN"/>
        </w:rPr>
        <w:t>Рок за достављање понуда</w:t>
      </w:r>
      <w:r w:rsidRPr="004B15F3">
        <w:rPr>
          <w:rFonts w:ascii="Times New Roman" w:hAnsi="Times New Roman" w:cs="Times New Roman"/>
          <w:b/>
          <w:noProof/>
          <w:color w:val="auto"/>
          <w:sz w:val="24"/>
          <w:szCs w:val="24"/>
          <w:lang w:val="ru-RU" w:eastAsia="zh-CN"/>
        </w:rPr>
        <w:t xml:space="preserve">: </w:t>
      </w:r>
      <w:r w:rsidR="004B15F3" w:rsidRPr="004B15F3">
        <w:rPr>
          <w:rFonts w:ascii="Times New Roman" w:hAnsi="Times New Roman" w:cs="Times New Roman"/>
          <w:b/>
          <w:noProof/>
          <w:color w:val="auto"/>
          <w:sz w:val="24"/>
          <w:szCs w:val="24"/>
          <w:lang w:eastAsia="zh-CN"/>
        </w:rPr>
        <w:t>03</w:t>
      </w:r>
      <w:r w:rsidRPr="004B15F3">
        <w:rPr>
          <w:rFonts w:ascii="Times New Roman" w:hAnsi="Times New Roman" w:cs="Times New Roman"/>
          <w:b/>
          <w:noProof/>
          <w:color w:val="auto"/>
          <w:sz w:val="24"/>
          <w:szCs w:val="24"/>
          <w:lang w:eastAsia="zh-CN"/>
        </w:rPr>
        <w:t>.0</w:t>
      </w:r>
      <w:r w:rsidR="004B15F3" w:rsidRPr="004B15F3">
        <w:rPr>
          <w:rFonts w:ascii="Times New Roman" w:hAnsi="Times New Roman" w:cs="Times New Roman"/>
          <w:b/>
          <w:noProof/>
          <w:color w:val="auto"/>
          <w:sz w:val="24"/>
          <w:szCs w:val="24"/>
          <w:lang w:eastAsia="zh-CN"/>
        </w:rPr>
        <w:t>4</w:t>
      </w:r>
      <w:r w:rsidRPr="004B15F3">
        <w:rPr>
          <w:rFonts w:ascii="Times New Roman" w:hAnsi="Times New Roman" w:cs="Times New Roman"/>
          <w:b/>
          <w:noProof/>
          <w:color w:val="auto"/>
          <w:sz w:val="24"/>
          <w:szCs w:val="24"/>
          <w:lang w:val="ru-RU" w:eastAsia="zh-CN"/>
        </w:rPr>
        <w:t>.20</w:t>
      </w:r>
      <w:r w:rsidR="004B15F3" w:rsidRPr="004B15F3">
        <w:rPr>
          <w:rFonts w:ascii="Times New Roman" w:hAnsi="Times New Roman" w:cs="Times New Roman"/>
          <w:b/>
          <w:noProof/>
          <w:color w:val="auto"/>
          <w:sz w:val="24"/>
          <w:szCs w:val="24"/>
          <w:lang w:eastAsia="zh-CN"/>
        </w:rPr>
        <w:t>20</w:t>
      </w:r>
      <w:r w:rsidRPr="004B15F3">
        <w:rPr>
          <w:rFonts w:ascii="Times New Roman" w:hAnsi="Times New Roman" w:cs="Times New Roman"/>
          <w:b/>
          <w:noProof/>
          <w:color w:val="auto"/>
          <w:sz w:val="24"/>
          <w:szCs w:val="24"/>
          <w:lang w:val="ru-RU" w:eastAsia="zh-CN"/>
        </w:rPr>
        <w:t>. до 1</w:t>
      </w:r>
      <w:r w:rsidR="004B15F3" w:rsidRPr="004B15F3">
        <w:rPr>
          <w:rFonts w:ascii="Times New Roman" w:hAnsi="Times New Roman" w:cs="Times New Roman"/>
          <w:b/>
          <w:noProof/>
          <w:color w:val="auto"/>
          <w:sz w:val="24"/>
          <w:szCs w:val="24"/>
          <w:lang w:eastAsia="zh-CN"/>
        </w:rPr>
        <w:t>1</w:t>
      </w:r>
      <w:r w:rsidRPr="004B15F3">
        <w:rPr>
          <w:rFonts w:ascii="Times New Roman" w:hAnsi="Times New Roman" w:cs="Times New Roman"/>
          <w:b/>
          <w:noProof/>
          <w:color w:val="auto"/>
          <w:sz w:val="24"/>
          <w:szCs w:val="24"/>
          <w:lang w:val="ru-RU" w:eastAsia="zh-CN"/>
        </w:rPr>
        <w:t>,</w:t>
      </w:r>
      <w:r w:rsidR="005039D7" w:rsidRPr="004B15F3">
        <w:rPr>
          <w:rFonts w:ascii="Times New Roman" w:hAnsi="Times New Roman" w:cs="Times New Roman"/>
          <w:b/>
          <w:noProof/>
          <w:color w:val="auto"/>
          <w:sz w:val="24"/>
          <w:szCs w:val="24"/>
          <w:lang w:val="ru-RU" w:eastAsia="zh-CN"/>
        </w:rPr>
        <w:t>3</w:t>
      </w:r>
      <w:r w:rsidRPr="004B15F3">
        <w:rPr>
          <w:rFonts w:ascii="Times New Roman" w:hAnsi="Times New Roman" w:cs="Times New Roman"/>
          <w:b/>
          <w:noProof/>
          <w:color w:val="auto"/>
          <w:sz w:val="24"/>
          <w:szCs w:val="24"/>
          <w:lang w:val="ru-RU" w:eastAsia="zh-CN"/>
        </w:rPr>
        <w:t>0 ч.</w:t>
      </w:r>
    </w:p>
    <w:p w:rsidR="0086495D" w:rsidRPr="004B15F3" w:rsidRDefault="0086495D" w:rsidP="0086495D">
      <w:pPr>
        <w:suppressAutoHyphens/>
        <w:ind w:left="142" w:right="-46"/>
        <w:rPr>
          <w:rFonts w:ascii="Times New Roman" w:hAnsi="Times New Roman" w:cs="Times New Roman"/>
          <w:b/>
          <w:noProof/>
          <w:color w:val="auto"/>
          <w:sz w:val="24"/>
          <w:szCs w:val="24"/>
          <w:lang w:val="ru-RU" w:eastAsia="zh-CN"/>
        </w:rPr>
      </w:pPr>
      <w:r w:rsidRPr="005039D7">
        <w:rPr>
          <w:rFonts w:ascii="Times New Roman" w:hAnsi="Times New Roman" w:cs="Times New Roman"/>
          <w:b/>
          <w:noProof/>
          <w:color w:val="FF0000"/>
          <w:sz w:val="24"/>
          <w:szCs w:val="24"/>
          <w:lang w:val="ru-RU" w:eastAsia="zh-CN"/>
        </w:rPr>
        <w:t xml:space="preserve">                  </w:t>
      </w:r>
      <w:r w:rsidRPr="005039D7">
        <w:rPr>
          <w:rFonts w:ascii="Times New Roman" w:hAnsi="Times New Roman" w:cs="Times New Roman"/>
          <w:b/>
          <w:noProof/>
          <w:color w:val="auto"/>
          <w:sz w:val="24"/>
          <w:szCs w:val="24"/>
          <w:lang w:val="ru-RU" w:eastAsia="zh-CN"/>
        </w:rPr>
        <w:t>Јавно отварање понуда :</w:t>
      </w:r>
      <w:r w:rsidRPr="005039D7">
        <w:rPr>
          <w:rFonts w:ascii="Times New Roman" w:hAnsi="Times New Roman" w:cs="Times New Roman"/>
          <w:b/>
          <w:noProof/>
          <w:color w:val="FF0000"/>
          <w:sz w:val="24"/>
          <w:szCs w:val="24"/>
          <w:lang w:val="ru-RU" w:eastAsia="zh-CN"/>
        </w:rPr>
        <w:t xml:space="preserve"> </w:t>
      </w:r>
      <w:r w:rsidR="004B15F3" w:rsidRPr="004B15F3">
        <w:rPr>
          <w:rFonts w:ascii="Times New Roman" w:hAnsi="Times New Roman" w:cs="Times New Roman"/>
          <w:b/>
          <w:noProof/>
          <w:color w:val="auto"/>
          <w:sz w:val="24"/>
          <w:szCs w:val="24"/>
          <w:lang w:eastAsia="zh-CN"/>
        </w:rPr>
        <w:t>03</w:t>
      </w:r>
      <w:r w:rsidRPr="004B15F3">
        <w:rPr>
          <w:rFonts w:ascii="Times New Roman" w:hAnsi="Times New Roman" w:cs="Times New Roman"/>
          <w:b/>
          <w:noProof/>
          <w:color w:val="auto"/>
          <w:sz w:val="24"/>
          <w:szCs w:val="24"/>
          <w:lang w:eastAsia="zh-CN"/>
        </w:rPr>
        <w:t>.0</w:t>
      </w:r>
      <w:r w:rsidR="004B15F3" w:rsidRPr="004B15F3">
        <w:rPr>
          <w:rFonts w:ascii="Times New Roman" w:hAnsi="Times New Roman" w:cs="Times New Roman"/>
          <w:b/>
          <w:noProof/>
          <w:color w:val="auto"/>
          <w:sz w:val="24"/>
          <w:szCs w:val="24"/>
          <w:lang w:eastAsia="zh-CN"/>
        </w:rPr>
        <w:t>4</w:t>
      </w:r>
      <w:r w:rsidRPr="004B15F3">
        <w:rPr>
          <w:rFonts w:ascii="Times New Roman" w:hAnsi="Times New Roman" w:cs="Times New Roman"/>
          <w:b/>
          <w:noProof/>
          <w:color w:val="auto"/>
          <w:sz w:val="24"/>
          <w:szCs w:val="24"/>
          <w:lang w:val="ru-RU" w:eastAsia="zh-CN"/>
        </w:rPr>
        <w:t>.20</w:t>
      </w:r>
      <w:r w:rsidR="004B15F3" w:rsidRPr="004B15F3">
        <w:rPr>
          <w:rFonts w:ascii="Times New Roman" w:hAnsi="Times New Roman" w:cs="Times New Roman"/>
          <w:b/>
          <w:noProof/>
          <w:color w:val="auto"/>
          <w:sz w:val="24"/>
          <w:szCs w:val="24"/>
          <w:lang w:eastAsia="zh-CN"/>
        </w:rPr>
        <w:t>20</w:t>
      </w:r>
      <w:r w:rsidRPr="004B15F3">
        <w:rPr>
          <w:rFonts w:ascii="Times New Roman" w:hAnsi="Times New Roman" w:cs="Times New Roman"/>
          <w:b/>
          <w:noProof/>
          <w:color w:val="auto"/>
          <w:sz w:val="24"/>
          <w:szCs w:val="24"/>
          <w:lang w:val="ru-RU" w:eastAsia="zh-CN"/>
        </w:rPr>
        <w:t>.  са почетком у у 1</w:t>
      </w:r>
      <w:r w:rsidR="004B15F3" w:rsidRPr="004B15F3">
        <w:rPr>
          <w:rFonts w:ascii="Times New Roman" w:hAnsi="Times New Roman" w:cs="Times New Roman"/>
          <w:b/>
          <w:noProof/>
          <w:color w:val="auto"/>
          <w:sz w:val="24"/>
          <w:szCs w:val="24"/>
          <w:lang w:eastAsia="zh-CN"/>
        </w:rPr>
        <w:t>2</w:t>
      </w:r>
      <w:r w:rsidRPr="004B15F3">
        <w:rPr>
          <w:rFonts w:ascii="Times New Roman" w:hAnsi="Times New Roman" w:cs="Times New Roman"/>
          <w:b/>
          <w:noProof/>
          <w:color w:val="auto"/>
          <w:sz w:val="24"/>
          <w:szCs w:val="24"/>
          <w:lang w:val="ru-RU" w:eastAsia="zh-CN"/>
        </w:rPr>
        <w:t>,</w:t>
      </w:r>
      <w:r w:rsidR="005039D7" w:rsidRPr="004B15F3">
        <w:rPr>
          <w:rFonts w:ascii="Times New Roman" w:hAnsi="Times New Roman" w:cs="Times New Roman"/>
          <w:b/>
          <w:noProof/>
          <w:color w:val="auto"/>
          <w:sz w:val="24"/>
          <w:szCs w:val="24"/>
          <w:lang w:val="ru-RU" w:eastAsia="zh-CN"/>
        </w:rPr>
        <w:t>0</w:t>
      </w:r>
      <w:r w:rsidRPr="004B15F3">
        <w:rPr>
          <w:rFonts w:ascii="Times New Roman" w:hAnsi="Times New Roman" w:cs="Times New Roman"/>
          <w:b/>
          <w:noProof/>
          <w:color w:val="auto"/>
          <w:sz w:val="24"/>
          <w:szCs w:val="24"/>
          <w:lang w:val="ru-RU" w:eastAsia="zh-CN"/>
        </w:rPr>
        <w:t xml:space="preserve">0 ч. </w:t>
      </w:r>
    </w:p>
    <w:p w:rsidR="00D82B98" w:rsidRPr="00F76F87" w:rsidRDefault="00D82B98" w:rsidP="0086495D">
      <w:pPr>
        <w:tabs>
          <w:tab w:val="left" w:pos="3315"/>
        </w:tabs>
        <w:spacing w:line="240" w:lineRule="auto"/>
        <w:rPr>
          <w:rFonts w:ascii="Times New Roman" w:eastAsia="Times New Roman" w:hAnsi="Times New Roman" w:cs="Times New Roman"/>
          <w:sz w:val="24"/>
          <w:szCs w:val="24"/>
        </w:rPr>
      </w:pP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p>
    <w:p w:rsidR="00D82B98" w:rsidRPr="00F76F87" w:rsidRDefault="00D82B98" w:rsidP="006102A6">
      <w:pPr>
        <w:tabs>
          <w:tab w:val="left" w:pos="4140"/>
          <w:tab w:val="center" w:pos="4819"/>
        </w:tabs>
        <w:spacing w:line="240" w:lineRule="auto"/>
        <w:jc w:val="right"/>
        <w:rPr>
          <w:rFonts w:ascii="Times New Roman" w:eastAsia="Times New Roman" w:hAnsi="Times New Roman" w:cs="Times New Roman"/>
          <w:sz w:val="24"/>
          <w:szCs w:val="24"/>
        </w:rPr>
      </w:pPr>
    </w:p>
    <w:p w:rsidR="009768DC" w:rsidRPr="00F76F87" w:rsidRDefault="00D82B98" w:rsidP="006102A6">
      <w:pPr>
        <w:tabs>
          <w:tab w:val="left" w:pos="4140"/>
          <w:tab w:val="center" w:pos="4819"/>
        </w:tabs>
        <w:spacing w:line="240" w:lineRule="auto"/>
        <w:rPr>
          <w:rFonts w:ascii="Times New Roman" w:hAnsi="Times New Roman" w:cs="Times New Roman"/>
          <w:sz w:val="24"/>
          <w:szCs w:val="24"/>
        </w:rPr>
      </w:pPr>
      <w:r w:rsidRPr="00F76F87">
        <w:rPr>
          <w:rFonts w:ascii="Times New Roman" w:eastAsia="Times New Roman" w:hAnsi="Times New Roman" w:cs="Times New Roman"/>
          <w:sz w:val="24"/>
          <w:szCs w:val="24"/>
        </w:rPr>
        <w:tab/>
      </w:r>
      <w:r w:rsidR="00D629B7" w:rsidRPr="00F76F87">
        <w:rPr>
          <w:rFonts w:ascii="Times New Roman" w:eastAsia="Times New Roman" w:hAnsi="Times New Roman" w:cs="Times New Roman"/>
          <w:sz w:val="24"/>
          <w:szCs w:val="24"/>
        </w:rPr>
        <w:t xml:space="preserve"> </w:t>
      </w:r>
    </w:p>
    <w:p w:rsidR="009768DC" w:rsidRPr="00F76F87" w:rsidRDefault="00D629B7" w:rsidP="006102A6">
      <w:pPr>
        <w:spacing w:line="240" w:lineRule="auto"/>
        <w:jc w:val="center"/>
        <w:rPr>
          <w:rFonts w:ascii="Times New Roman" w:hAnsi="Times New Roman" w:cs="Times New Roman"/>
          <w:sz w:val="24"/>
          <w:szCs w:val="24"/>
        </w:rPr>
      </w:pPr>
      <w:r w:rsidRPr="00F76F87">
        <w:rPr>
          <w:rFonts w:ascii="Times New Roman" w:eastAsia="Times New Roman" w:hAnsi="Times New Roman" w:cs="Times New Roman"/>
          <w:sz w:val="24"/>
          <w:szCs w:val="24"/>
        </w:rPr>
        <w:t xml:space="preserve"> </w:t>
      </w:r>
    </w:p>
    <w:p w:rsidR="009768DC" w:rsidRPr="00F76F87" w:rsidRDefault="00D629B7" w:rsidP="006102A6">
      <w:pPr>
        <w:spacing w:line="240" w:lineRule="auto"/>
        <w:jc w:val="center"/>
        <w:rPr>
          <w:rFonts w:ascii="Times New Roman" w:hAnsi="Times New Roman" w:cs="Times New Roman"/>
          <w:sz w:val="24"/>
          <w:szCs w:val="24"/>
        </w:rPr>
      </w:pPr>
      <w:r w:rsidRPr="00F76F87">
        <w:rPr>
          <w:rFonts w:ascii="Times New Roman" w:eastAsia="Times New Roman" w:hAnsi="Times New Roman" w:cs="Times New Roman"/>
          <w:sz w:val="24"/>
          <w:szCs w:val="24"/>
        </w:rPr>
        <w:t xml:space="preserve"> </w:t>
      </w:r>
    </w:p>
    <w:p w:rsidR="008617F7" w:rsidRPr="00F76F87" w:rsidRDefault="008617F7" w:rsidP="006102A6">
      <w:pPr>
        <w:spacing w:line="240" w:lineRule="auto"/>
        <w:jc w:val="center"/>
        <w:rPr>
          <w:rFonts w:ascii="Times New Roman" w:eastAsia="Times New Roman" w:hAnsi="Times New Roman" w:cs="Times New Roman"/>
          <w:sz w:val="24"/>
          <w:szCs w:val="24"/>
        </w:rPr>
      </w:pPr>
    </w:p>
    <w:p w:rsidR="008617F7" w:rsidRPr="00F76F87" w:rsidRDefault="008617F7" w:rsidP="006102A6">
      <w:pPr>
        <w:spacing w:line="240" w:lineRule="auto"/>
        <w:jc w:val="center"/>
        <w:rPr>
          <w:rFonts w:ascii="Times New Roman" w:eastAsia="Times New Roman" w:hAnsi="Times New Roman" w:cs="Times New Roman"/>
          <w:sz w:val="24"/>
          <w:szCs w:val="24"/>
        </w:rPr>
      </w:pPr>
    </w:p>
    <w:p w:rsidR="00BC5133" w:rsidRPr="00F76F87" w:rsidRDefault="00BC5133" w:rsidP="006102A6">
      <w:pPr>
        <w:spacing w:line="240" w:lineRule="auto"/>
        <w:jc w:val="center"/>
        <w:rPr>
          <w:rFonts w:ascii="Times New Roman" w:eastAsia="Times New Roman" w:hAnsi="Times New Roman" w:cs="Times New Roman"/>
          <w:sz w:val="24"/>
          <w:szCs w:val="24"/>
        </w:rPr>
      </w:pPr>
    </w:p>
    <w:p w:rsidR="00BC5133" w:rsidRPr="00F76F87" w:rsidRDefault="00BC5133" w:rsidP="006102A6">
      <w:pPr>
        <w:spacing w:line="240" w:lineRule="auto"/>
        <w:jc w:val="center"/>
        <w:rPr>
          <w:rFonts w:ascii="Times New Roman" w:eastAsia="Times New Roman" w:hAnsi="Times New Roman" w:cs="Times New Roman"/>
          <w:sz w:val="24"/>
          <w:szCs w:val="24"/>
        </w:rPr>
      </w:pPr>
    </w:p>
    <w:p w:rsidR="00BC5133" w:rsidRPr="00F76F87" w:rsidRDefault="00BC5133" w:rsidP="006102A6">
      <w:pPr>
        <w:spacing w:line="240" w:lineRule="auto"/>
        <w:jc w:val="center"/>
        <w:rPr>
          <w:rFonts w:ascii="Times New Roman" w:eastAsia="Times New Roman" w:hAnsi="Times New Roman" w:cs="Times New Roman"/>
          <w:sz w:val="24"/>
          <w:szCs w:val="24"/>
        </w:rPr>
      </w:pPr>
    </w:p>
    <w:p w:rsidR="009768DC" w:rsidRPr="00F76F87" w:rsidRDefault="009768DC" w:rsidP="006102A6">
      <w:pPr>
        <w:spacing w:line="240" w:lineRule="auto"/>
        <w:jc w:val="center"/>
        <w:rPr>
          <w:rFonts w:ascii="Times New Roman" w:hAnsi="Times New Roman" w:cs="Times New Roman"/>
          <w:sz w:val="24"/>
          <w:szCs w:val="24"/>
        </w:rPr>
      </w:pPr>
    </w:p>
    <w:p w:rsidR="00F76F87" w:rsidRPr="00F76F87" w:rsidRDefault="00F76F87" w:rsidP="006102A6">
      <w:pPr>
        <w:spacing w:line="240" w:lineRule="auto"/>
        <w:jc w:val="center"/>
        <w:rPr>
          <w:rFonts w:ascii="Times New Roman" w:hAnsi="Times New Roman" w:cs="Times New Roman"/>
          <w:sz w:val="24"/>
          <w:szCs w:val="24"/>
        </w:rPr>
      </w:pPr>
    </w:p>
    <w:p w:rsidR="009768DC" w:rsidRPr="008C130A" w:rsidRDefault="00BC5133" w:rsidP="006102A6">
      <w:pPr>
        <w:spacing w:line="240" w:lineRule="auto"/>
        <w:ind w:left="96" w:right="14" w:hanging="10"/>
        <w:jc w:val="both"/>
        <w:rPr>
          <w:rFonts w:ascii="Times New Roman" w:eastAsia="Times New Roman" w:hAnsi="Times New Roman" w:cs="Times New Roman"/>
        </w:rPr>
      </w:pPr>
      <w:r w:rsidRPr="008C130A">
        <w:rPr>
          <w:rFonts w:ascii="Times New Roman" w:eastAsia="Times New Roman" w:hAnsi="Times New Roman" w:cs="Times New Roman"/>
        </w:rPr>
        <w:lastRenderedPageBreak/>
        <w:t>На основу чланова: 39. и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104/13) и Одлуке о покретању поступка јавне набавке, припремљена је конкурсна документација и иста садржи</w:t>
      </w:r>
    </w:p>
    <w:p w:rsidR="00BC5133" w:rsidRPr="008C130A" w:rsidRDefault="00BC5133" w:rsidP="006102A6">
      <w:pPr>
        <w:spacing w:line="240" w:lineRule="auto"/>
        <w:ind w:left="96" w:right="14" w:hanging="10"/>
        <w:jc w:val="both"/>
        <w:rPr>
          <w:rFonts w:ascii="Times New Roman" w:eastAsia="Times New Roman" w:hAnsi="Times New Roman" w:cs="Times New Roman"/>
        </w:rPr>
      </w:pPr>
    </w:p>
    <w:tbl>
      <w:tblPr>
        <w:tblStyle w:val="TableGrid0"/>
        <w:tblW w:w="0" w:type="auto"/>
        <w:tblInd w:w="198" w:type="dxa"/>
        <w:tblLook w:val="04A0"/>
      </w:tblPr>
      <w:tblGrid>
        <w:gridCol w:w="6896"/>
      </w:tblGrid>
      <w:tr w:rsidR="002B13BF" w:rsidRPr="008C130A" w:rsidTr="00715B73">
        <w:trPr>
          <w:trHeight w:val="474"/>
        </w:trPr>
        <w:tc>
          <w:tcPr>
            <w:tcW w:w="6896" w:type="dxa"/>
            <w:shd w:val="clear" w:color="auto" w:fill="BDD6EE" w:themeFill="accent1" w:themeFillTint="66"/>
            <w:vAlign w:val="center"/>
          </w:tcPr>
          <w:p w:rsidR="002B13BF" w:rsidRPr="008C130A" w:rsidRDefault="002B13BF" w:rsidP="006102A6">
            <w:pPr>
              <w:spacing w:line="240" w:lineRule="auto"/>
              <w:ind w:right="14"/>
              <w:jc w:val="center"/>
              <w:rPr>
                <w:rFonts w:ascii="Times New Roman" w:eastAsia="Times New Roman" w:hAnsi="Times New Roman" w:cs="Times New Roman"/>
                <w:b/>
              </w:rPr>
            </w:pPr>
            <w:r w:rsidRPr="008C130A">
              <w:rPr>
                <w:rFonts w:ascii="Times New Roman" w:eastAsia="Times New Roman" w:hAnsi="Times New Roman" w:cs="Times New Roman"/>
                <w:b/>
              </w:rPr>
              <w:t>О П И С</w:t>
            </w:r>
          </w:p>
        </w:tc>
      </w:tr>
      <w:tr w:rsidR="002B13BF" w:rsidRPr="008C130A" w:rsidTr="00BC5133">
        <w:trPr>
          <w:trHeight w:val="474"/>
        </w:trPr>
        <w:tc>
          <w:tcPr>
            <w:tcW w:w="6896" w:type="dxa"/>
          </w:tcPr>
          <w:p w:rsidR="002B13BF" w:rsidRPr="008C130A" w:rsidRDefault="002B13BF"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Општи подаци о јавној набавци и предмету набавке</w:t>
            </w:r>
          </w:p>
        </w:tc>
      </w:tr>
      <w:tr w:rsidR="002B13BF" w:rsidRPr="008C130A" w:rsidTr="00BC5133">
        <w:trPr>
          <w:trHeight w:val="474"/>
        </w:trPr>
        <w:tc>
          <w:tcPr>
            <w:tcW w:w="6896" w:type="dxa"/>
          </w:tcPr>
          <w:p w:rsidR="002B13BF" w:rsidRPr="008C130A" w:rsidRDefault="002B13BF"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Опис предмета набавке</w:t>
            </w:r>
          </w:p>
        </w:tc>
      </w:tr>
      <w:tr w:rsidR="002B13BF" w:rsidRPr="008C130A" w:rsidTr="00BC5133">
        <w:trPr>
          <w:trHeight w:val="474"/>
        </w:trPr>
        <w:tc>
          <w:tcPr>
            <w:tcW w:w="6896" w:type="dxa"/>
          </w:tcPr>
          <w:p w:rsidR="002B13BF" w:rsidRPr="008C130A" w:rsidRDefault="002B13BF"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Техничка спецификација</w:t>
            </w:r>
          </w:p>
        </w:tc>
      </w:tr>
      <w:tr w:rsidR="002B13BF" w:rsidRPr="008C130A" w:rsidTr="00715B73">
        <w:trPr>
          <w:trHeight w:val="935"/>
        </w:trPr>
        <w:tc>
          <w:tcPr>
            <w:tcW w:w="6896" w:type="dxa"/>
          </w:tcPr>
          <w:p w:rsidR="002B13BF" w:rsidRPr="008C130A" w:rsidRDefault="002B13BF" w:rsidP="006102A6">
            <w:pPr>
              <w:spacing w:line="240" w:lineRule="auto"/>
              <w:ind w:right="14"/>
              <w:rPr>
                <w:rFonts w:ascii="Times New Roman" w:eastAsia="Times New Roman" w:hAnsi="Times New Roman" w:cs="Times New Roman"/>
              </w:rPr>
            </w:pPr>
            <w:r w:rsidRPr="002A1FD4">
              <w:rPr>
                <w:noProof/>
                <w:lang w:val="sr-Cyrl-CS"/>
              </w:rPr>
              <w:t>Услови за учешће у поступку јавне набавке из чл. 75. и 76. Закона и упутство како се доказује испуњеност тих услова</w:t>
            </w:r>
          </w:p>
        </w:tc>
      </w:tr>
      <w:tr w:rsidR="002B13BF" w:rsidRPr="008C130A" w:rsidTr="00BC5133">
        <w:trPr>
          <w:trHeight w:val="474"/>
        </w:trPr>
        <w:tc>
          <w:tcPr>
            <w:tcW w:w="6896" w:type="dxa"/>
          </w:tcPr>
          <w:p w:rsidR="002B13BF" w:rsidRPr="008C130A" w:rsidRDefault="002B13BF"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Упутство понуђачима како да сачине понуду</w:t>
            </w:r>
          </w:p>
        </w:tc>
      </w:tr>
      <w:tr w:rsidR="002B13BF" w:rsidRPr="008C130A" w:rsidTr="00BC5133">
        <w:trPr>
          <w:trHeight w:val="447"/>
        </w:trPr>
        <w:tc>
          <w:tcPr>
            <w:tcW w:w="6896" w:type="dxa"/>
          </w:tcPr>
          <w:p w:rsidR="002B13BF" w:rsidRPr="008C130A" w:rsidRDefault="002B13BF"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понуде и структуре цене</w:t>
            </w:r>
          </w:p>
        </w:tc>
      </w:tr>
      <w:tr w:rsidR="002B13BF" w:rsidRPr="008C130A" w:rsidTr="00BC5133">
        <w:trPr>
          <w:trHeight w:val="474"/>
        </w:trPr>
        <w:tc>
          <w:tcPr>
            <w:tcW w:w="6896" w:type="dxa"/>
          </w:tcPr>
          <w:p w:rsidR="002B13BF" w:rsidRPr="008C130A" w:rsidRDefault="002B13BF"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подаци о подизвођачима</w:t>
            </w:r>
          </w:p>
        </w:tc>
      </w:tr>
      <w:tr w:rsidR="002B13BF" w:rsidRPr="008C130A" w:rsidTr="00BC5133">
        <w:trPr>
          <w:trHeight w:val="474"/>
        </w:trPr>
        <w:tc>
          <w:tcPr>
            <w:tcW w:w="6896" w:type="dxa"/>
          </w:tcPr>
          <w:p w:rsidR="002B13BF" w:rsidRPr="008C130A" w:rsidRDefault="002B13BF"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подаци о понуђачима у заједничкој понуди</w:t>
            </w:r>
          </w:p>
        </w:tc>
      </w:tr>
      <w:tr w:rsidR="002B13BF" w:rsidRPr="008C130A" w:rsidTr="00BC5133">
        <w:trPr>
          <w:trHeight w:val="474"/>
        </w:trPr>
        <w:tc>
          <w:tcPr>
            <w:tcW w:w="6896" w:type="dxa"/>
          </w:tcPr>
          <w:p w:rsidR="002B13BF" w:rsidRPr="008C130A" w:rsidRDefault="002B13BF"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изјаве о испуњености услова из чл. 75. ЗЈН</w:t>
            </w:r>
          </w:p>
        </w:tc>
      </w:tr>
      <w:tr w:rsidR="002B13BF" w:rsidRPr="008C130A" w:rsidTr="00BC5133">
        <w:trPr>
          <w:trHeight w:val="474"/>
        </w:trPr>
        <w:tc>
          <w:tcPr>
            <w:tcW w:w="6896" w:type="dxa"/>
          </w:tcPr>
          <w:p w:rsidR="002B13BF" w:rsidRPr="008C130A" w:rsidRDefault="002B13BF"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изјаве о поштовању прописа</w:t>
            </w:r>
          </w:p>
        </w:tc>
      </w:tr>
      <w:tr w:rsidR="002B13BF" w:rsidRPr="008C130A" w:rsidTr="00BC5133">
        <w:trPr>
          <w:trHeight w:val="447"/>
        </w:trPr>
        <w:tc>
          <w:tcPr>
            <w:tcW w:w="6896" w:type="dxa"/>
          </w:tcPr>
          <w:p w:rsidR="002B13BF" w:rsidRPr="008C130A" w:rsidRDefault="002B13BF"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трошкова припреме понуде</w:t>
            </w:r>
          </w:p>
        </w:tc>
      </w:tr>
      <w:tr w:rsidR="002B13BF" w:rsidRPr="008C130A" w:rsidTr="00BC5133">
        <w:trPr>
          <w:trHeight w:val="474"/>
        </w:trPr>
        <w:tc>
          <w:tcPr>
            <w:tcW w:w="6896" w:type="dxa"/>
          </w:tcPr>
          <w:p w:rsidR="002B13BF" w:rsidRPr="008C130A" w:rsidRDefault="002B13BF"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изјаве о независној понуди</w:t>
            </w:r>
          </w:p>
        </w:tc>
      </w:tr>
      <w:tr w:rsidR="002B13BF" w:rsidRPr="008C130A" w:rsidTr="00715B73">
        <w:trPr>
          <w:trHeight w:val="683"/>
        </w:trPr>
        <w:tc>
          <w:tcPr>
            <w:tcW w:w="6896" w:type="dxa"/>
          </w:tcPr>
          <w:p w:rsidR="002B13BF" w:rsidRPr="008C130A" w:rsidRDefault="002B13BF"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Облик финансијског обезбеђења за испуњење уговорних обавеза</w:t>
            </w:r>
          </w:p>
        </w:tc>
      </w:tr>
      <w:tr w:rsidR="002B13BF" w:rsidRPr="008C130A" w:rsidTr="00BC5133">
        <w:trPr>
          <w:trHeight w:val="499"/>
        </w:trPr>
        <w:tc>
          <w:tcPr>
            <w:tcW w:w="6896" w:type="dxa"/>
          </w:tcPr>
          <w:p w:rsidR="002B13BF" w:rsidRPr="008C130A" w:rsidRDefault="002B13BF" w:rsidP="003A1AAD">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Модел уговора</w:t>
            </w:r>
          </w:p>
        </w:tc>
      </w:tr>
    </w:tbl>
    <w:p w:rsidR="00D87720" w:rsidRPr="008C130A" w:rsidRDefault="00D87720" w:rsidP="006102A6">
      <w:pPr>
        <w:spacing w:line="240" w:lineRule="auto"/>
        <w:ind w:left="96" w:right="14" w:hanging="10"/>
        <w:rPr>
          <w:rFonts w:ascii="Times New Roman" w:eastAsia="Times New Roman" w:hAnsi="Times New Roman" w:cs="Times New Roman"/>
        </w:rPr>
      </w:pPr>
    </w:p>
    <w:p w:rsidR="00D87720" w:rsidRPr="008C130A" w:rsidRDefault="00D87720" w:rsidP="006102A6">
      <w:pPr>
        <w:spacing w:line="240" w:lineRule="auto"/>
        <w:ind w:left="96" w:right="14" w:hanging="10"/>
        <w:rPr>
          <w:rFonts w:ascii="Times New Roman" w:eastAsia="Times New Roman" w:hAnsi="Times New Roman" w:cs="Times New Roman"/>
        </w:rPr>
      </w:pPr>
    </w:p>
    <w:p w:rsidR="00D87720" w:rsidRPr="008C130A" w:rsidRDefault="00D87720" w:rsidP="006102A6">
      <w:pPr>
        <w:spacing w:line="240" w:lineRule="auto"/>
        <w:ind w:left="96" w:right="14" w:hanging="10"/>
        <w:rPr>
          <w:rFonts w:ascii="Times New Roman" w:eastAsia="Times New Roman" w:hAnsi="Times New Roman" w:cs="Times New Roman"/>
        </w:rPr>
      </w:pPr>
    </w:p>
    <w:p w:rsidR="00D87720" w:rsidRPr="008C130A" w:rsidRDefault="00D87720" w:rsidP="006102A6">
      <w:pPr>
        <w:spacing w:line="240" w:lineRule="auto"/>
        <w:ind w:left="96" w:right="14" w:hanging="10"/>
        <w:rPr>
          <w:rFonts w:ascii="Times New Roman" w:eastAsia="Times New Roman" w:hAnsi="Times New Roman" w:cs="Times New Roman"/>
        </w:rPr>
      </w:pPr>
    </w:p>
    <w:p w:rsidR="00D87720" w:rsidRPr="008C130A" w:rsidRDefault="005C212A" w:rsidP="005C212A">
      <w:pPr>
        <w:spacing w:line="240" w:lineRule="auto"/>
        <w:ind w:left="96" w:right="14" w:hanging="10"/>
        <w:jc w:val="right"/>
        <w:rPr>
          <w:rFonts w:ascii="Times New Roman" w:eastAsia="Times New Roman" w:hAnsi="Times New Roman" w:cs="Times New Roman"/>
          <w:b/>
        </w:rPr>
      </w:pPr>
      <w:r w:rsidRPr="008C130A">
        <w:rPr>
          <w:rFonts w:ascii="Times New Roman" w:eastAsia="Times New Roman" w:hAnsi="Times New Roman" w:cs="Times New Roman"/>
          <w:b/>
        </w:rPr>
        <w:t>Конкурсна документација садржи укупно 3</w:t>
      </w:r>
      <w:r w:rsidR="00352053">
        <w:rPr>
          <w:rFonts w:ascii="Times New Roman" w:eastAsia="Times New Roman" w:hAnsi="Times New Roman" w:cs="Times New Roman"/>
          <w:b/>
        </w:rPr>
        <w:t>2</w:t>
      </w:r>
      <w:r w:rsidRPr="008C130A">
        <w:rPr>
          <w:rFonts w:ascii="Times New Roman" w:eastAsia="Times New Roman" w:hAnsi="Times New Roman" w:cs="Times New Roman"/>
          <w:b/>
        </w:rPr>
        <w:t>. старна</w:t>
      </w:r>
    </w:p>
    <w:p w:rsidR="00D87720" w:rsidRPr="008C130A" w:rsidRDefault="00D87720" w:rsidP="006102A6">
      <w:pPr>
        <w:spacing w:line="240" w:lineRule="auto"/>
        <w:ind w:left="96" w:right="14" w:hanging="10"/>
        <w:rPr>
          <w:rFonts w:ascii="Times New Roman" w:eastAsia="Times New Roman" w:hAnsi="Times New Roman" w:cs="Times New Roman"/>
        </w:rPr>
      </w:pPr>
    </w:p>
    <w:p w:rsidR="00D87720" w:rsidRPr="008C130A" w:rsidRDefault="00D87720" w:rsidP="006102A6">
      <w:pPr>
        <w:spacing w:line="240" w:lineRule="auto"/>
        <w:ind w:left="96" w:right="14" w:hanging="10"/>
        <w:rPr>
          <w:rFonts w:ascii="Times New Roman" w:eastAsia="Times New Roman" w:hAnsi="Times New Roman" w:cs="Times New Roman"/>
        </w:rPr>
      </w:pPr>
    </w:p>
    <w:p w:rsidR="00D87720" w:rsidRPr="008C130A" w:rsidRDefault="00D87720" w:rsidP="006102A6">
      <w:pPr>
        <w:spacing w:line="240" w:lineRule="auto"/>
        <w:ind w:left="96" w:right="14" w:hanging="10"/>
        <w:rPr>
          <w:rFonts w:ascii="Times New Roman" w:eastAsia="Times New Roman" w:hAnsi="Times New Roman" w:cs="Times New Roman"/>
        </w:rPr>
      </w:pPr>
    </w:p>
    <w:p w:rsidR="00715B73" w:rsidRPr="008C130A" w:rsidRDefault="00715B73" w:rsidP="006102A6">
      <w:pPr>
        <w:spacing w:line="240" w:lineRule="auto"/>
        <w:ind w:left="96" w:right="14" w:hanging="10"/>
        <w:rPr>
          <w:rFonts w:ascii="Times New Roman" w:eastAsia="Times New Roman" w:hAnsi="Times New Roman" w:cs="Times New Roman"/>
        </w:rPr>
      </w:pPr>
    </w:p>
    <w:p w:rsidR="00715B73" w:rsidRPr="008C130A" w:rsidRDefault="00715B73" w:rsidP="006102A6">
      <w:pPr>
        <w:spacing w:line="240" w:lineRule="auto"/>
        <w:ind w:left="96" w:right="14" w:hanging="10"/>
        <w:rPr>
          <w:rFonts w:ascii="Times New Roman" w:eastAsia="Times New Roman" w:hAnsi="Times New Roman" w:cs="Times New Roman"/>
        </w:rPr>
      </w:pPr>
    </w:p>
    <w:p w:rsidR="00715B73" w:rsidRPr="008C130A" w:rsidRDefault="00715B73" w:rsidP="006102A6">
      <w:pPr>
        <w:spacing w:line="240" w:lineRule="auto"/>
        <w:ind w:left="96" w:right="14" w:hanging="10"/>
        <w:rPr>
          <w:rFonts w:ascii="Times New Roman" w:eastAsia="Times New Roman" w:hAnsi="Times New Roman" w:cs="Times New Roman"/>
        </w:rPr>
      </w:pPr>
    </w:p>
    <w:p w:rsidR="0086495D" w:rsidRDefault="0086495D" w:rsidP="006102A6">
      <w:pPr>
        <w:spacing w:line="240" w:lineRule="auto"/>
        <w:ind w:left="96" w:right="14" w:hanging="10"/>
        <w:rPr>
          <w:rFonts w:ascii="Times New Roman" w:eastAsia="Times New Roman" w:hAnsi="Times New Roman" w:cs="Times New Roman"/>
        </w:rPr>
      </w:pPr>
    </w:p>
    <w:p w:rsidR="008C130A" w:rsidRDefault="008C130A" w:rsidP="006102A6">
      <w:pPr>
        <w:spacing w:line="240" w:lineRule="auto"/>
        <w:ind w:left="96" w:right="14" w:hanging="10"/>
        <w:rPr>
          <w:rFonts w:ascii="Times New Roman" w:eastAsia="Times New Roman" w:hAnsi="Times New Roman" w:cs="Times New Roman"/>
        </w:rPr>
      </w:pPr>
    </w:p>
    <w:p w:rsidR="008C130A" w:rsidRDefault="008C130A" w:rsidP="006102A6">
      <w:pPr>
        <w:spacing w:line="240" w:lineRule="auto"/>
        <w:ind w:left="96" w:right="14" w:hanging="10"/>
        <w:rPr>
          <w:rFonts w:ascii="Times New Roman" w:eastAsia="Times New Roman" w:hAnsi="Times New Roman" w:cs="Times New Roman"/>
        </w:rPr>
      </w:pPr>
    </w:p>
    <w:p w:rsidR="008C130A" w:rsidRPr="008C130A" w:rsidRDefault="008C130A" w:rsidP="006102A6">
      <w:pPr>
        <w:spacing w:line="240" w:lineRule="auto"/>
        <w:ind w:left="96" w:right="14" w:hanging="10"/>
        <w:rPr>
          <w:rFonts w:ascii="Times New Roman" w:eastAsia="Times New Roman" w:hAnsi="Times New Roman" w:cs="Times New Roman"/>
        </w:rPr>
      </w:pPr>
    </w:p>
    <w:p w:rsidR="00D87720" w:rsidRPr="008C130A" w:rsidRDefault="00D87720" w:rsidP="006102A6">
      <w:pPr>
        <w:spacing w:line="240" w:lineRule="auto"/>
        <w:ind w:left="96" w:right="14" w:hanging="10"/>
        <w:rPr>
          <w:rFonts w:ascii="Times New Roman" w:eastAsia="Times New Roman" w:hAnsi="Times New Roman" w:cs="Times New Roman"/>
        </w:rPr>
      </w:pPr>
    </w:p>
    <w:p w:rsidR="00D87720" w:rsidRPr="008C130A" w:rsidRDefault="00D87720" w:rsidP="006102A6">
      <w:pPr>
        <w:spacing w:line="240" w:lineRule="auto"/>
        <w:ind w:left="96" w:right="14" w:hanging="10"/>
        <w:rPr>
          <w:rFonts w:ascii="Times New Roman" w:eastAsia="Times New Roman" w:hAnsi="Times New Roman" w:cs="Times New Roman"/>
        </w:rPr>
      </w:pPr>
    </w:p>
    <w:p w:rsidR="00BC5133" w:rsidRPr="008C130A" w:rsidRDefault="00BC5133" w:rsidP="006102A6">
      <w:pPr>
        <w:spacing w:line="240" w:lineRule="auto"/>
        <w:ind w:left="96" w:right="14" w:hanging="10"/>
        <w:rPr>
          <w:rFonts w:ascii="Times New Roman" w:eastAsia="Times New Roman" w:hAnsi="Times New Roman" w:cs="Times New Roman"/>
        </w:rPr>
      </w:pPr>
    </w:p>
    <w:p w:rsidR="009768DC" w:rsidRPr="008C130A" w:rsidRDefault="00BC5133" w:rsidP="006102A6">
      <w:pPr>
        <w:shd w:val="clear" w:color="auto" w:fill="BDD6EE" w:themeFill="accent1" w:themeFillTint="66"/>
        <w:spacing w:line="240" w:lineRule="auto"/>
        <w:ind w:left="10" w:right="-15" w:hanging="10"/>
        <w:jc w:val="center"/>
        <w:rPr>
          <w:rFonts w:ascii="Times New Roman" w:eastAsia="Times New Roman" w:hAnsi="Times New Roman" w:cs="Times New Roman"/>
          <w:b/>
        </w:rPr>
      </w:pPr>
      <w:r w:rsidRPr="008C130A">
        <w:rPr>
          <w:rFonts w:ascii="Times New Roman" w:eastAsia="Times New Roman" w:hAnsi="Times New Roman" w:cs="Times New Roman"/>
          <w:b/>
        </w:rPr>
        <w:lastRenderedPageBreak/>
        <w:t>ОПШТИ ПОДАЦИ О ЈАВНОЈ НАБАВЦИ</w:t>
      </w:r>
    </w:p>
    <w:p w:rsidR="004D7CAF" w:rsidRPr="008C130A" w:rsidRDefault="004D7CAF" w:rsidP="006102A6">
      <w:pPr>
        <w:spacing w:line="240" w:lineRule="auto"/>
        <w:ind w:left="10" w:right="-15" w:hanging="10"/>
        <w:jc w:val="center"/>
        <w:rPr>
          <w:rFonts w:ascii="Times New Roman" w:hAnsi="Times New Roman" w:cs="Times New Roman"/>
        </w:rPr>
      </w:pPr>
    </w:p>
    <w:p w:rsidR="00BC5133" w:rsidRPr="008C130A" w:rsidRDefault="00BC5133" w:rsidP="006102A6">
      <w:pPr>
        <w:spacing w:line="240" w:lineRule="auto"/>
        <w:ind w:left="10" w:right="-15" w:hanging="10"/>
        <w:jc w:val="center"/>
        <w:rPr>
          <w:rFonts w:ascii="Times New Roman" w:hAnsi="Times New Roman" w:cs="Times New Roman"/>
        </w:rPr>
      </w:pPr>
    </w:p>
    <w:p w:rsidR="009768DC" w:rsidRPr="008C130A" w:rsidRDefault="00D629B7" w:rsidP="006102A6">
      <w:pPr>
        <w:numPr>
          <w:ilvl w:val="0"/>
          <w:numId w:val="1"/>
        </w:numPr>
        <w:spacing w:line="240" w:lineRule="auto"/>
        <w:ind w:right="-15" w:hanging="220"/>
        <w:rPr>
          <w:rFonts w:ascii="Times New Roman" w:hAnsi="Times New Roman" w:cs="Times New Roman"/>
        </w:rPr>
      </w:pPr>
      <w:r w:rsidRPr="008C130A">
        <w:rPr>
          <w:rFonts w:ascii="Times New Roman" w:eastAsia="Times New Roman" w:hAnsi="Times New Roman" w:cs="Times New Roman"/>
          <w:b/>
        </w:rPr>
        <w:t>Назив, адреса и интернет страница наручиоца</w:t>
      </w:r>
      <w:r w:rsidRPr="008C130A">
        <w:rPr>
          <w:rFonts w:ascii="Times New Roman" w:eastAsia="Times New Roman" w:hAnsi="Times New Roman" w:cs="Times New Roman"/>
        </w:rPr>
        <w:t>: Јавно комунално  предузеће „</w:t>
      </w:r>
      <w:r w:rsidR="004D7CAF" w:rsidRPr="008C130A">
        <w:rPr>
          <w:rFonts w:ascii="Times New Roman" w:eastAsia="Times New Roman" w:hAnsi="Times New Roman" w:cs="Times New Roman"/>
        </w:rPr>
        <w:t>Видрак</w:t>
      </w:r>
      <w:r w:rsidRPr="008C130A">
        <w:rPr>
          <w:rFonts w:ascii="Times New Roman" w:eastAsia="Times New Roman" w:hAnsi="Times New Roman" w:cs="Times New Roman"/>
        </w:rPr>
        <w:t xml:space="preserve">“, </w:t>
      </w:r>
      <w:r w:rsidR="004D7CAF" w:rsidRPr="008C130A">
        <w:rPr>
          <w:rFonts w:ascii="Times New Roman" w:eastAsia="Times New Roman" w:hAnsi="Times New Roman" w:cs="Times New Roman"/>
        </w:rPr>
        <w:t>Ваљево</w:t>
      </w:r>
      <w:r w:rsidRPr="008C130A">
        <w:rPr>
          <w:rFonts w:ascii="Times New Roman" w:eastAsia="Times New Roman" w:hAnsi="Times New Roman" w:cs="Times New Roman"/>
        </w:rPr>
        <w:t xml:space="preserve">, </w:t>
      </w:r>
      <w:r w:rsidR="004D7CAF" w:rsidRPr="008C130A">
        <w:rPr>
          <w:rFonts w:ascii="Times New Roman" w:eastAsia="Times New Roman" w:hAnsi="Times New Roman" w:cs="Times New Roman"/>
        </w:rPr>
        <w:t>у</w:t>
      </w:r>
      <w:r w:rsidRPr="008C130A">
        <w:rPr>
          <w:rFonts w:ascii="Times New Roman" w:eastAsia="Times New Roman" w:hAnsi="Times New Roman" w:cs="Times New Roman"/>
        </w:rPr>
        <w:t>л</w:t>
      </w:r>
      <w:r w:rsidR="004D7CAF" w:rsidRPr="008C130A">
        <w:rPr>
          <w:rFonts w:ascii="Times New Roman" w:eastAsia="Times New Roman" w:hAnsi="Times New Roman" w:cs="Times New Roman"/>
        </w:rPr>
        <w:t>.</w:t>
      </w:r>
      <w:r w:rsidR="00715B73" w:rsidRPr="008C130A">
        <w:rPr>
          <w:rFonts w:ascii="Times New Roman" w:eastAsia="Times New Roman" w:hAnsi="Times New Roman" w:cs="Times New Roman"/>
        </w:rPr>
        <w:t xml:space="preserve"> </w:t>
      </w:r>
      <w:r w:rsidR="004D7CAF" w:rsidRPr="008C130A">
        <w:rPr>
          <w:rFonts w:ascii="Times New Roman" w:eastAsia="Times New Roman" w:hAnsi="Times New Roman" w:cs="Times New Roman"/>
        </w:rPr>
        <w:t xml:space="preserve">Војводе Мишића </w:t>
      </w:r>
      <w:r w:rsidRPr="008C130A">
        <w:rPr>
          <w:rFonts w:ascii="Times New Roman" w:eastAsia="Times New Roman" w:hAnsi="Times New Roman" w:cs="Times New Roman"/>
        </w:rPr>
        <w:t xml:space="preserve">број </w:t>
      </w:r>
      <w:r w:rsidR="004D7CAF" w:rsidRPr="008C130A">
        <w:rPr>
          <w:rFonts w:ascii="Times New Roman" w:eastAsia="Times New Roman" w:hAnsi="Times New Roman" w:cs="Times New Roman"/>
        </w:rPr>
        <w:t>50</w:t>
      </w:r>
      <w:r w:rsidRPr="008C130A">
        <w:rPr>
          <w:rFonts w:ascii="Times New Roman" w:eastAsia="Times New Roman" w:hAnsi="Times New Roman" w:cs="Times New Roman"/>
        </w:rPr>
        <w:t>;</w:t>
      </w:r>
      <w:r w:rsidR="004D7CAF"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w:t>
      </w:r>
      <w:hyperlink r:id="rId9" w:history="1">
        <w:r w:rsidR="004D7CAF" w:rsidRPr="008C130A">
          <w:rPr>
            <w:rStyle w:val="Hyperlink"/>
            <w:rFonts w:ascii="Times New Roman" w:eastAsia="Times New Roman" w:hAnsi="Times New Roman" w:cs="Times New Roman"/>
            <w:b/>
          </w:rPr>
          <w:t>www.vidrakvaljevo.com</w:t>
        </w:r>
      </w:hyperlink>
    </w:p>
    <w:p w:rsidR="00BC5133" w:rsidRPr="008C130A" w:rsidRDefault="00BC5133" w:rsidP="006102A6">
      <w:pPr>
        <w:spacing w:line="240" w:lineRule="auto"/>
        <w:ind w:left="220" w:right="-15"/>
        <w:rPr>
          <w:rFonts w:ascii="Times New Roman" w:hAnsi="Times New Roman" w:cs="Times New Roman"/>
        </w:rPr>
      </w:pPr>
    </w:p>
    <w:p w:rsidR="009768DC" w:rsidRPr="008C130A" w:rsidRDefault="00D629B7" w:rsidP="006102A6">
      <w:pPr>
        <w:numPr>
          <w:ilvl w:val="0"/>
          <w:numId w:val="1"/>
        </w:numPr>
        <w:spacing w:line="240" w:lineRule="auto"/>
        <w:ind w:right="-15" w:hanging="220"/>
        <w:rPr>
          <w:rFonts w:ascii="Times New Roman" w:hAnsi="Times New Roman" w:cs="Times New Roman"/>
        </w:rPr>
      </w:pPr>
      <w:r w:rsidRPr="008C130A">
        <w:rPr>
          <w:rFonts w:ascii="Times New Roman" w:eastAsia="Times New Roman" w:hAnsi="Times New Roman" w:cs="Times New Roman"/>
          <w:b/>
        </w:rPr>
        <w:t>Врста поступка</w:t>
      </w:r>
      <w:r w:rsidR="004D7CAF"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ПОСТУПАК ЈАВНЕ НАБАВКЕ </w:t>
      </w:r>
      <w:r w:rsidR="004D7CAF" w:rsidRPr="008C130A">
        <w:rPr>
          <w:rFonts w:ascii="Times New Roman" w:eastAsia="Times New Roman" w:hAnsi="Times New Roman" w:cs="Times New Roman"/>
        </w:rPr>
        <w:t>МАЛЕ ВРЕДНОСТИ</w:t>
      </w:r>
    </w:p>
    <w:p w:rsidR="00BC5133" w:rsidRPr="008C130A" w:rsidRDefault="00BC5133" w:rsidP="006102A6">
      <w:pPr>
        <w:spacing w:line="240" w:lineRule="auto"/>
        <w:ind w:left="220" w:right="-15"/>
        <w:rPr>
          <w:rFonts w:ascii="Times New Roman" w:hAnsi="Times New Roman" w:cs="Times New Roman"/>
        </w:rPr>
      </w:pPr>
    </w:p>
    <w:p w:rsidR="009768DC" w:rsidRPr="008C130A" w:rsidRDefault="00D629B7" w:rsidP="006102A6">
      <w:pPr>
        <w:numPr>
          <w:ilvl w:val="0"/>
          <w:numId w:val="1"/>
        </w:numPr>
        <w:spacing w:line="240" w:lineRule="auto"/>
        <w:ind w:right="-15" w:hanging="220"/>
        <w:rPr>
          <w:rFonts w:ascii="Times New Roman" w:hAnsi="Times New Roman" w:cs="Times New Roman"/>
        </w:rPr>
      </w:pPr>
      <w:r w:rsidRPr="008C130A">
        <w:rPr>
          <w:rFonts w:ascii="Times New Roman" w:eastAsia="Times New Roman" w:hAnsi="Times New Roman" w:cs="Times New Roman"/>
          <w:b/>
        </w:rPr>
        <w:t>Предмет јавне набавке</w:t>
      </w:r>
      <w:r w:rsidRPr="008C130A">
        <w:rPr>
          <w:rFonts w:ascii="Times New Roman" w:eastAsia="Times New Roman" w:hAnsi="Times New Roman" w:cs="Times New Roman"/>
        </w:rPr>
        <w:t xml:space="preserve">: </w:t>
      </w:r>
      <w:r w:rsidR="004D7CAF" w:rsidRPr="008C130A">
        <w:rPr>
          <w:rFonts w:ascii="Times New Roman" w:eastAsia="Times New Roman" w:hAnsi="Times New Roman" w:cs="Times New Roman"/>
        </w:rPr>
        <w:t xml:space="preserve"> </w:t>
      </w:r>
      <w:r w:rsidR="00715B73" w:rsidRPr="008C130A">
        <w:rPr>
          <w:rFonts w:ascii="Times New Roman" w:eastAsia="Times New Roman" w:hAnsi="Times New Roman" w:cs="Times New Roman"/>
        </w:rPr>
        <w:t>Набавка</w:t>
      </w:r>
      <w:r w:rsidR="004D7CAF" w:rsidRPr="008C130A">
        <w:rPr>
          <w:rFonts w:ascii="Times New Roman" w:eastAsia="Times New Roman" w:hAnsi="Times New Roman" w:cs="Times New Roman"/>
        </w:rPr>
        <w:t xml:space="preserve"> </w:t>
      </w:r>
      <w:r w:rsidRPr="008C130A">
        <w:rPr>
          <w:rFonts w:ascii="Times New Roman" w:eastAsia="Times New Roman" w:hAnsi="Times New Roman" w:cs="Times New Roman"/>
        </w:rPr>
        <w:t>електричн</w:t>
      </w:r>
      <w:r w:rsidR="004D7CAF" w:rsidRPr="008C130A">
        <w:rPr>
          <w:rFonts w:ascii="Times New Roman" w:eastAsia="Times New Roman" w:hAnsi="Times New Roman" w:cs="Times New Roman"/>
        </w:rPr>
        <w:t>е енерг</w:t>
      </w:r>
      <w:r w:rsidRPr="008C130A">
        <w:rPr>
          <w:rFonts w:ascii="Times New Roman" w:eastAsia="Times New Roman" w:hAnsi="Times New Roman" w:cs="Times New Roman"/>
        </w:rPr>
        <w:t>иј</w:t>
      </w:r>
      <w:r w:rsidR="004D7CAF" w:rsidRPr="008C130A">
        <w:rPr>
          <w:rFonts w:ascii="Times New Roman" w:eastAsia="Times New Roman" w:hAnsi="Times New Roman" w:cs="Times New Roman"/>
        </w:rPr>
        <w:t>е</w:t>
      </w:r>
      <w:r w:rsidR="00BC5133" w:rsidRPr="008C130A">
        <w:rPr>
          <w:rFonts w:ascii="Times New Roman" w:eastAsia="Times New Roman" w:hAnsi="Times New Roman" w:cs="Times New Roman"/>
        </w:rPr>
        <w:t>.</w:t>
      </w:r>
    </w:p>
    <w:p w:rsidR="00BC5133" w:rsidRPr="008C130A" w:rsidRDefault="00BC5133" w:rsidP="006102A6">
      <w:pPr>
        <w:spacing w:line="240" w:lineRule="auto"/>
        <w:ind w:left="220" w:right="-15"/>
        <w:rPr>
          <w:rFonts w:ascii="Times New Roman" w:hAnsi="Times New Roman" w:cs="Times New Roman"/>
        </w:rPr>
      </w:pPr>
    </w:p>
    <w:p w:rsidR="00BC5133" w:rsidRPr="008C130A" w:rsidRDefault="00D629B7" w:rsidP="006102A6">
      <w:pPr>
        <w:numPr>
          <w:ilvl w:val="0"/>
          <w:numId w:val="1"/>
        </w:numPr>
        <w:spacing w:line="240" w:lineRule="auto"/>
        <w:ind w:right="-15" w:hanging="220"/>
        <w:rPr>
          <w:rFonts w:ascii="Times New Roman" w:hAnsi="Times New Roman" w:cs="Times New Roman"/>
        </w:rPr>
      </w:pPr>
      <w:r w:rsidRPr="008C130A">
        <w:rPr>
          <w:rFonts w:ascii="Times New Roman" w:eastAsia="Times New Roman" w:hAnsi="Times New Roman" w:cs="Times New Roman"/>
          <w:b/>
        </w:rPr>
        <w:t>Поступак се спроводи</w:t>
      </w:r>
      <w:r w:rsidR="00715B73" w:rsidRPr="008C130A">
        <w:rPr>
          <w:rFonts w:ascii="Times New Roman" w:eastAsia="Times New Roman" w:hAnsi="Times New Roman" w:cs="Times New Roman"/>
          <w:b/>
        </w:rPr>
        <w:t>:</w:t>
      </w:r>
      <w:r w:rsidRPr="008C130A">
        <w:rPr>
          <w:rFonts w:ascii="Times New Roman" w:eastAsia="Times New Roman" w:hAnsi="Times New Roman" w:cs="Times New Roman"/>
          <w:b/>
        </w:rPr>
        <w:t xml:space="preserve"> </w:t>
      </w:r>
      <w:r w:rsidRPr="008C130A">
        <w:rPr>
          <w:rFonts w:ascii="Times New Roman" w:eastAsia="Times New Roman" w:hAnsi="Times New Roman" w:cs="Times New Roman"/>
        </w:rPr>
        <w:t>ради закључења угово</w:t>
      </w:r>
      <w:r w:rsidR="00BC5133" w:rsidRPr="008C130A">
        <w:rPr>
          <w:rFonts w:ascii="Times New Roman" w:eastAsia="Times New Roman" w:hAnsi="Times New Roman" w:cs="Times New Roman"/>
        </w:rPr>
        <w:t>ра о предметној јавној набавци.</w:t>
      </w:r>
    </w:p>
    <w:p w:rsidR="00BC5133" w:rsidRPr="008C130A" w:rsidRDefault="00BC5133" w:rsidP="006102A6">
      <w:pPr>
        <w:spacing w:line="240" w:lineRule="auto"/>
        <w:ind w:left="220" w:right="-15"/>
        <w:rPr>
          <w:rFonts w:ascii="Times New Roman" w:hAnsi="Times New Roman" w:cs="Times New Roman"/>
        </w:rPr>
      </w:pPr>
    </w:p>
    <w:p w:rsidR="0086495D" w:rsidRPr="008C130A" w:rsidRDefault="00715B73" w:rsidP="0086495D">
      <w:pPr>
        <w:numPr>
          <w:ilvl w:val="0"/>
          <w:numId w:val="1"/>
        </w:numPr>
        <w:spacing w:line="240" w:lineRule="auto"/>
        <w:ind w:left="0" w:hanging="220"/>
        <w:rPr>
          <w:rFonts w:ascii="Times New Roman" w:hAnsi="Times New Roman" w:cs="Times New Roman"/>
        </w:rPr>
      </w:pPr>
      <w:r w:rsidRPr="008C130A">
        <w:rPr>
          <w:rFonts w:ascii="Times New Roman" w:eastAsia="Times New Roman" w:hAnsi="Times New Roman" w:cs="Times New Roman"/>
          <w:b/>
        </w:rPr>
        <w:t xml:space="preserve">Контакт особа: </w:t>
      </w:r>
    </w:p>
    <w:p w:rsidR="004D7CAF" w:rsidRPr="008C130A" w:rsidRDefault="0086495D" w:rsidP="0086495D">
      <w:pPr>
        <w:spacing w:line="240" w:lineRule="auto"/>
        <w:rPr>
          <w:rFonts w:ascii="Times New Roman" w:hAnsi="Times New Roman" w:cs="Times New Roman"/>
        </w:rPr>
      </w:pPr>
      <w:r w:rsidRPr="008C130A">
        <w:rPr>
          <w:rFonts w:ascii="Times New Roman" w:eastAsia="Times New Roman" w:hAnsi="Times New Roman" w:cs="Times New Roman"/>
        </w:rPr>
        <w:t>службеник за јавне набавке</w:t>
      </w:r>
    </w:p>
    <w:p w:rsidR="0086495D" w:rsidRPr="008C130A" w:rsidRDefault="0086495D" w:rsidP="0086495D">
      <w:pPr>
        <w:spacing w:line="240" w:lineRule="auto"/>
        <w:rPr>
          <w:rFonts w:ascii="Times New Roman" w:hAnsi="Times New Roman" w:cs="Times New Roman"/>
        </w:rPr>
      </w:pPr>
      <w:r w:rsidRPr="008C130A">
        <w:rPr>
          <w:rFonts w:ascii="Times New Roman" w:hAnsi="Times New Roman" w:cs="Times New Roman"/>
        </w:rPr>
        <w:t>Emali: nabavkavidrak@gmail.com</w:t>
      </w:r>
    </w:p>
    <w:p w:rsidR="004D7CAF" w:rsidRPr="008C130A" w:rsidRDefault="004D7CAF" w:rsidP="006102A6">
      <w:pPr>
        <w:spacing w:line="240" w:lineRule="auto"/>
        <w:ind w:right="-15"/>
        <w:jc w:val="right"/>
        <w:rPr>
          <w:rFonts w:ascii="Times New Roman" w:hAnsi="Times New Roman" w:cs="Times New Roman"/>
        </w:rPr>
      </w:pPr>
    </w:p>
    <w:p w:rsidR="00BC5133" w:rsidRPr="008C130A" w:rsidRDefault="00BC5133" w:rsidP="006102A6">
      <w:pPr>
        <w:spacing w:line="240" w:lineRule="auto"/>
        <w:ind w:right="-15"/>
        <w:jc w:val="right"/>
        <w:rPr>
          <w:rFonts w:ascii="Times New Roman" w:hAnsi="Times New Roman" w:cs="Times New Roman"/>
        </w:rPr>
      </w:pPr>
    </w:p>
    <w:p w:rsidR="00BC5133" w:rsidRPr="008C130A" w:rsidRDefault="00BC5133" w:rsidP="006102A6">
      <w:pPr>
        <w:spacing w:line="240" w:lineRule="auto"/>
        <w:ind w:right="-15"/>
        <w:jc w:val="right"/>
        <w:rPr>
          <w:rFonts w:ascii="Times New Roman" w:hAnsi="Times New Roman" w:cs="Times New Roman"/>
        </w:rPr>
      </w:pPr>
    </w:p>
    <w:p w:rsidR="00BC5133" w:rsidRPr="008C130A" w:rsidRDefault="00BC5133" w:rsidP="006102A6">
      <w:pPr>
        <w:spacing w:line="240" w:lineRule="auto"/>
        <w:ind w:right="-15"/>
        <w:jc w:val="right"/>
        <w:rPr>
          <w:rFonts w:ascii="Times New Roman" w:hAnsi="Times New Roman" w:cs="Times New Roman"/>
        </w:rPr>
      </w:pPr>
    </w:p>
    <w:p w:rsidR="00BC5133" w:rsidRPr="008C130A" w:rsidRDefault="00BC5133" w:rsidP="006102A6">
      <w:pPr>
        <w:spacing w:line="240" w:lineRule="auto"/>
        <w:ind w:right="-15"/>
        <w:jc w:val="right"/>
        <w:rPr>
          <w:rFonts w:ascii="Times New Roman" w:hAnsi="Times New Roman" w:cs="Times New Roman"/>
        </w:rPr>
      </w:pPr>
    </w:p>
    <w:p w:rsidR="00BC5133" w:rsidRPr="008C130A" w:rsidRDefault="00BC5133" w:rsidP="006102A6">
      <w:pPr>
        <w:spacing w:line="240" w:lineRule="auto"/>
        <w:ind w:right="-15"/>
        <w:jc w:val="right"/>
        <w:rPr>
          <w:rFonts w:ascii="Times New Roman" w:hAnsi="Times New Roman" w:cs="Times New Roman"/>
        </w:rPr>
      </w:pPr>
    </w:p>
    <w:p w:rsidR="004D7CAF" w:rsidRPr="008C130A" w:rsidRDefault="004D7CAF" w:rsidP="006102A6">
      <w:pPr>
        <w:spacing w:line="240" w:lineRule="auto"/>
        <w:ind w:right="-15"/>
        <w:rPr>
          <w:rFonts w:ascii="Times New Roman" w:hAnsi="Times New Roman" w:cs="Times New Roman"/>
        </w:rPr>
      </w:pPr>
    </w:p>
    <w:p w:rsidR="009768DC" w:rsidRPr="008C130A" w:rsidRDefault="00D629B7" w:rsidP="006102A6">
      <w:pPr>
        <w:shd w:val="clear" w:color="auto" w:fill="BDD6EE" w:themeFill="accent1" w:themeFillTint="66"/>
        <w:spacing w:line="240" w:lineRule="auto"/>
        <w:ind w:left="10" w:right="-15" w:hanging="10"/>
        <w:jc w:val="center"/>
        <w:rPr>
          <w:rFonts w:ascii="Times New Roman" w:eastAsia="Times New Roman" w:hAnsi="Times New Roman" w:cs="Times New Roman"/>
          <w:b/>
        </w:rPr>
      </w:pPr>
      <w:r w:rsidRPr="008C130A">
        <w:rPr>
          <w:rFonts w:ascii="Times New Roman" w:eastAsia="Times New Roman" w:hAnsi="Times New Roman" w:cs="Times New Roman"/>
          <w:b/>
        </w:rPr>
        <w:t xml:space="preserve">ПОДАЦИ О ПРЕДМЕТУ ЈАВНЕ НАБАВКЕ </w:t>
      </w:r>
    </w:p>
    <w:p w:rsidR="00715B73" w:rsidRPr="008C130A" w:rsidRDefault="00715B73" w:rsidP="006102A6">
      <w:pPr>
        <w:shd w:val="clear" w:color="auto" w:fill="FFFFFF" w:themeFill="background1"/>
        <w:spacing w:line="240" w:lineRule="auto"/>
        <w:ind w:left="10" w:right="-15" w:hanging="10"/>
        <w:jc w:val="center"/>
        <w:rPr>
          <w:rFonts w:ascii="Times New Roman" w:hAnsi="Times New Roman" w:cs="Times New Roman"/>
          <w:b/>
        </w:rPr>
      </w:pPr>
    </w:p>
    <w:p w:rsidR="009768DC" w:rsidRPr="008C130A" w:rsidRDefault="00D629B7" w:rsidP="006102A6">
      <w:pPr>
        <w:numPr>
          <w:ilvl w:val="0"/>
          <w:numId w:val="2"/>
        </w:numPr>
        <w:spacing w:line="240" w:lineRule="auto"/>
        <w:ind w:right="-15" w:hanging="220"/>
        <w:rPr>
          <w:rFonts w:ascii="Times New Roman" w:hAnsi="Times New Roman" w:cs="Times New Roman"/>
        </w:rPr>
      </w:pPr>
      <w:r w:rsidRPr="008C130A">
        <w:rPr>
          <w:rFonts w:ascii="Times New Roman" w:eastAsia="Times New Roman" w:hAnsi="Times New Roman" w:cs="Times New Roman"/>
          <w:b/>
        </w:rPr>
        <w:t>Опис предметне набавке</w:t>
      </w:r>
      <w:r w:rsidRPr="008C130A">
        <w:rPr>
          <w:rFonts w:ascii="Times New Roman" w:eastAsia="Times New Roman" w:hAnsi="Times New Roman" w:cs="Times New Roman"/>
        </w:rPr>
        <w:t>: Набавка електричне енергије за снабдевање објеката на којима Јавно предузеће „</w:t>
      </w:r>
      <w:r w:rsidR="00572986" w:rsidRPr="008C130A">
        <w:rPr>
          <w:rFonts w:ascii="Times New Roman" w:eastAsia="Times New Roman" w:hAnsi="Times New Roman" w:cs="Times New Roman"/>
        </w:rPr>
        <w:t>Видрак</w:t>
      </w:r>
      <w:r w:rsidRPr="008C130A">
        <w:rPr>
          <w:rFonts w:ascii="Times New Roman" w:eastAsia="Times New Roman" w:hAnsi="Times New Roman" w:cs="Times New Roman"/>
        </w:rPr>
        <w:t>“</w:t>
      </w:r>
      <w:r w:rsidR="00572986" w:rsidRPr="008C130A">
        <w:rPr>
          <w:rFonts w:ascii="Times New Roman" w:eastAsia="Times New Roman" w:hAnsi="Times New Roman" w:cs="Times New Roman"/>
        </w:rPr>
        <w:t xml:space="preserve"> Ваљево</w:t>
      </w:r>
      <w:r w:rsidRPr="008C130A">
        <w:rPr>
          <w:rFonts w:ascii="Times New Roman" w:eastAsia="Times New Roman" w:hAnsi="Times New Roman" w:cs="Times New Roman"/>
        </w:rPr>
        <w:t xml:space="preserve"> има право коришћења. </w:t>
      </w:r>
    </w:p>
    <w:p w:rsidR="00715B73" w:rsidRPr="008C130A" w:rsidRDefault="00715B73" w:rsidP="006102A6">
      <w:pPr>
        <w:spacing w:line="240" w:lineRule="auto"/>
        <w:ind w:left="220" w:right="-15"/>
        <w:rPr>
          <w:rFonts w:ascii="Times New Roman" w:hAnsi="Times New Roman" w:cs="Times New Roman"/>
        </w:rPr>
      </w:pPr>
    </w:p>
    <w:p w:rsidR="00572986" w:rsidRPr="008C130A" w:rsidRDefault="00D629B7" w:rsidP="006102A6">
      <w:pPr>
        <w:numPr>
          <w:ilvl w:val="0"/>
          <w:numId w:val="2"/>
        </w:numPr>
        <w:spacing w:line="240" w:lineRule="auto"/>
        <w:ind w:right="-15" w:hanging="220"/>
        <w:rPr>
          <w:rFonts w:ascii="Times New Roman" w:hAnsi="Times New Roman" w:cs="Times New Roman"/>
        </w:rPr>
      </w:pPr>
      <w:r w:rsidRPr="008C130A">
        <w:rPr>
          <w:rFonts w:ascii="Times New Roman" w:eastAsia="Times New Roman" w:hAnsi="Times New Roman" w:cs="Times New Roman"/>
          <w:b/>
        </w:rPr>
        <w:t>Назив и ознака из општег речника набавке</w:t>
      </w:r>
      <w:r w:rsidRPr="008C130A">
        <w:rPr>
          <w:rFonts w:ascii="Times New Roman" w:eastAsia="Times New Roman" w:hAnsi="Times New Roman" w:cs="Times New Roman"/>
        </w:rPr>
        <w:t xml:space="preserve">: Електрична енергија – ознака 09310000. </w:t>
      </w:r>
    </w:p>
    <w:p w:rsidR="00715B73" w:rsidRPr="008C130A" w:rsidRDefault="00715B73" w:rsidP="006102A6">
      <w:pPr>
        <w:spacing w:line="240" w:lineRule="auto"/>
        <w:ind w:left="220" w:right="-15"/>
        <w:rPr>
          <w:rFonts w:ascii="Times New Roman" w:hAnsi="Times New Roman" w:cs="Times New Roman"/>
        </w:rPr>
      </w:pPr>
    </w:p>
    <w:p w:rsidR="003D6685" w:rsidRPr="008C130A" w:rsidRDefault="003D6685" w:rsidP="006102A6">
      <w:pPr>
        <w:numPr>
          <w:ilvl w:val="0"/>
          <w:numId w:val="2"/>
        </w:numPr>
        <w:spacing w:line="240" w:lineRule="auto"/>
        <w:ind w:right="-15" w:hanging="220"/>
        <w:rPr>
          <w:rFonts w:ascii="Times New Roman" w:hAnsi="Times New Roman" w:cs="Times New Roman"/>
        </w:rPr>
      </w:pPr>
      <w:r w:rsidRPr="008C130A">
        <w:rPr>
          <w:rFonts w:ascii="Times New Roman" w:hAnsi="Times New Roman" w:cs="Times New Roman"/>
          <w:b/>
        </w:rPr>
        <w:t>Критеријум за доделу уговора</w:t>
      </w:r>
      <w:r w:rsidRPr="008C130A">
        <w:rPr>
          <w:rFonts w:ascii="Times New Roman" w:hAnsi="Times New Roman" w:cs="Times New Roman"/>
        </w:rPr>
        <w:t>: "најнижа понуђена цена"</w:t>
      </w:r>
    </w:p>
    <w:p w:rsidR="00572986" w:rsidRPr="008C130A" w:rsidRDefault="00572986" w:rsidP="006102A6">
      <w:pPr>
        <w:spacing w:line="240" w:lineRule="auto"/>
        <w:ind w:right="-15"/>
        <w:rPr>
          <w:rFonts w:ascii="Times New Roman" w:hAnsi="Times New Roman" w:cs="Times New Roman"/>
        </w:rPr>
      </w:pPr>
    </w:p>
    <w:p w:rsidR="00572986" w:rsidRPr="008C130A" w:rsidRDefault="00572986" w:rsidP="006102A6">
      <w:pPr>
        <w:spacing w:line="240" w:lineRule="auto"/>
        <w:ind w:right="-15"/>
        <w:rPr>
          <w:rFonts w:ascii="Times New Roman" w:hAnsi="Times New Roman" w:cs="Times New Roman"/>
        </w:rPr>
      </w:pPr>
    </w:p>
    <w:p w:rsidR="009768DC" w:rsidRPr="008C130A" w:rsidRDefault="00D629B7" w:rsidP="006102A6">
      <w:pPr>
        <w:spacing w:line="240" w:lineRule="auto"/>
        <w:ind w:right="-15"/>
        <w:rPr>
          <w:rFonts w:ascii="Times New Roman" w:hAnsi="Times New Roman" w:cs="Times New Roman"/>
        </w:rPr>
      </w:pPr>
      <w:r w:rsidRPr="008C130A">
        <w:rPr>
          <w:rFonts w:ascii="Times New Roman" w:hAnsi="Times New Roman" w:cs="Times New Roman"/>
        </w:rPr>
        <w:br w:type="page"/>
      </w:r>
    </w:p>
    <w:p w:rsidR="009768DC" w:rsidRPr="008C130A" w:rsidRDefault="00D629B7" w:rsidP="006102A6">
      <w:pPr>
        <w:shd w:val="clear" w:color="auto" w:fill="BDD6EE" w:themeFill="accent1" w:themeFillTint="66"/>
        <w:spacing w:line="240" w:lineRule="auto"/>
        <w:jc w:val="center"/>
        <w:rPr>
          <w:rFonts w:ascii="Times New Roman" w:eastAsia="Times New Roman" w:hAnsi="Times New Roman" w:cs="Times New Roman"/>
        </w:rPr>
      </w:pPr>
      <w:r w:rsidRPr="008C130A">
        <w:rPr>
          <w:rFonts w:ascii="Times New Roman" w:eastAsia="Times New Roman" w:hAnsi="Times New Roman" w:cs="Times New Roman"/>
        </w:rPr>
        <w:lastRenderedPageBreak/>
        <w:t xml:space="preserve">ОПИС ПРЕДМЕТА ЈАВНЕ НАБАВКЕ </w:t>
      </w:r>
    </w:p>
    <w:p w:rsidR="00572986" w:rsidRPr="008C130A" w:rsidRDefault="00572986" w:rsidP="006102A6">
      <w:pPr>
        <w:spacing w:line="240" w:lineRule="auto"/>
        <w:jc w:val="center"/>
        <w:rPr>
          <w:rFonts w:ascii="Times New Roman" w:hAnsi="Times New Roman" w:cs="Times New Roman"/>
        </w:rPr>
      </w:pP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1. Врста и количина добара</w:t>
      </w:r>
      <w:r w:rsidR="00715B73" w:rsidRPr="008C130A">
        <w:rPr>
          <w:rFonts w:ascii="Times New Roman" w:eastAsia="Times New Roman" w:hAnsi="Times New Roman" w:cs="Times New Roman"/>
        </w:rPr>
        <w:t>:</w:t>
      </w:r>
    </w:p>
    <w:p w:rsidR="009768DC" w:rsidRPr="008C130A" w:rsidRDefault="00D629B7" w:rsidP="006102A6">
      <w:pPr>
        <w:numPr>
          <w:ilvl w:val="0"/>
          <w:numId w:val="3"/>
        </w:numPr>
        <w:spacing w:line="240" w:lineRule="auto"/>
        <w:ind w:right="-15" w:hanging="128"/>
        <w:jc w:val="both"/>
        <w:rPr>
          <w:rFonts w:ascii="Times New Roman" w:hAnsi="Times New Roman" w:cs="Times New Roman"/>
        </w:rPr>
      </w:pPr>
      <w:r w:rsidRPr="008C130A">
        <w:rPr>
          <w:rFonts w:ascii="Times New Roman" w:eastAsia="Times New Roman" w:hAnsi="Times New Roman" w:cs="Times New Roman"/>
        </w:rPr>
        <w:t xml:space="preserve">Електрична енергија (закључење уговора о потпуном снабдевању); </w:t>
      </w:r>
    </w:p>
    <w:p w:rsidR="009768DC" w:rsidRPr="008C130A" w:rsidRDefault="00D629B7" w:rsidP="006102A6">
      <w:pPr>
        <w:numPr>
          <w:ilvl w:val="0"/>
          <w:numId w:val="3"/>
        </w:numPr>
        <w:spacing w:line="240" w:lineRule="auto"/>
        <w:ind w:right="-15" w:hanging="128"/>
        <w:jc w:val="both"/>
        <w:rPr>
          <w:rFonts w:ascii="Times New Roman" w:hAnsi="Times New Roman" w:cs="Times New Roman"/>
        </w:rPr>
      </w:pPr>
      <w:r w:rsidRPr="008C130A">
        <w:rPr>
          <w:rFonts w:ascii="Times New Roman" w:eastAsia="Times New Roman" w:hAnsi="Times New Roman" w:cs="Times New Roman"/>
        </w:rPr>
        <w:t xml:space="preserve">Количина електричне енергије одређиваће се на основу остварене потрошње купца (наручиоца) на местима примопредаје током периода снабдевања; </w:t>
      </w:r>
    </w:p>
    <w:p w:rsidR="009768DC" w:rsidRPr="008C130A" w:rsidRDefault="00D629B7" w:rsidP="006102A6">
      <w:pPr>
        <w:numPr>
          <w:ilvl w:val="0"/>
          <w:numId w:val="3"/>
        </w:numPr>
        <w:spacing w:line="240" w:lineRule="auto"/>
        <w:ind w:right="-15" w:hanging="128"/>
        <w:jc w:val="both"/>
        <w:rPr>
          <w:rFonts w:ascii="Times New Roman" w:hAnsi="Times New Roman" w:cs="Times New Roman"/>
        </w:rPr>
      </w:pPr>
      <w:r w:rsidRPr="008C130A">
        <w:rPr>
          <w:rFonts w:ascii="Times New Roman" w:eastAsia="Times New Roman" w:hAnsi="Times New Roman" w:cs="Times New Roman"/>
        </w:rPr>
        <w:t xml:space="preserve">Оквирни обим динамике испоруке: аналогно утрошку у </w:t>
      </w:r>
      <w:r w:rsidR="00715B73" w:rsidRPr="008C130A">
        <w:rPr>
          <w:rFonts w:ascii="Times New Roman" w:eastAsia="Times New Roman" w:hAnsi="Times New Roman" w:cs="Times New Roman"/>
        </w:rPr>
        <w:t>20</w:t>
      </w:r>
      <w:r w:rsidR="004B15F3">
        <w:rPr>
          <w:rFonts w:ascii="Times New Roman" w:eastAsia="Times New Roman" w:hAnsi="Times New Roman" w:cs="Times New Roman"/>
        </w:rPr>
        <w:t>20</w:t>
      </w:r>
      <w:r w:rsidR="00715B73"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години; - Снабдевач је балансно одговоран за место примопредаје купцу (наручиоцу).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2. Врста продаје</w:t>
      </w: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 xml:space="preserve">- Стална и гарантована.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3. Техничке карактеристике</w:t>
      </w: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 xml:space="preserve">- У складу са Правилима о раду тржишта електричне енергије („Службени гласник РС“, број 120/12).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4. Квалитет добара</w:t>
      </w: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 xml:space="preserve">- Врста и ниво квалитета испоручене електричне енергије треба да буде у складу са Правилима о раду преносног система и изменама и допунама Правила о раду преносног система („Службени гласник РС“, број 3/2012) и Правилима о раду дистрибутивног система и Уредбе о условима испоруке и снабдевања електричном енергијом („Службени гласник РС“, број 63/2012).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5. Капацитет испоруке</w:t>
      </w: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 xml:space="preserve">- Према Табели (у обрасцу понуде  и техничкој спецификацији).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6. Период испоруке</w:t>
      </w: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 xml:space="preserve">- Годину дана, рачунајући од дана закључења уговора  од 00:00 до 24:00 часа.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7. Место испоруке добара</w:t>
      </w:r>
      <w:r w:rsidRPr="008C130A">
        <w:rPr>
          <w:rFonts w:ascii="Times New Roman" w:eastAsia="Times New Roman" w:hAnsi="Times New Roman" w:cs="Times New Roman"/>
        </w:rPr>
        <w:t xml:space="preserve">: </w:t>
      </w:r>
    </w:p>
    <w:p w:rsidR="009768DC" w:rsidRPr="008C130A" w:rsidRDefault="00D629B7" w:rsidP="006102A6">
      <w:pPr>
        <w:numPr>
          <w:ilvl w:val="0"/>
          <w:numId w:val="4"/>
        </w:numPr>
        <w:spacing w:line="240" w:lineRule="auto"/>
        <w:ind w:right="-15" w:hanging="129"/>
        <w:jc w:val="both"/>
        <w:rPr>
          <w:rFonts w:ascii="Times New Roman" w:hAnsi="Times New Roman" w:cs="Times New Roman"/>
        </w:rPr>
      </w:pPr>
      <w:r w:rsidRPr="008C130A">
        <w:rPr>
          <w:rFonts w:ascii="Times New Roman" w:eastAsia="Times New Roman" w:hAnsi="Times New Roman" w:cs="Times New Roman"/>
        </w:rPr>
        <w:t xml:space="preserve">Мерна места купца (наручиоца) прикључена на дистрибутивни систем у категорији потрошње на ниском напону према Табели (у обрасцу понуде  и техничкој спецификацији). </w:t>
      </w:r>
    </w:p>
    <w:p w:rsidR="009768DC" w:rsidRPr="008C130A" w:rsidRDefault="00D629B7" w:rsidP="006102A6">
      <w:pPr>
        <w:numPr>
          <w:ilvl w:val="0"/>
          <w:numId w:val="4"/>
        </w:numPr>
        <w:spacing w:line="240" w:lineRule="auto"/>
        <w:ind w:right="-15" w:hanging="129"/>
        <w:jc w:val="both"/>
        <w:rPr>
          <w:rFonts w:ascii="Times New Roman" w:hAnsi="Times New Roman" w:cs="Times New Roman"/>
        </w:rPr>
      </w:pPr>
      <w:r w:rsidRPr="008C130A">
        <w:rPr>
          <w:rFonts w:ascii="Times New Roman" w:eastAsia="Times New Roman" w:hAnsi="Times New Roman" w:cs="Times New Roman"/>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 </w:t>
      </w:r>
    </w:p>
    <w:p w:rsidR="009768DC" w:rsidRPr="008C130A" w:rsidRDefault="00D629B7" w:rsidP="006102A6">
      <w:pPr>
        <w:numPr>
          <w:ilvl w:val="0"/>
          <w:numId w:val="4"/>
        </w:numPr>
        <w:spacing w:line="240" w:lineRule="auto"/>
        <w:ind w:right="-15" w:hanging="129"/>
        <w:jc w:val="both"/>
        <w:rPr>
          <w:rFonts w:ascii="Times New Roman" w:hAnsi="Times New Roman" w:cs="Times New Roman"/>
        </w:rPr>
      </w:pPr>
      <w:r w:rsidRPr="008C130A">
        <w:rPr>
          <w:rFonts w:ascii="Times New Roman" w:eastAsia="Times New Roman" w:hAnsi="Times New Roman" w:cs="Times New Roman"/>
        </w:rPr>
        <w:t>Уговор о приступу систему са оператором система н</w:t>
      </w:r>
      <w:r w:rsidR="00715B73" w:rsidRPr="008C130A">
        <w:rPr>
          <w:rFonts w:ascii="Times New Roman" w:eastAsia="Times New Roman" w:hAnsi="Times New Roman" w:cs="Times New Roman"/>
        </w:rPr>
        <w:t xml:space="preserve">а који су објекти крајњег купца </w:t>
      </w:r>
      <w:r w:rsidRPr="008C130A">
        <w:rPr>
          <w:rFonts w:ascii="Times New Roman" w:eastAsia="Times New Roman" w:hAnsi="Times New Roman" w:cs="Times New Roman"/>
        </w:rPr>
        <w:t xml:space="preserve">(наручиоца) прикључени и </w:t>
      </w:r>
    </w:p>
    <w:p w:rsidR="009768DC" w:rsidRPr="008C130A" w:rsidRDefault="00D629B7" w:rsidP="006102A6">
      <w:pPr>
        <w:numPr>
          <w:ilvl w:val="0"/>
          <w:numId w:val="4"/>
        </w:numPr>
        <w:spacing w:line="240" w:lineRule="auto"/>
        <w:ind w:right="-15" w:hanging="129"/>
        <w:jc w:val="both"/>
        <w:rPr>
          <w:rFonts w:ascii="Times New Roman" w:hAnsi="Times New Roman" w:cs="Times New Roman"/>
        </w:rPr>
      </w:pPr>
      <w:r w:rsidRPr="008C130A">
        <w:rPr>
          <w:rFonts w:ascii="Times New Roman" w:eastAsia="Times New Roman" w:hAnsi="Times New Roman" w:cs="Times New Roman"/>
        </w:rPr>
        <w:t xml:space="preserve">Уговор којим преузима балансну одговорност за места примопредаје крајњег купца.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8. Цена испоручене електричне енергије зависи од</w:t>
      </w: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 xml:space="preserve">a) активна енергија: </w:t>
      </w:r>
      <w:r w:rsidR="00715B73" w:rsidRPr="008C130A">
        <w:rPr>
          <w:rFonts w:ascii="Times New Roman" w:eastAsia="Times New Roman" w:hAnsi="Times New Roman" w:cs="Times New Roman"/>
          <w:b/>
        </w:rPr>
        <w:t>ниски напон</w:t>
      </w:r>
    </w:p>
    <w:p w:rsidR="009768DC" w:rsidRPr="008C130A" w:rsidRDefault="00D629B7" w:rsidP="006102A6">
      <w:pPr>
        <w:numPr>
          <w:ilvl w:val="0"/>
          <w:numId w:val="5"/>
        </w:numPr>
        <w:spacing w:line="240" w:lineRule="auto"/>
        <w:ind w:right="4740" w:hanging="134"/>
        <w:jc w:val="both"/>
        <w:rPr>
          <w:rFonts w:ascii="Times New Roman" w:hAnsi="Times New Roman" w:cs="Times New Roman"/>
        </w:rPr>
      </w:pPr>
      <w:r w:rsidRPr="008C130A">
        <w:rPr>
          <w:rFonts w:ascii="Times New Roman" w:eastAsia="Times New Roman" w:hAnsi="Times New Roman" w:cs="Times New Roman"/>
        </w:rPr>
        <w:t xml:space="preserve">виша тарифа –1 kWh </w:t>
      </w:r>
    </w:p>
    <w:p w:rsidR="00572986" w:rsidRPr="008C130A" w:rsidRDefault="00D629B7" w:rsidP="006102A6">
      <w:pPr>
        <w:numPr>
          <w:ilvl w:val="0"/>
          <w:numId w:val="5"/>
        </w:numPr>
        <w:spacing w:line="240" w:lineRule="auto"/>
        <w:ind w:right="4740" w:hanging="134"/>
        <w:jc w:val="both"/>
        <w:rPr>
          <w:rFonts w:ascii="Times New Roman" w:eastAsia="Times New Roman" w:hAnsi="Times New Roman" w:cs="Times New Roman"/>
        </w:rPr>
      </w:pPr>
      <w:r w:rsidRPr="008C130A">
        <w:rPr>
          <w:rFonts w:ascii="Times New Roman" w:eastAsia="Times New Roman" w:hAnsi="Times New Roman" w:cs="Times New Roman"/>
        </w:rPr>
        <w:t xml:space="preserve">нижа тарифа – 1 kWh </w:t>
      </w:r>
    </w:p>
    <w:p w:rsidR="0060137E" w:rsidRPr="008C130A" w:rsidRDefault="0060137E" w:rsidP="006102A6">
      <w:pPr>
        <w:spacing w:line="240" w:lineRule="auto"/>
        <w:ind w:right="20"/>
        <w:jc w:val="both"/>
        <w:rPr>
          <w:rFonts w:ascii="Times New Roman" w:eastAsia="Times New Roman" w:hAnsi="Times New Roman" w:cs="Times New Roman"/>
        </w:rPr>
      </w:pPr>
      <w:r w:rsidRPr="008C130A">
        <w:rPr>
          <w:rFonts w:ascii="Times New Roman" w:eastAsia="Times New Roman" w:hAnsi="Times New Roman" w:cs="Times New Roman"/>
        </w:rPr>
        <w:t>Акциза за ут</w:t>
      </w:r>
      <w:r w:rsidR="00715B73" w:rsidRPr="008C130A">
        <w:rPr>
          <w:rFonts w:ascii="Times New Roman" w:eastAsia="Times New Roman" w:hAnsi="Times New Roman" w:cs="Times New Roman"/>
        </w:rPr>
        <w:t xml:space="preserve">рошену електричну енергију није </w:t>
      </w:r>
      <w:r w:rsidRPr="008C130A">
        <w:rPr>
          <w:rFonts w:ascii="Times New Roman" w:eastAsia="Times New Roman" w:hAnsi="Times New Roman" w:cs="Times New Roman"/>
        </w:rPr>
        <w:t xml:space="preserve">урачуната у понуђену цену активне електричне енергије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9. Начин спровођења контроле и обезбеђивања гаранције квалитета</w:t>
      </w: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 xml:space="preserve"> - У складу са одредбама докумената из тачке 4. овог поглавља конкурсне документације.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10. Уговор о набавци електричне енергије са изабраним понуђачем, закључује се до износа процењене вредности јавне набавке на годину дана</w:t>
      </w:r>
      <w:r w:rsidRPr="008C130A">
        <w:rPr>
          <w:rFonts w:ascii="Times New Roman" w:eastAsia="Times New Roman" w:hAnsi="Times New Roman" w:cs="Times New Roman"/>
        </w:rPr>
        <w:t>.</w:t>
      </w:r>
      <w:r w:rsidR="00715B73" w:rsidRPr="008C130A">
        <w:rPr>
          <w:rFonts w:ascii="Times New Roman" w:eastAsia="Times New Roman" w:hAnsi="Times New Roman" w:cs="Times New Roman"/>
        </w:rPr>
        <w:t xml:space="preserve"> </w:t>
      </w:r>
    </w:p>
    <w:p w:rsidR="00715B73" w:rsidRPr="008C130A" w:rsidRDefault="00715B73" w:rsidP="006102A6">
      <w:pPr>
        <w:spacing w:line="240" w:lineRule="auto"/>
        <w:ind w:left="-5" w:right="14" w:firstLine="5"/>
        <w:jc w:val="both"/>
        <w:rPr>
          <w:rFonts w:ascii="Times New Roman" w:eastAsia="Times New Roman" w:hAnsi="Times New Roman" w:cs="Times New Roman"/>
        </w:rPr>
      </w:pPr>
    </w:p>
    <w:p w:rsidR="009768DC" w:rsidRPr="008C130A" w:rsidRDefault="00D629B7" w:rsidP="006102A6">
      <w:pPr>
        <w:spacing w:line="240" w:lineRule="auto"/>
        <w:ind w:left="-5" w:right="14" w:firstLine="5"/>
        <w:jc w:val="both"/>
        <w:rPr>
          <w:rFonts w:ascii="Times New Roman" w:eastAsia="Times New Roman" w:hAnsi="Times New Roman" w:cs="Times New Roman"/>
        </w:rPr>
      </w:pPr>
      <w:r w:rsidRPr="008C130A">
        <w:rPr>
          <w:rFonts w:ascii="Times New Roman" w:eastAsia="Times New Roman" w:hAnsi="Times New Roman" w:cs="Times New Roman"/>
        </w:rPr>
        <w:t xml:space="preserve">Понуђач је у обавези да  спецификацију предмета набавке потпише. </w:t>
      </w:r>
    </w:p>
    <w:p w:rsidR="00D47711" w:rsidRPr="008C130A" w:rsidRDefault="00D47711" w:rsidP="006102A6">
      <w:pPr>
        <w:spacing w:line="240" w:lineRule="auto"/>
        <w:ind w:left="-5" w:right="14" w:hanging="10"/>
        <w:rPr>
          <w:rFonts w:ascii="Times New Roman" w:hAnsi="Times New Roman" w:cs="Times New Roman"/>
        </w:rPr>
      </w:pPr>
    </w:p>
    <w:p w:rsidR="009768DC" w:rsidRPr="008C130A" w:rsidRDefault="00D629B7" w:rsidP="006102A6">
      <w:pPr>
        <w:spacing w:line="240" w:lineRule="auto"/>
        <w:ind w:left="-5" w:right="-15" w:hanging="10"/>
        <w:rPr>
          <w:rFonts w:ascii="Times New Roman" w:hAnsi="Times New Roman" w:cs="Times New Roman"/>
        </w:rPr>
      </w:pPr>
      <w:r w:rsidRPr="008C130A">
        <w:rPr>
          <w:rFonts w:ascii="Times New Roman" w:eastAsia="Times New Roman" w:hAnsi="Times New Roman" w:cs="Times New Roman"/>
        </w:rPr>
        <w:t xml:space="preserve">      Место и датум:    </w:t>
      </w: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rPr>
          <w:rFonts w:ascii="Times New Roman" w:hAnsi="Times New Roman" w:cs="Times New Roman"/>
        </w:rPr>
      </w:pPr>
      <w:r w:rsidRPr="008C130A">
        <w:rPr>
          <w:rFonts w:ascii="Times New Roman" w:eastAsia="Times New Roman" w:hAnsi="Times New Roman" w:cs="Times New Roman"/>
        </w:rPr>
        <w:t>___________________</w:t>
      </w:r>
      <w:r w:rsidR="00715B73" w:rsidRPr="008C130A">
        <w:rPr>
          <w:rFonts w:ascii="Times New Roman" w:eastAsia="Times New Roman" w:hAnsi="Times New Roman" w:cs="Times New Roman"/>
        </w:rPr>
        <w:t xml:space="preserve"> </w:t>
      </w:r>
      <w:r w:rsidRPr="008C130A">
        <w:rPr>
          <w:rFonts w:ascii="Times New Roman" w:eastAsia="Times New Roman" w:hAnsi="Times New Roman" w:cs="Times New Roman"/>
        </w:rPr>
        <w:t>20</w:t>
      </w:r>
      <w:r w:rsidR="004B15F3">
        <w:rPr>
          <w:rFonts w:ascii="Times New Roman" w:eastAsia="Times New Roman" w:hAnsi="Times New Roman" w:cs="Times New Roman"/>
        </w:rPr>
        <w:t>20</w:t>
      </w:r>
      <w:r w:rsidRPr="008C130A">
        <w:rPr>
          <w:rFonts w:ascii="Times New Roman" w:eastAsia="Times New Roman" w:hAnsi="Times New Roman" w:cs="Times New Roman"/>
        </w:rPr>
        <w:t xml:space="preserve">. године             </w:t>
      </w:r>
      <w:r w:rsidR="004B15F3">
        <w:rPr>
          <w:rFonts w:ascii="Times New Roman" w:eastAsia="Times New Roman" w:hAnsi="Times New Roman" w:cs="Times New Roman"/>
        </w:rPr>
        <w:t xml:space="preserve">              </w:t>
      </w:r>
      <w:r w:rsidRPr="008C130A">
        <w:rPr>
          <w:rFonts w:ascii="Times New Roman" w:eastAsia="Times New Roman" w:hAnsi="Times New Roman" w:cs="Times New Roman"/>
        </w:rPr>
        <w:t xml:space="preserve">                      _______________________</w:t>
      </w:r>
    </w:p>
    <w:p w:rsidR="00D47711" w:rsidRDefault="00D629B7" w:rsidP="006102A6">
      <w:pPr>
        <w:spacing w:line="240" w:lineRule="auto"/>
        <w:ind w:left="-5" w:right="-15" w:hanging="10"/>
        <w:rPr>
          <w:rFonts w:ascii="Times New Roman" w:eastAsia="Times New Roman" w:hAnsi="Times New Roman" w:cs="Times New Roman"/>
        </w:rPr>
      </w:pPr>
      <w:r w:rsidRPr="008C130A">
        <w:rPr>
          <w:rFonts w:ascii="Times New Roman" w:eastAsia="Times New Roman" w:hAnsi="Times New Roman" w:cs="Times New Roman"/>
        </w:rPr>
        <w:t xml:space="preserve">                                                                                                    </w:t>
      </w:r>
      <w:r w:rsidR="00D47711"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 потпис овлашћеног лица )</w:t>
      </w:r>
    </w:p>
    <w:p w:rsid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Pr="008C130A" w:rsidRDefault="008C130A" w:rsidP="006102A6">
      <w:pPr>
        <w:spacing w:line="240" w:lineRule="auto"/>
        <w:ind w:left="-5" w:right="-15" w:hanging="10"/>
        <w:rPr>
          <w:rFonts w:ascii="Times New Roman" w:eastAsia="Times New Roman" w:hAnsi="Times New Roman" w:cs="Times New Roman"/>
        </w:rPr>
      </w:pPr>
    </w:p>
    <w:p w:rsidR="009768DC" w:rsidRPr="00533A0A" w:rsidRDefault="00D629B7" w:rsidP="006102A6">
      <w:pPr>
        <w:spacing w:line="240" w:lineRule="auto"/>
        <w:ind w:left="10" w:right="-15" w:hanging="10"/>
        <w:jc w:val="center"/>
        <w:rPr>
          <w:rFonts w:ascii="Times New Roman" w:eastAsia="Times New Roman" w:hAnsi="Times New Roman" w:cs="Times New Roman"/>
          <w:b/>
          <w:color w:val="auto"/>
        </w:rPr>
      </w:pPr>
      <w:r w:rsidRPr="00533A0A">
        <w:rPr>
          <w:rFonts w:ascii="Times New Roman" w:eastAsia="Times New Roman" w:hAnsi="Times New Roman" w:cs="Times New Roman"/>
          <w:b/>
          <w:color w:val="auto"/>
        </w:rPr>
        <w:lastRenderedPageBreak/>
        <w:t>ТЕХНИЧКА СПЕЦИФИКАЦИЈА</w:t>
      </w:r>
    </w:p>
    <w:p w:rsidR="008C130A" w:rsidRPr="004B15F3" w:rsidRDefault="008C130A" w:rsidP="006102A6">
      <w:pPr>
        <w:spacing w:line="240" w:lineRule="auto"/>
        <w:ind w:left="10" w:right="-15" w:hanging="10"/>
        <w:jc w:val="center"/>
        <w:rPr>
          <w:rFonts w:ascii="Times New Roman" w:eastAsia="Times New Roman" w:hAnsi="Times New Roman" w:cs="Times New Roman"/>
          <w:b/>
          <w:color w:val="FF0000"/>
        </w:rPr>
      </w:pPr>
    </w:p>
    <w:p w:rsidR="00715B73" w:rsidRPr="008C130A" w:rsidRDefault="00715B73" w:rsidP="006102A6">
      <w:pPr>
        <w:pStyle w:val="ListParagraph"/>
        <w:spacing w:line="240" w:lineRule="auto"/>
        <w:ind w:left="0"/>
        <w:jc w:val="both"/>
        <w:rPr>
          <w:rFonts w:ascii="Times New Roman" w:hAnsi="Times New Roman" w:cs="Times New Roman"/>
          <w:noProof/>
        </w:rPr>
      </w:pPr>
      <w:r w:rsidRPr="008C130A">
        <w:rPr>
          <w:rFonts w:ascii="Times New Roman" w:hAnsi="Times New Roman" w:cs="Times New Roman"/>
          <w:noProof/>
          <w:lang w:val="sr-Cyrl-CS"/>
        </w:rPr>
        <w:t xml:space="preserve">Потребна количина енергије процењена је од стране Наручиоца по количини испоручене енергије из претходне година, и  износи  </w:t>
      </w:r>
      <w:r w:rsidR="00533A0A" w:rsidRPr="00533A0A">
        <w:rPr>
          <w:rFonts w:ascii="Times New Roman" w:hAnsi="Times New Roman" w:cs="Times New Roman"/>
          <w:b/>
          <w:noProof/>
          <w:color w:val="auto"/>
        </w:rPr>
        <w:t>235.095</w:t>
      </w:r>
      <w:r w:rsidRPr="00533A0A">
        <w:rPr>
          <w:rFonts w:ascii="Times New Roman" w:hAnsi="Times New Roman" w:cs="Times New Roman"/>
          <w:b/>
          <w:noProof/>
          <w:color w:val="auto"/>
          <w:lang w:val="sr-Cyrl-CS"/>
        </w:rPr>
        <w:t xml:space="preserve">   КWh</w:t>
      </w:r>
      <w:r w:rsidRPr="00533A0A">
        <w:rPr>
          <w:rFonts w:ascii="Times New Roman" w:hAnsi="Times New Roman" w:cs="Times New Roman"/>
          <w:noProof/>
          <w:color w:val="auto"/>
          <w:lang w:val="sr-Cyrl-CS"/>
        </w:rPr>
        <w:t>,</w:t>
      </w:r>
      <w:r w:rsidRPr="008C130A">
        <w:rPr>
          <w:rFonts w:ascii="Times New Roman" w:hAnsi="Times New Roman" w:cs="Times New Roman"/>
          <w:noProof/>
          <w:lang w:val="sr-Cyrl-CS"/>
        </w:rPr>
        <w:t xml:space="preserve"> а процењена месечна динамика потрошње дата је у табелама мерних места  које следе:</w:t>
      </w:r>
    </w:p>
    <w:p w:rsidR="00715B73" w:rsidRPr="008C130A" w:rsidRDefault="00715B73" w:rsidP="006102A6">
      <w:pPr>
        <w:pStyle w:val="ListParagraph"/>
        <w:spacing w:line="240" w:lineRule="auto"/>
        <w:ind w:left="709"/>
        <w:jc w:val="both"/>
        <w:rPr>
          <w:rFonts w:ascii="Times New Roman" w:hAnsi="Times New Roman" w:cs="Times New Roman"/>
          <w:noProof/>
        </w:rPr>
      </w:pPr>
    </w:p>
    <w:tbl>
      <w:tblPr>
        <w:tblW w:w="12487" w:type="dxa"/>
        <w:tblInd w:w="93" w:type="dxa"/>
        <w:tblLook w:val="04A0"/>
      </w:tblPr>
      <w:tblGrid>
        <w:gridCol w:w="2461"/>
        <w:gridCol w:w="1281"/>
        <w:gridCol w:w="608"/>
        <w:gridCol w:w="376"/>
        <w:gridCol w:w="338"/>
        <w:gridCol w:w="313"/>
        <w:gridCol w:w="1118"/>
        <w:gridCol w:w="109"/>
        <w:gridCol w:w="759"/>
        <w:gridCol w:w="742"/>
        <w:gridCol w:w="722"/>
        <w:gridCol w:w="102"/>
        <w:gridCol w:w="159"/>
        <w:gridCol w:w="236"/>
        <w:gridCol w:w="1263"/>
        <w:gridCol w:w="40"/>
        <w:gridCol w:w="1425"/>
        <w:gridCol w:w="435"/>
      </w:tblGrid>
      <w:tr w:rsidR="00715B73" w:rsidRPr="008C130A" w:rsidTr="00A47286">
        <w:trPr>
          <w:gridAfter w:val="1"/>
          <w:wAfter w:w="435" w:type="dxa"/>
          <w:trHeight w:val="300"/>
        </w:trPr>
        <w:tc>
          <w:tcPr>
            <w:tcW w:w="8929" w:type="dxa"/>
            <w:gridSpan w:val="1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t>Мерно место         1</w:t>
            </w:r>
          </w:p>
        </w:tc>
        <w:tc>
          <w:tcPr>
            <w:tcW w:w="1698"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1425"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1"/>
          <w:wAfter w:w="435" w:type="dxa"/>
          <w:trHeight w:val="300"/>
        </w:trPr>
        <w:tc>
          <w:tcPr>
            <w:tcW w:w="8929" w:type="dxa"/>
            <w:gridSpan w:val="1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EД  број 0223219356</w:t>
            </w:r>
          </w:p>
        </w:tc>
        <w:tc>
          <w:tcPr>
            <w:tcW w:w="1698"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1425"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1"/>
          <w:wAfter w:w="435" w:type="dxa"/>
          <w:trHeight w:val="300"/>
        </w:trPr>
        <w:tc>
          <w:tcPr>
            <w:tcW w:w="8929" w:type="dxa"/>
            <w:gridSpan w:val="1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Одобрена снага  17,25 kw</w:t>
            </w:r>
          </w:p>
        </w:tc>
        <w:tc>
          <w:tcPr>
            <w:tcW w:w="1698"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1425"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1"/>
          <w:wAfter w:w="435" w:type="dxa"/>
          <w:trHeight w:val="375"/>
        </w:trPr>
        <w:tc>
          <w:tcPr>
            <w:tcW w:w="8929" w:type="dxa"/>
            <w:gridSpan w:val="1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15 септембар 50</w:t>
            </w:r>
          </w:p>
          <w:tbl>
            <w:tblPr>
              <w:tblW w:w="8620" w:type="dxa"/>
              <w:tblInd w:w="93" w:type="dxa"/>
              <w:tblLook w:val="04A0"/>
            </w:tblPr>
            <w:tblGrid>
              <w:gridCol w:w="2142"/>
              <w:gridCol w:w="1842"/>
              <w:gridCol w:w="2410"/>
              <w:gridCol w:w="2226"/>
            </w:tblGrid>
            <w:tr w:rsidR="00AD2D8A" w:rsidRPr="008C130A" w:rsidTr="00715B73">
              <w:trPr>
                <w:trHeight w:val="300"/>
              </w:trPr>
              <w:tc>
                <w:tcPr>
                  <w:tcW w:w="2142" w:type="dxa"/>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533A0A">
                  <w:pPr>
                    <w:rPr>
                      <w:rFonts w:ascii="Times New Roman" w:hAnsi="Times New Roman" w:cs="Times New Roman"/>
                      <w:b/>
                      <w:bCs/>
                      <w:color w:val="FFFFFF"/>
                    </w:rPr>
                  </w:pPr>
                  <w:r w:rsidRPr="008C130A">
                    <w:rPr>
                      <w:rFonts w:ascii="Times New Roman" w:hAnsi="Times New Roman" w:cs="Times New Roman"/>
                      <w:b/>
                      <w:bCs/>
                      <w:color w:val="FFFFFF"/>
                    </w:rPr>
                    <w:t>Период 201</w:t>
                  </w:r>
                  <w:r w:rsidR="00533A0A">
                    <w:rPr>
                      <w:rFonts w:ascii="Times New Roman" w:hAnsi="Times New Roman" w:cs="Times New Roman"/>
                      <w:b/>
                      <w:bCs/>
                      <w:color w:val="FFFFFF"/>
                    </w:rPr>
                    <w:t>9</w:t>
                  </w:r>
                </w:p>
              </w:tc>
              <w:tc>
                <w:tcPr>
                  <w:tcW w:w="1842" w:type="dxa"/>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410" w:type="dxa"/>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26" w:type="dxa"/>
                  <w:tcBorders>
                    <w:top w:val="nil"/>
                    <w:left w:val="nil"/>
                    <w:bottom w:val="single" w:sz="12" w:space="0" w:color="FFFFFF"/>
                    <w:right w:val="nil"/>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47286" w:rsidRPr="008C130A"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1</w:t>
                  </w:r>
                </w:p>
              </w:tc>
              <w:tc>
                <w:tcPr>
                  <w:tcW w:w="1842" w:type="dxa"/>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2 (3+4)</w:t>
                  </w:r>
                </w:p>
              </w:tc>
              <w:tc>
                <w:tcPr>
                  <w:tcW w:w="2410" w:type="dxa"/>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3</w:t>
                  </w:r>
                </w:p>
              </w:tc>
              <w:tc>
                <w:tcPr>
                  <w:tcW w:w="2226" w:type="dxa"/>
                  <w:tcBorders>
                    <w:top w:val="nil"/>
                    <w:left w:val="nil"/>
                    <w:bottom w:val="single" w:sz="4" w:space="0" w:color="FFFFFF"/>
                    <w:right w:val="nil"/>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4</w:t>
                  </w:r>
                </w:p>
              </w:tc>
            </w:tr>
            <w:tr w:rsidR="00533A0A" w:rsidRPr="008C130A"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533A0A" w:rsidRPr="008C130A">
                    <w:rPr>
                      <w:rFonts w:ascii="Times New Roman" w:hAnsi="Times New Roman" w:cs="Times New Roman"/>
                    </w:rPr>
                    <w:t>ануар</w:t>
                  </w:r>
                </w:p>
              </w:tc>
              <w:tc>
                <w:tcPr>
                  <w:tcW w:w="1842" w:type="dxa"/>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3.008</w:t>
                  </w:r>
                </w:p>
              </w:tc>
              <w:tc>
                <w:tcPr>
                  <w:tcW w:w="2410" w:type="dxa"/>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3.008</w:t>
                  </w:r>
                </w:p>
              </w:tc>
              <w:tc>
                <w:tcPr>
                  <w:tcW w:w="2226" w:type="dxa"/>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Ф</w:t>
                  </w:r>
                  <w:r w:rsidR="00533A0A" w:rsidRPr="008C130A">
                    <w:rPr>
                      <w:rFonts w:ascii="Times New Roman" w:hAnsi="Times New Roman" w:cs="Times New Roman"/>
                    </w:rPr>
                    <w:t>ебруар</w:t>
                  </w:r>
                </w:p>
              </w:tc>
              <w:tc>
                <w:tcPr>
                  <w:tcW w:w="1842" w:type="dxa"/>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2.658</w:t>
                  </w:r>
                </w:p>
              </w:tc>
              <w:tc>
                <w:tcPr>
                  <w:tcW w:w="2410" w:type="dxa"/>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2.658</w:t>
                  </w:r>
                </w:p>
              </w:tc>
              <w:tc>
                <w:tcPr>
                  <w:tcW w:w="2226" w:type="dxa"/>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М</w:t>
                  </w:r>
                  <w:r w:rsidR="00533A0A" w:rsidRPr="008C130A">
                    <w:rPr>
                      <w:rFonts w:ascii="Times New Roman" w:hAnsi="Times New Roman" w:cs="Times New Roman"/>
                    </w:rPr>
                    <w:t>арт</w:t>
                  </w:r>
                </w:p>
              </w:tc>
              <w:tc>
                <w:tcPr>
                  <w:tcW w:w="1842" w:type="dxa"/>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2.223</w:t>
                  </w:r>
                </w:p>
              </w:tc>
              <w:tc>
                <w:tcPr>
                  <w:tcW w:w="2410" w:type="dxa"/>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2.223</w:t>
                  </w:r>
                </w:p>
              </w:tc>
              <w:tc>
                <w:tcPr>
                  <w:tcW w:w="2226" w:type="dxa"/>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А</w:t>
                  </w:r>
                  <w:r w:rsidR="00533A0A" w:rsidRPr="008C130A">
                    <w:rPr>
                      <w:rFonts w:ascii="Times New Roman" w:hAnsi="Times New Roman" w:cs="Times New Roman"/>
                    </w:rPr>
                    <w:t>прил</w:t>
                  </w:r>
                </w:p>
              </w:tc>
              <w:tc>
                <w:tcPr>
                  <w:tcW w:w="1842" w:type="dxa"/>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1.485</w:t>
                  </w:r>
                </w:p>
              </w:tc>
              <w:tc>
                <w:tcPr>
                  <w:tcW w:w="2410" w:type="dxa"/>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1.485</w:t>
                  </w:r>
                </w:p>
              </w:tc>
              <w:tc>
                <w:tcPr>
                  <w:tcW w:w="2226" w:type="dxa"/>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М</w:t>
                  </w:r>
                  <w:r w:rsidR="00533A0A" w:rsidRPr="008C130A">
                    <w:rPr>
                      <w:rFonts w:ascii="Times New Roman" w:hAnsi="Times New Roman" w:cs="Times New Roman"/>
                    </w:rPr>
                    <w:t>ај</w:t>
                  </w:r>
                </w:p>
              </w:tc>
              <w:tc>
                <w:tcPr>
                  <w:tcW w:w="1842" w:type="dxa"/>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1.517</w:t>
                  </w:r>
                </w:p>
              </w:tc>
              <w:tc>
                <w:tcPr>
                  <w:tcW w:w="2410" w:type="dxa"/>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1.517</w:t>
                  </w:r>
                </w:p>
              </w:tc>
              <w:tc>
                <w:tcPr>
                  <w:tcW w:w="2226" w:type="dxa"/>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533A0A" w:rsidRPr="008C130A">
                    <w:rPr>
                      <w:rFonts w:ascii="Times New Roman" w:hAnsi="Times New Roman" w:cs="Times New Roman"/>
                    </w:rPr>
                    <w:t>ун</w:t>
                  </w:r>
                </w:p>
              </w:tc>
              <w:tc>
                <w:tcPr>
                  <w:tcW w:w="1842" w:type="dxa"/>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501</w:t>
                  </w:r>
                </w:p>
              </w:tc>
              <w:tc>
                <w:tcPr>
                  <w:tcW w:w="2410" w:type="dxa"/>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501</w:t>
                  </w:r>
                </w:p>
              </w:tc>
              <w:tc>
                <w:tcPr>
                  <w:tcW w:w="2226" w:type="dxa"/>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533A0A" w:rsidRPr="008C130A">
                    <w:rPr>
                      <w:rFonts w:ascii="Times New Roman" w:hAnsi="Times New Roman" w:cs="Times New Roman"/>
                    </w:rPr>
                    <w:t>ул</w:t>
                  </w:r>
                </w:p>
              </w:tc>
              <w:tc>
                <w:tcPr>
                  <w:tcW w:w="1842" w:type="dxa"/>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389</w:t>
                  </w:r>
                </w:p>
              </w:tc>
              <w:tc>
                <w:tcPr>
                  <w:tcW w:w="2410" w:type="dxa"/>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389</w:t>
                  </w:r>
                </w:p>
              </w:tc>
              <w:tc>
                <w:tcPr>
                  <w:tcW w:w="2226" w:type="dxa"/>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А</w:t>
                  </w:r>
                  <w:r w:rsidR="00533A0A" w:rsidRPr="008C130A">
                    <w:rPr>
                      <w:rFonts w:ascii="Times New Roman" w:hAnsi="Times New Roman" w:cs="Times New Roman"/>
                    </w:rPr>
                    <w:t>вгуст</w:t>
                  </w:r>
                </w:p>
              </w:tc>
              <w:tc>
                <w:tcPr>
                  <w:tcW w:w="1842" w:type="dxa"/>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451</w:t>
                  </w:r>
                </w:p>
              </w:tc>
              <w:tc>
                <w:tcPr>
                  <w:tcW w:w="2410" w:type="dxa"/>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451</w:t>
                  </w:r>
                </w:p>
              </w:tc>
              <w:tc>
                <w:tcPr>
                  <w:tcW w:w="2226" w:type="dxa"/>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С</w:t>
                  </w:r>
                  <w:r w:rsidR="00533A0A" w:rsidRPr="008C130A">
                    <w:rPr>
                      <w:rFonts w:ascii="Times New Roman" w:hAnsi="Times New Roman" w:cs="Times New Roman"/>
                    </w:rPr>
                    <w:t>ептембар</w:t>
                  </w:r>
                </w:p>
              </w:tc>
              <w:tc>
                <w:tcPr>
                  <w:tcW w:w="1842" w:type="dxa"/>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716</w:t>
                  </w:r>
                </w:p>
              </w:tc>
              <w:tc>
                <w:tcPr>
                  <w:tcW w:w="2410" w:type="dxa"/>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716</w:t>
                  </w:r>
                </w:p>
              </w:tc>
              <w:tc>
                <w:tcPr>
                  <w:tcW w:w="2226" w:type="dxa"/>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О</w:t>
                  </w:r>
                  <w:r w:rsidR="00533A0A" w:rsidRPr="008C130A">
                    <w:rPr>
                      <w:rFonts w:ascii="Times New Roman" w:hAnsi="Times New Roman" w:cs="Times New Roman"/>
                    </w:rPr>
                    <w:t>ктобар</w:t>
                  </w:r>
                </w:p>
              </w:tc>
              <w:tc>
                <w:tcPr>
                  <w:tcW w:w="1842" w:type="dxa"/>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1.649</w:t>
                  </w:r>
                </w:p>
              </w:tc>
              <w:tc>
                <w:tcPr>
                  <w:tcW w:w="2410" w:type="dxa"/>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1.649</w:t>
                  </w:r>
                </w:p>
              </w:tc>
              <w:tc>
                <w:tcPr>
                  <w:tcW w:w="2226" w:type="dxa"/>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Н</w:t>
                  </w:r>
                  <w:r w:rsidR="00533A0A" w:rsidRPr="008C130A">
                    <w:rPr>
                      <w:rFonts w:ascii="Times New Roman" w:hAnsi="Times New Roman" w:cs="Times New Roman"/>
                    </w:rPr>
                    <w:t>овембар</w:t>
                  </w:r>
                </w:p>
              </w:tc>
              <w:tc>
                <w:tcPr>
                  <w:tcW w:w="1842" w:type="dxa"/>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1.648</w:t>
                  </w:r>
                </w:p>
              </w:tc>
              <w:tc>
                <w:tcPr>
                  <w:tcW w:w="2410" w:type="dxa"/>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1.648</w:t>
                  </w:r>
                </w:p>
              </w:tc>
              <w:tc>
                <w:tcPr>
                  <w:tcW w:w="2226" w:type="dxa"/>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Д</w:t>
                  </w:r>
                  <w:r w:rsidR="00533A0A" w:rsidRPr="008C130A">
                    <w:rPr>
                      <w:rFonts w:ascii="Times New Roman" w:hAnsi="Times New Roman" w:cs="Times New Roman"/>
                    </w:rPr>
                    <w:t>ецембар</w:t>
                  </w:r>
                </w:p>
              </w:tc>
              <w:tc>
                <w:tcPr>
                  <w:tcW w:w="1842" w:type="dxa"/>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226</w:t>
                  </w:r>
                </w:p>
              </w:tc>
              <w:tc>
                <w:tcPr>
                  <w:tcW w:w="2410" w:type="dxa"/>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226</w:t>
                  </w:r>
                </w:p>
              </w:tc>
              <w:tc>
                <w:tcPr>
                  <w:tcW w:w="2226" w:type="dxa"/>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bl>
          <w:p w:rsidR="00715B73" w:rsidRPr="008C130A" w:rsidRDefault="00715B73" w:rsidP="006102A6">
            <w:pPr>
              <w:spacing w:line="240" w:lineRule="auto"/>
              <w:ind w:left="10" w:right="-15" w:hanging="10"/>
              <w:jc w:val="both"/>
              <w:rPr>
                <w:rFonts w:ascii="Times New Roman" w:eastAsia="Times New Roman" w:hAnsi="Times New Roman" w:cs="Times New Roman"/>
                <w:b/>
              </w:rPr>
            </w:pPr>
          </w:p>
          <w:p w:rsidR="00715B73" w:rsidRPr="008C130A" w:rsidRDefault="00715B73" w:rsidP="006102A6">
            <w:pPr>
              <w:spacing w:line="240" w:lineRule="auto"/>
              <w:rPr>
                <w:rFonts w:ascii="Times New Roman" w:hAnsi="Times New Roman" w:cs="Times New Roman"/>
              </w:rPr>
            </w:pPr>
          </w:p>
        </w:tc>
        <w:tc>
          <w:tcPr>
            <w:tcW w:w="1698"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1425"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4"/>
          <w:wAfter w:w="3163" w:type="dxa"/>
          <w:trHeight w:val="300"/>
        </w:trPr>
        <w:tc>
          <w:tcPr>
            <w:tcW w:w="6495" w:type="dxa"/>
            <w:gridSpan w:val="7"/>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t>Мерно место          2</w:t>
            </w:r>
          </w:p>
        </w:tc>
        <w:tc>
          <w:tcPr>
            <w:tcW w:w="2332"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61"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4"/>
          <w:wAfter w:w="3163" w:type="dxa"/>
          <w:trHeight w:val="300"/>
        </w:trPr>
        <w:tc>
          <w:tcPr>
            <w:tcW w:w="6495" w:type="dxa"/>
            <w:gridSpan w:val="7"/>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ЕД број  0223222207                 </w:t>
            </w:r>
          </w:p>
        </w:tc>
        <w:tc>
          <w:tcPr>
            <w:tcW w:w="2332"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61"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4"/>
          <w:wAfter w:w="3163" w:type="dxa"/>
          <w:trHeight w:val="300"/>
        </w:trPr>
        <w:tc>
          <w:tcPr>
            <w:tcW w:w="6495" w:type="dxa"/>
            <w:gridSpan w:val="7"/>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Одобрена снага   17.25 KW</w:t>
            </w:r>
          </w:p>
        </w:tc>
        <w:tc>
          <w:tcPr>
            <w:tcW w:w="2332"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61"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6604" w:type="dxa"/>
            <w:gridSpan w:val="8"/>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Мише Дудића 38</w:t>
            </w: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533A0A">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w:t>
            </w:r>
            <w:r w:rsidR="00533A0A">
              <w:rPr>
                <w:rFonts w:ascii="Times New Roman" w:hAnsi="Times New Roman" w:cs="Times New Roman"/>
                <w:b/>
                <w:bCs/>
                <w:color w:val="FFFFFF"/>
              </w:rPr>
              <w:t>9</w:t>
            </w:r>
          </w:p>
        </w:tc>
        <w:tc>
          <w:tcPr>
            <w:tcW w:w="1889" w:type="dxa"/>
            <w:gridSpan w:val="2"/>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4" w:type="dxa"/>
            <w:gridSpan w:val="5"/>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23" w:type="dxa"/>
            <w:gridSpan w:val="3"/>
            <w:tcBorders>
              <w:top w:val="nil"/>
              <w:left w:val="nil"/>
              <w:bottom w:val="single" w:sz="12" w:space="0" w:color="FFFFFF"/>
              <w:right w:val="nil"/>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47286"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1</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2 (3+4)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3</w:t>
            </w:r>
          </w:p>
        </w:tc>
        <w:tc>
          <w:tcPr>
            <w:tcW w:w="2223" w:type="dxa"/>
            <w:gridSpan w:val="3"/>
            <w:tcBorders>
              <w:top w:val="nil"/>
              <w:left w:val="nil"/>
              <w:bottom w:val="single" w:sz="4" w:space="0" w:color="FFFFFF"/>
              <w:right w:val="nil"/>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4</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533A0A" w:rsidRPr="008C130A">
              <w:rPr>
                <w:rFonts w:ascii="Times New Roman" w:hAnsi="Times New Roman" w:cs="Times New Roman"/>
              </w:rPr>
              <w:t>ануар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0</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0</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Ф</w:t>
            </w:r>
            <w:r w:rsidR="00533A0A" w:rsidRPr="008C130A">
              <w:rPr>
                <w:rFonts w:ascii="Times New Roman" w:hAnsi="Times New Roman" w:cs="Times New Roman"/>
              </w:rPr>
              <w:t>ебруар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0</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0</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М</w:t>
            </w:r>
            <w:r w:rsidR="00533A0A" w:rsidRPr="008C130A">
              <w:rPr>
                <w:rFonts w:ascii="Times New Roman" w:hAnsi="Times New Roman" w:cs="Times New Roman"/>
              </w:rPr>
              <w:t>арт</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0</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0</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А</w:t>
            </w:r>
            <w:r w:rsidR="00533A0A" w:rsidRPr="008C130A">
              <w:rPr>
                <w:rFonts w:ascii="Times New Roman" w:hAnsi="Times New Roman" w:cs="Times New Roman"/>
              </w:rPr>
              <w:t>прил</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459</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459</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М</w:t>
            </w:r>
            <w:r w:rsidR="00533A0A" w:rsidRPr="008C130A">
              <w:rPr>
                <w:rFonts w:ascii="Times New Roman" w:hAnsi="Times New Roman" w:cs="Times New Roman"/>
              </w:rPr>
              <w:t>ај</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69</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69</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533A0A" w:rsidRPr="008C130A">
              <w:rPr>
                <w:rFonts w:ascii="Times New Roman" w:hAnsi="Times New Roman" w:cs="Times New Roman"/>
              </w:rPr>
              <w:t>ун</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97</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97</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533A0A" w:rsidRPr="008C130A">
              <w:rPr>
                <w:rFonts w:ascii="Times New Roman" w:hAnsi="Times New Roman" w:cs="Times New Roman"/>
              </w:rPr>
              <w:t>ул</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69</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69</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А</w:t>
            </w:r>
            <w:r w:rsidR="00533A0A" w:rsidRPr="008C130A">
              <w:rPr>
                <w:rFonts w:ascii="Times New Roman" w:hAnsi="Times New Roman" w:cs="Times New Roman"/>
              </w:rPr>
              <w:t>вгуст</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48</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48</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С</w:t>
            </w:r>
            <w:r w:rsidR="00533A0A" w:rsidRPr="008C130A">
              <w:rPr>
                <w:rFonts w:ascii="Times New Roman" w:hAnsi="Times New Roman" w:cs="Times New Roman"/>
              </w:rPr>
              <w:t>ептембар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95</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95</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О</w:t>
            </w:r>
            <w:r w:rsidR="00533A0A" w:rsidRPr="008C130A">
              <w:rPr>
                <w:rFonts w:ascii="Times New Roman" w:hAnsi="Times New Roman" w:cs="Times New Roman"/>
              </w:rPr>
              <w:t>ктобар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67</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67</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Н</w:t>
            </w:r>
            <w:r w:rsidR="00533A0A" w:rsidRPr="008C130A">
              <w:rPr>
                <w:rFonts w:ascii="Times New Roman" w:hAnsi="Times New Roman" w:cs="Times New Roman"/>
              </w:rPr>
              <w:t>овембар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17</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17</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Д</w:t>
            </w:r>
            <w:r w:rsidR="00533A0A" w:rsidRPr="008C130A">
              <w:rPr>
                <w:rFonts w:ascii="Times New Roman" w:hAnsi="Times New Roman" w:cs="Times New Roman"/>
              </w:rPr>
              <w:t>ецембар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19</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19</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715B73" w:rsidRPr="008C130A" w:rsidTr="00A47286">
        <w:trPr>
          <w:gridAfter w:val="7"/>
          <w:wAfter w:w="3660" w:type="dxa"/>
          <w:trHeight w:val="300"/>
        </w:trPr>
        <w:tc>
          <w:tcPr>
            <w:tcW w:w="506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t>Мерно место  3</w:t>
            </w:r>
          </w:p>
        </w:tc>
        <w:tc>
          <w:tcPr>
            <w:tcW w:w="313"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1227"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4350"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lastRenderedPageBreak/>
              <w:t>ЕД број 0223222275</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506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Одобрена снага  5.75KW </w:t>
            </w:r>
          </w:p>
        </w:tc>
        <w:tc>
          <w:tcPr>
            <w:tcW w:w="313"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1227"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4350"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Сувоборска бб  Гробље</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AD2D8A" w:rsidRPr="008C130A" w:rsidTr="00A47286">
        <w:trPr>
          <w:gridAfter w:val="7"/>
          <w:wAfter w:w="3660" w:type="dxa"/>
          <w:trHeight w:val="300"/>
        </w:trPr>
        <w:tc>
          <w:tcPr>
            <w:tcW w:w="2461" w:type="dxa"/>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533A0A">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w:t>
            </w:r>
            <w:r w:rsidR="00533A0A">
              <w:rPr>
                <w:rFonts w:ascii="Times New Roman" w:hAnsi="Times New Roman" w:cs="Times New Roman"/>
                <w:b/>
                <w:bCs/>
                <w:color w:val="FFFFFF"/>
              </w:rPr>
              <w:t>9</w:t>
            </w:r>
          </w:p>
        </w:tc>
        <w:tc>
          <w:tcPr>
            <w:tcW w:w="1889" w:type="dxa"/>
            <w:gridSpan w:val="2"/>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4" w:type="dxa"/>
            <w:gridSpan w:val="5"/>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23" w:type="dxa"/>
            <w:gridSpan w:val="3"/>
            <w:tcBorders>
              <w:top w:val="nil"/>
              <w:left w:val="nil"/>
              <w:bottom w:val="single" w:sz="12" w:space="0" w:color="FFFFFF"/>
              <w:right w:val="nil"/>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47286"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1</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2 (3+4)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3</w:t>
            </w:r>
          </w:p>
        </w:tc>
        <w:tc>
          <w:tcPr>
            <w:tcW w:w="2223" w:type="dxa"/>
            <w:gridSpan w:val="3"/>
            <w:tcBorders>
              <w:top w:val="nil"/>
              <w:left w:val="nil"/>
              <w:bottom w:val="single" w:sz="4" w:space="0" w:color="FFFFFF"/>
              <w:right w:val="nil"/>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4</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533A0A" w:rsidRPr="008C130A">
              <w:rPr>
                <w:rFonts w:ascii="Times New Roman" w:hAnsi="Times New Roman" w:cs="Times New Roman"/>
              </w:rPr>
              <w:t>ануар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716</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716</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Ф</w:t>
            </w:r>
            <w:r w:rsidR="00533A0A" w:rsidRPr="008C130A">
              <w:rPr>
                <w:rFonts w:ascii="Times New Roman" w:hAnsi="Times New Roman" w:cs="Times New Roman"/>
              </w:rPr>
              <w:t>ебруар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712</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712</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М</w:t>
            </w:r>
            <w:r w:rsidR="00533A0A" w:rsidRPr="008C130A">
              <w:rPr>
                <w:rFonts w:ascii="Times New Roman" w:hAnsi="Times New Roman" w:cs="Times New Roman"/>
              </w:rPr>
              <w:t>арт</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0</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0</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А</w:t>
            </w:r>
            <w:r w:rsidR="00533A0A" w:rsidRPr="008C130A">
              <w:rPr>
                <w:rFonts w:ascii="Times New Roman" w:hAnsi="Times New Roman" w:cs="Times New Roman"/>
              </w:rPr>
              <w:t>прил</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20</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20</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М</w:t>
            </w:r>
            <w:r w:rsidR="00533A0A" w:rsidRPr="008C130A">
              <w:rPr>
                <w:rFonts w:ascii="Times New Roman" w:hAnsi="Times New Roman" w:cs="Times New Roman"/>
              </w:rPr>
              <w:t>ај</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1888</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1888</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533A0A" w:rsidRPr="008C130A">
              <w:rPr>
                <w:rFonts w:ascii="Times New Roman" w:hAnsi="Times New Roman" w:cs="Times New Roman"/>
              </w:rPr>
              <w:t>ун</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127</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127</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533A0A" w:rsidRPr="008C130A">
              <w:rPr>
                <w:rFonts w:ascii="Times New Roman" w:hAnsi="Times New Roman" w:cs="Times New Roman"/>
              </w:rPr>
              <w:t>ул</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81</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81</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А</w:t>
            </w:r>
            <w:r w:rsidR="00533A0A" w:rsidRPr="008C130A">
              <w:rPr>
                <w:rFonts w:ascii="Times New Roman" w:hAnsi="Times New Roman" w:cs="Times New Roman"/>
              </w:rPr>
              <w:t>вгуст</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83</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83</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С</w:t>
            </w:r>
            <w:r w:rsidR="00533A0A" w:rsidRPr="008C130A">
              <w:rPr>
                <w:rFonts w:ascii="Times New Roman" w:hAnsi="Times New Roman" w:cs="Times New Roman"/>
              </w:rPr>
              <w:t>ептембар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435</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435</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О</w:t>
            </w:r>
            <w:r w:rsidR="00533A0A" w:rsidRPr="008C130A">
              <w:rPr>
                <w:rFonts w:ascii="Times New Roman" w:hAnsi="Times New Roman" w:cs="Times New Roman"/>
              </w:rPr>
              <w:t>ктобар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660</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660</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Н</w:t>
            </w:r>
            <w:r w:rsidR="00533A0A" w:rsidRPr="008C130A">
              <w:rPr>
                <w:rFonts w:ascii="Times New Roman" w:hAnsi="Times New Roman" w:cs="Times New Roman"/>
              </w:rPr>
              <w:t>овембар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749</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749</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Д</w:t>
            </w:r>
            <w:r w:rsidR="00533A0A" w:rsidRPr="008C130A">
              <w:rPr>
                <w:rFonts w:ascii="Times New Roman" w:hAnsi="Times New Roman" w:cs="Times New Roman"/>
              </w:rPr>
              <w:t>ецембар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801</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801</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715B73" w:rsidRPr="008C130A" w:rsidTr="00A47286">
        <w:trPr>
          <w:gridAfter w:val="9"/>
          <w:wAfter w:w="5124" w:type="dxa"/>
          <w:trHeight w:val="300"/>
        </w:trPr>
        <w:tc>
          <w:tcPr>
            <w:tcW w:w="4726"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637"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9"/>
          <w:wAfter w:w="5124" w:type="dxa"/>
          <w:trHeight w:val="300"/>
        </w:trPr>
        <w:tc>
          <w:tcPr>
            <w:tcW w:w="4726"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p w:rsidR="00715B73" w:rsidRPr="008C130A" w:rsidRDefault="00715B73" w:rsidP="006102A6">
            <w:pPr>
              <w:spacing w:line="240" w:lineRule="auto"/>
              <w:rPr>
                <w:rFonts w:ascii="Times New Roman" w:eastAsia="Times New Roman" w:hAnsi="Times New Roman" w:cs="Times New Roman"/>
              </w:rPr>
            </w:pPr>
          </w:p>
        </w:tc>
        <w:tc>
          <w:tcPr>
            <w:tcW w:w="2637"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t>Мерно место  4</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ЕД  број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0223222296</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Одобрена снага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17.25 kw</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Сувоборска бб</w:t>
            </w:r>
            <w:r w:rsidRPr="008C130A">
              <w:rPr>
                <w:rFonts w:ascii="Times New Roman" w:hAnsi="Times New Roman" w:cs="Times New Roman"/>
                <w:lang w:val="sr-Cyrl-CS"/>
              </w:rPr>
              <w:t xml:space="preserve"> </w:t>
            </w:r>
            <w:r w:rsidRPr="008C130A">
              <w:rPr>
                <w:rFonts w:ascii="Times New Roman" w:hAnsi="Times New Roman" w:cs="Times New Roman"/>
                <w:lang w:val="sr-Latn-CS"/>
              </w:rPr>
              <w:t xml:space="preserve"> </w:t>
            </w:r>
            <w:r w:rsidRPr="008C130A">
              <w:rPr>
                <w:rFonts w:ascii="Times New Roman" w:hAnsi="Times New Roman" w:cs="Times New Roman"/>
              </w:rPr>
              <w:t xml:space="preserve">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Продавница</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AD2D8A" w:rsidRPr="008C130A" w:rsidTr="00A47286">
        <w:trPr>
          <w:gridAfter w:val="7"/>
          <w:wAfter w:w="3660" w:type="dxa"/>
          <w:trHeight w:val="300"/>
        </w:trPr>
        <w:tc>
          <w:tcPr>
            <w:tcW w:w="2461" w:type="dxa"/>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533A0A">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w:t>
            </w:r>
            <w:r w:rsidR="00533A0A">
              <w:rPr>
                <w:rFonts w:ascii="Times New Roman" w:hAnsi="Times New Roman" w:cs="Times New Roman"/>
                <w:b/>
                <w:bCs/>
                <w:color w:val="FFFFFF"/>
              </w:rPr>
              <w:t>9</w:t>
            </w:r>
          </w:p>
        </w:tc>
        <w:tc>
          <w:tcPr>
            <w:tcW w:w="1889" w:type="dxa"/>
            <w:gridSpan w:val="2"/>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4" w:type="dxa"/>
            <w:gridSpan w:val="5"/>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23" w:type="dxa"/>
            <w:gridSpan w:val="3"/>
            <w:tcBorders>
              <w:top w:val="nil"/>
              <w:left w:val="nil"/>
              <w:bottom w:val="single" w:sz="12" w:space="0" w:color="FFFFFF"/>
              <w:right w:val="nil"/>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47286"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1</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2 (3+4)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3</w:t>
            </w:r>
          </w:p>
        </w:tc>
        <w:tc>
          <w:tcPr>
            <w:tcW w:w="2223" w:type="dxa"/>
            <w:gridSpan w:val="3"/>
            <w:tcBorders>
              <w:top w:val="nil"/>
              <w:left w:val="nil"/>
              <w:bottom w:val="single" w:sz="4" w:space="0" w:color="FFFFFF"/>
              <w:right w:val="nil"/>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4</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533A0A" w:rsidRPr="008C130A">
              <w:rPr>
                <w:rFonts w:ascii="Times New Roman" w:hAnsi="Times New Roman" w:cs="Times New Roman"/>
              </w:rPr>
              <w:t>ануар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5.893</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3.722</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2.171</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Ф</w:t>
            </w:r>
            <w:r w:rsidR="00533A0A" w:rsidRPr="008C130A">
              <w:rPr>
                <w:rFonts w:ascii="Times New Roman" w:hAnsi="Times New Roman" w:cs="Times New Roman"/>
              </w:rPr>
              <w:t>ебруар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4.626</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2.827</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1799</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М</w:t>
            </w:r>
            <w:r w:rsidR="00533A0A" w:rsidRPr="008C130A">
              <w:rPr>
                <w:rFonts w:ascii="Times New Roman" w:hAnsi="Times New Roman" w:cs="Times New Roman"/>
              </w:rPr>
              <w:t>арт</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3.851</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2.411</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1.440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А</w:t>
            </w:r>
            <w:r w:rsidR="00533A0A" w:rsidRPr="008C130A">
              <w:rPr>
                <w:rFonts w:ascii="Times New Roman" w:hAnsi="Times New Roman" w:cs="Times New Roman"/>
              </w:rPr>
              <w:t>прил</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2.694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1681</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1013</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М</w:t>
            </w:r>
            <w:r w:rsidR="00533A0A" w:rsidRPr="008C130A">
              <w:rPr>
                <w:rFonts w:ascii="Times New Roman" w:hAnsi="Times New Roman" w:cs="Times New Roman"/>
              </w:rPr>
              <w:t>ај</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2.696</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1659</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1037</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533A0A" w:rsidRPr="008C130A">
              <w:rPr>
                <w:rFonts w:ascii="Times New Roman" w:hAnsi="Times New Roman" w:cs="Times New Roman"/>
              </w:rPr>
              <w:t>ун</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910</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481</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429</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533A0A" w:rsidRPr="008C130A">
              <w:rPr>
                <w:rFonts w:ascii="Times New Roman" w:hAnsi="Times New Roman" w:cs="Times New Roman"/>
              </w:rPr>
              <w:t>ул</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555</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273</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282</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А</w:t>
            </w:r>
            <w:r w:rsidR="00533A0A" w:rsidRPr="008C130A">
              <w:rPr>
                <w:rFonts w:ascii="Times New Roman" w:hAnsi="Times New Roman" w:cs="Times New Roman"/>
              </w:rPr>
              <w:t>вгуст</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625</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297</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328</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С</w:t>
            </w:r>
            <w:r w:rsidR="00533A0A" w:rsidRPr="008C130A">
              <w:rPr>
                <w:rFonts w:ascii="Times New Roman" w:hAnsi="Times New Roman" w:cs="Times New Roman"/>
              </w:rPr>
              <w:t>ептембар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1.463</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892</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571</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О</w:t>
            </w:r>
            <w:r w:rsidR="00533A0A" w:rsidRPr="008C130A">
              <w:rPr>
                <w:rFonts w:ascii="Times New Roman" w:hAnsi="Times New Roman" w:cs="Times New Roman"/>
              </w:rPr>
              <w:t>ктобар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2.681</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1.744</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937</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Н</w:t>
            </w:r>
            <w:r w:rsidR="00533A0A" w:rsidRPr="008C130A">
              <w:rPr>
                <w:rFonts w:ascii="Times New Roman" w:hAnsi="Times New Roman" w:cs="Times New Roman"/>
              </w:rPr>
              <w:t>овембар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3.742</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2.303</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1.439</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Д</w:t>
            </w:r>
            <w:r w:rsidR="00533A0A" w:rsidRPr="008C130A">
              <w:rPr>
                <w:rFonts w:ascii="Times New Roman" w:hAnsi="Times New Roman" w:cs="Times New Roman"/>
              </w:rPr>
              <w:t>ецембар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4.482</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2.744</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1.738</w:t>
            </w:r>
          </w:p>
        </w:tc>
      </w:tr>
      <w:tr w:rsidR="00533A0A"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533A0A" w:rsidRPr="008C130A" w:rsidRDefault="00533A0A" w:rsidP="006102A6">
            <w:pPr>
              <w:spacing w:line="240" w:lineRule="auto"/>
              <w:rPr>
                <w:rFonts w:ascii="Times New Roman" w:hAnsi="Times New Roman" w:cs="Times New Roman"/>
              </w:rPr>
            </w:pPr>
          </w:p>
          <w:p w:rsidR="00533A0A" w:rsidRPr="008C130A" w:rsidRDefault="00533A0A" w:rsidP="006102A6">
            <w:pPr>
              <w:spacing w:line="240" w:lineRule="auto"/>
              <w:rPr>
                <w:rFonts w:ascii="Times New Roman" w:hAnsi="Times New Roman" w:cs="Times New Roman"/>
              </w:rPr>
            </w:pPr>
          </w:p>
          <w:p w:rsidR="00533A0A" w:rsidRPr="008C130A" w:rsidRDefault="00533A0A" w:rsidP="006102A6">
            <w:pPr>
              <w:spacing w:line="240" w:lineRule="auto"/>
              <w:rPr>
                <w:rFonts w:ascii="Times New Roman" w:hAnsi="Times New Roman" w:cs="Times New Roman"/>
              </w:rPr>
            </w:pPr>
          </w:p>
          <w:p w:rsidR="00533A0A" w:rsidRPr="008C130A" w:rsidRDefault="00533A0A" w:rsidP="006102A6">
            <w:pPr>
              <w:spacing w:line="240" w:lineRule="auto"/>
              <w:rPr>
                <w:rFonts w:ascii="Times New Roman" w:hAnsi="Times New Roman" w:cs="Times New Roman"/>
              </w:rPr>
            </w:pPr>
          </w:p>
          <w:p w:rsidR="00533A0A" w:rsidRPr="008C130A" w:rsidRDefault="00533A0A" w:rsidP="006102A6">
            <w:pPr>
              <w:spacing w:line="240" w:lineRule="auto"/>
              <w:rPr>
                <w:rFonts w:ascii="Times New Roman" w:hAnsi="Times New Roman" w:cs="Times New Roman"/>
              </w:rPr>
            </w:pPr>
          </w:p>
          <w:p w:rsidR="00533A0A" w:rsidRPr="008C130A" w:rsidRDefault="00533A0A" w:rsidP="006102A6">
            <w:pPr>
              <w:spacing w:line="240" w:lineRule="auto"/>
              <w:rPr>
                <w:rFonts w:ascii="Times New Roman" w:hAnsi="Times New Roman" w:cs="Times New Roman"/>
              </w:rPr>
            </w:pPr>
          </w:p>
          <w:p w:rsidR="00533A0A" w:rsidRPr="008C130A" w:rsidRDefault="00533A0A" w:rsidP="006102A6">
            <w:pPr>
              <w:spacing w:line="240" w:lineRule="auto"/>
              <w:rPr>
                <w:rFonts w:ascii="Times New Roman" w:hAnsi="Times New Roman" w:cs="Times New Roman"/>
                <w:b/>
              </w:rPr>
            </w:pPr>
            <w:r w:rsidRPr="008C130A">
              <w:rPr>
                <w:rFonts w:ascii="Times New Roman" w:hAnsi="Times New Roman" w:cs="Times New Roman"/>
                <w:b/>
              </w:rPr>
              <w:t>Мерно место  5</w:t>
            </w:r>
          </w:p>
        </w:tc>
        <w:tc>
          <w:tcPr>
            <w:tcW w:w="1889" w:type="dxa"/>
            <w:gridSpan w:val="2"/>
            <w:tcBorders>
              <w:top w:val="nil"/>
              <w:left w:val="nil"/>
              <w:bottom w:val="nil"/>
              <w:right w:val="nil"/>
            </w:tcBorders>
            <w:shd w:val="clear" w:color="auto" w:fill="auto"/>
            <w:noWrap/>
            <w:vAlign w:val="bottom"/>
            <w:hideMark/>
          </w:tcPr>
          <w:p w:rsidR="00533A0A" w:rsidRDefault="00533A0A">
            <w:pPr>
              <w:jc w:val="right"/>
            </w:pPr>
          </w:p>
        </w:tc>
        <w:tc>
          <w:tcPr>
            <w:tcW w:w="2254" w:type="dxa"/>
            <w:gridSpan w:val="5"/>
            <w:tcBorders>
              <w:top w:val="nil"/>
              <w:left w:val="nil"/>
              <w:bottom w:val="nil"/>
              <w:right w:val="nil"/>
            </w:tcBorders>
            <w:shd w:val="clear" w:color="auto" w:fill="auto"/>
            <w:noWrap/>
            <w:vAlign w:val="bottom"/>
            <w:hideMark/>
          </w:tcPr>
          <w:p w:rsidR="00533A0A" w:rsidRDefault="00533A0A">
            <w:pPr>
              <w:jc w:val="right"/>
            </w:pPr>
          </w:p>
        </w:tc>
        <w:tc>
          <w:tcPr>
            <w:tcW w:w="2223" w:type="dxa"/>
            <w:gridSpan w:val="3"/>
            <w:tcBorders>
              <w:top w:val="nil"/>
              <w:left w:val="nil"/>
              <w:bottom w:val="nil"/>
              <w:right w:val="nil"/>
            </w:tcBorders>
            <w:shd w:val="clear" w:color="auto" w:fill="auto"/>
            <w:noWrap/>
            <w:vAlign w:val="bottom"/>
            <w:hideMark/>
          </w:tcPr>
          <w:p w:rsidR="00533A0A" w:rsidRDefault="00533A0A">
            <w:pPr>
              <w:jc w:val="right"/>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lastRenderedPageBreak/>
              <w:t xml:space="preserve">ЕД  број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0223243872</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Одобрена снага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 5.75kw</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Дивчибаре</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AD2D8A" w:rsidRPr="008C130A" w:rsidTr="00A47286">
        <w:trPr>
          <w:gridAfter w:val="7"/>
          <w:wAfter w:w="3660" w:type="dxa"/>
          <w:trHeight w:val="300"/>
        </w:trPr>
        <w:tc>
          <w:tcPr>
            <w:tcW w:w="2461" w:type="dxa"/>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533A0A">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w:t>
            </w:r>
            <w:r w:rsidR="00533A0A">
              <w:rPr>
                <w:rFonts w:ascii="Times New Roman" w:hAnsi="Times New Roman" w:cs="Times New Roman"/>
                <w:b/>
                <w:bCs/>
                <w:color w:val="FFFFFF"/>
              </w:rPr>
              <w:t>9</w:t>
            </w:r>
          </w:p>
        </w:tc>
        <w:tc>
          <w:tcPr>
            <w:tcW w:w="1889" w:type="dxa"/>
            <w:gridSpan w:val="2"/>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4" w:type="dxa"/>
            <w:gridSpan w:val="5"/>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23" w:type="dxa"/>
            <w:gridSpan w:val="3"/>
            <w:tcBorders>
              <w:top w:val="nil"/>
              <w:left w:val="nil"/>
              <w:bottom w:val="single" w:sz="12" w:space="0" w:color="FFFFFF"/>
              <w:right w:val="nil"/>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1</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2 (3+4)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3</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4</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533A0A" w:rsidRPr="008C130A">
              <w:rPr>
                <w:rFonts w:ascii="Times New Roman" w:hAnsi="Times New Roman" w:cs="Times New Roman"/>
              </w:rPr>
              <w:t>ануар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1187</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1187</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Ф</w:t>
            </w:r>
            <w:r w:rsidR="00533A0A" w:rsidRPr="008C130A">
              <w:rPr>
                <w:rFonts w:ascii="Times New Roman" w:hAnsi="Times New Roman" w:cs="Times New Roman"/>
              </w:rPr>
              <w:t>ебруар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874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874</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М</w:t>
            </w:r>
            <w:r w:rsidR="00533A0A" w:rsidRPr="008C130A">
              <w:rPr>
                <w:rFonts w:ascii="Times New Roman" w:hAnsi="Times New Roman" w:cs="Times New Roman"/>
              </w:rPr>
              <w:t>арт</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440</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440</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А</w:t>
            </w:r>
            <w:r w:rsidR="00533A0A" w:rsidRPr="008C130A">
              <w:rPr>
                <w:rFonts w:ascii="Times New Roman" w:hAnsi="Times New Roman" w:cs="Times New Roman"/>
              </w:rPr>
              <w:t>прил</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227</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227</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М</w:t>
            </w:r>
            <w:r w:rsidR="00533A0A" w:rsidRPr="008C130A">
              <w:rPr>
                <w:rFonts w:ascii="Times New Roman" w:hAnsi="Times New Roman" w:cs="Times New Roman"/>
              </w:rPr>
              <w:t>ај</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84</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84</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533A0A" w:rsidRPr="008C130A">
              <w:rPr>
                <w:rFonts w:ascii="Times New Roman" w:hAnsi="Times New Roman" w:cs="Times New Roman"/>
              </w:rPr>
              <w:t>ун</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15</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15</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533A0A" w:rsidRPr="008C130A">
              <w:rPr>
                <w:rFonts w:ascii="Times New Roman" w:hAnsi="Times New Roman" w:cs="Times New Roman"/>
              </w:rPr>
              <w:t>ул</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7</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7</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А</w:t>
            </w:r>
            <w:r w:rsidR="00533A0A" w:rsidRPr="008C130A">
              <w:rPr>
                <w:rFonts w:ascii="Times New Roman" w:hAnsi="Times New Roman" w:cs="Times New Roman"/>
              </w:rPr>
              <w:t>вгуст</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3</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3</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С</w:t>
            </w:r>
            <w:r w:rsidR="00533A0A" w:rsidRPr="008C130A">
              <w:rPr>
                <w:rFonts w:ascii="Times New Roman" w:hAnsi="Times New Roman" w:cs="Times New Roman"/>
              </w:rPr>
              <w:t>ептембар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3</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3</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О</w:t>
            </w:r>
            <w:r w:rsidR="00533A0A" w:rsidRPr="008C130A">
              <w:rPr>
                <w:rFonts w:ascii="Times New Roman" w:hAnsi="Times New Roman" w:cs="Times New Roman"/>
              </w:rPr>
              <w:t>ктобар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274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274</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Н</w:t>
            </w:r>
            <w:r w:rsidR="00533A0A" w:rsidRPr="008C130A">
              <w:rPr>
                <w:rFonts w:ascii="Times New Roman" w:hAnsi="Times New Roman" w:cs="Times New Roman"/>
              </w:rPr>
              <w:t>овембар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329</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329</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Д</w:t>
            </w:r>
            <w:r w:rsidR="00533A0A" w:rsidRPr="008C130A">
              <w:rPr>
                <w:rFonts w:ascii="Times New Roman" w:hAnsi="Times New Roman" w:cs="Times New Roman"/>
              </w:rPr>
              <w:t>ецембар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543</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543</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715B73" w:rsidRPr="008C130A" w:rsidTr="00A47286">
        <w:trPr>
          <w:trHeight w:val="300"/>
        </w:trPr>
        <w:tc>
          <w:tcPr>
            <w:tcW w:w="8105" w:type="dxa"/>
            <w:gridSpan w:val="10"/>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p w:rsidR="00715B73" w:rsidRPr="008C130A" w:rsidRDefault="00715B73" w:rsidP="006102A6">
            <w:pPr>
              <w:spacing w:line="240" w:lineRule="auto"/>
              <w:rPr>
                <w:rFonts w:ascii="Times New Roman" w:eastAsia="Times New Roman" w:hAnsi="Times New Roman" w:cs="Times New Roman"/>
              </w:rPr>
            </w:pPr>
          </w:p>
        </w:tc>
        <w:tc>
          <w:tcPr>
            <w:tcW w:w="2482"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1900"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trHeight w:val="300"/>
        </w:trPr>
        <w:tc>
          <w:tcPr>
            <w:tcW w:w="8105" w:type="dxa"/>
            <w:gridSpan w:val="10"/>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482"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1900"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b/>
              </w:rPr>
            </w:pPr>
            <w:r w:rsidRPr="008C130A">
              <w:rPr>
                <w:rFonts w:ascii="Times New Roman" w:eastAsia="Times New Roman" w:hAnsi="Times New Roman" w:cs="Times New Roman"/>
                <w:b/>
              </w:rPr>
              <w:t>Мерно место 6</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r w:rsidRPr="008C130A">
              <w:rPr>
                <w:rFonts w:ascii="Times New Roman" w:eastAsia="Times New Roman" w:hAnsi="Times New Roman" w:cs="Times New Roman"/>
              </w:rPr>
              <w:t xml:space="preserve">ЕД број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r w:rsidRPr="008C130A">
              <w:rPr>
                <w:rFonts w:ascii="Times New Roman" w:eastAsia="Times New Roman" w:hAnsi="Times New Roman" w:cs="Times New Roman"/>
              </w:rPr>
              <w:t>02233376021</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r w:rsidRPr="008C130A">
              <w:rPr>
                <w:rFonts w:ascii="Times New Roman" w:eastAsia="Times New Roman" w:hAnsi="Times New Roman" w:cs="Times New Roman"/>
              </w:rPr>
              <w:t xml:space="preserve">Одобрена снага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r w:rsidRPr="008C130A">
              <w:rPr>
                <w:rFonts w:ascii="Times New Roman" w:eastAsia="Times New Roman" w:hAnsi="Times New Roman" w:cs="Times New Roman"/>
              </w:rPr>
              <w:t>11.04kw</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r w:rsidRPr="008C130A">
              <w:rPr>
                <w:rFonts w:ascii="Times New Roman" w:eastAsia="Times New Roman" w:hAnsi="Times New Roman" w:cs="Times New Roman"/>
              </w:rPr>
              <w:t xml:space="preserve">Златарић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8469D4" w:rsidRPr="008C130A" w:rsidTr="00A47286">
        <w:trPr>
          <w:gridAfter w:val="7"/>
          <w:wAfter w:w="3660" w:type="dxa"/>
          <w:trHeight w:val="300"/>
        </w:trPr>
        <w:tc>
          <w:tcPr>
            <w:tcW w:w="2461" w:type="dxa"/>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533A0A">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w:t>
            </w:r>
            <w:r w:rsidR="00533A0A">
              <w:rPr>
                <w:rFonts w:ascii="Times New Roman" w:hAnsi="Times New Roman" w:cs="Times New Roman"/>
                <w:b/>
                <w:bCs/>
                <w:color w:val="FFFFFF"/>
              </w:rPr>
              <w:t>9</w:t>
            </w:r>
          </w:p>
        </w:tc>
        <w:tc>
          <w:tcPr>
            <w:tcW w:w="1889" w:type="dxa"/>
            <w:gridSpan w:val="2"/>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4" w:type="dxa"/>
            <w:gridSpan w:val="5"/>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23" w:type="dxa"/>
            <w:gridSpan w:val="3"/>
            <w:tcBorders>
              <w:top w:val="nil"/>
              <w:left w:val="nil"/>
              <w:bottom w:val="single" w:sz="12" w:space="0" w:color="FFFFFF"/>
              <w:right w:val="nil"/>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1</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2 (3+4)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3</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4</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533A0A" w:rsidRPr="008C130A">
              <w:rPr>
                <w:rFonts w:ascii="Times New Roman" w:hAnsi="Times New Roman" w:cs="Times New Roman"/>
              </w:rPr>
              <w:t>ануар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660</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660</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Ф</w:t>
            </w:r>
            <w:r w:rsidR="00533A0A" w:rsidRPr="008C130A">
              <w:rPr>
                <w:rFonts w:ascii="Times New Roman" w:hAnsi="Times New Roman" w:cs="Times New Roman"/>
              </w:rPr>
              <w:t>ебруар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3065</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3.065</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М</w:t>
            </w:r>
            <w:r w:rsidR="00533A0A" w:rsidRPr="008C130A">
              <w:rPr>
                <w:rFonts w:ascii="Times New Roman" w:hAnsi="Times New Roman" w:cs="Times New Roman"/>
              </w:rPr>
              <w:t>арт</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3568</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3.568</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А</w:t>
            </w:r>
            <w:r w:rsidR="00533A0A" w:rsidRPr="008C130A">
              <w:rPr>
                <w:rFonts w:ascii="Times New Roman" w:hAnsi="Times New Roman" w:cs="Times New Roman"/>
              </w:rPr>
              <w:t>прил</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1294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1294</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М</w:t>
            </w:r>
            <w:r w:rsidR="00533A0A" w:rsidRPr="008C130A">
              <w:rPr>
                <w:rFonts w:ascii="Times New Roman" w:hAnsi="Times New Roman" w:cs="Times New Roman"/>
              </w:rPr>
              <w:t>ај</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999</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999</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533A0A" w:rsidRPr="008C130A">
              <w:rPr>
                <w:rFonts w:ascii="Times New Roman" w:hAnsi="Times New Roman" w:cs="Times New Roman"/>
              </w:rPr>
              <w:t>ун</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441</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441</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533A0A" w:rsidRPr="008C130A">
              <w:rPr>
                <w:rFonts w:ascii="Times New Roman" w:hAnsi="Times New Roman" w:cs="Times New Roman"/>
              </w:rPr>
              <w:t>ул</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321</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321</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А</w:t>
            </w:r>
            <w:r w:rsidR="00533A0A" w:rsidRPr="008C130A">
              <w:rPr>
                <w:rFonts w:ascii="Times New Roman" w:hAnsi="Times New Roman" w:cs="Times New Roman"/>
              </w:rPr>
              <w:t>вгуст</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382</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382</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С</w:t>
            </w:r>
            <w:r w:rsidR="00533A0A" w:rsidRPr="008C130A">
              <w:rPr>
                <w:rFonts w:ascii="Times New Roman" w:hAnsi="Times New Roman" w:cs="Times New Roman"/>
              </w:rPr>
              <w:t>ептембар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754</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754</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О</w:t>
            </w:r>
            <w:r w:rsidR="00533A0A" w:rsidRPr="008C130A">
              <w:rPr>
                <w:rFonts w:ascii="Times New Roman" w:hAnsi="Times New Roman" w:cs="Times New Roman"/>
              </w:rPr>
              <w:t>ктобар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976</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976</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Н</w:t>
            </w:r>
            <w:r w:rsidR="00533A0A" w:rsidRPr="008C130A">
              <w:rPr>
                <w:rFonts w:ascii="Times New Roman" w:hAnsi="Times New Roman" w:cs="Times New Roman"/>
              </w:rPr>
              <w:t>овембар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1448</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533A0A" w:rsidRDefault="00533A0A">
            <w:pPr>
              <w:jc w:val="right"/>
            </w:pPr>
            <w:r>
              <w:t>1448</w:t>
            </w:r>
          </w:p>
        </w:tc>
        <w:tc>
          <w:tcPr>
            <w:tcW w:w="2223" w:type="dxa"/>
            <w:gridSpan w:val="3"/>
            <w:tcBorders>
              <w:top w:val="nil"/>
              <w:left w:val="nil"/>
              <w:bottom w:val="single" w:sz="4" w:space="0" w:color="FFFFFF"/>
              <w:right w:val="nil"/>
            </w:tcBorders>
            <w:shd w:val="clear" w:color="DBE5F1" w:fill="DBE5F1"/>
            <w:noWrap/>
            <w:vAlign w:val="bottom"/>
            <w:hideMark/>
          </w:tcPr>
          <w:p w:rsidR="00533A0A" w:rsidRDefault="00533A0A">
            <w:pPr>
              <w:jc w:val="right"/>
            </w:pPr>
            <w:r>
              <w:t>0</w:t>
            </w:r>
          </w:p>
        </w:tc>
      </w:tr>
      <w:tr w:rsidR="00533A0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533A0A"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Д</w:t>
            </w:r>
            <w:r w:rsidR="00533A0A" w:rsidRPr="008C130A">
              <w:rPr>
                <w:rFonts w:ascii="Times New Roman" w:hAnsi="Times New Roman" w:cs="Times New Roman"/>
              </w:rPr>
              <w:t>ецембар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2363</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533A0A" w:rsidRDefault="00533A0A">
            <w:pPr>
              <w:jc w:val="right"/>
            </w:pPr>
            <w:r>
              <w:t>2363</w:t>
            </w:r>
          </w:p>
        </w:tc>
        <w:tc>
          <w:tcPr>
            <w:tcW w:w="2223" w:type="dxa"/>
            <w:gridSpan w:val="3"/>
            <w:tcBorders>
              <w:top w:val="nil"/>
              <w:left w:val="nil"/>
              <w:bottom w:val="single" w:sz="4" w:space="0" w:color="FFFFFF"/>
              <w:right w:val="nil"/>
            </w:tcBorders>
            <w:shd w:val="clear" w:color="B8CCE4" w:fill="B8CCE4"/>
            <w:noWrap/>
            <w:vAlign w:val="bottom"/>
            <w:hideMark/>
          </w:tcPr>
          <w:p w:rsidR="00533A0A" w:rsidRDefault="00533A0A">
            <w:pPr>
              <w:jc w:val="right"/>
            </w:pPr>
            <w:r>
              <w:t>0</w:t>
            </w:r>
          </w:p>
        </w:tc>
      </w:tr>
      <w:tr w:rsidR="00715B73" w:rsidRPr="008C130A" w:rsidTr="00A47286">
        <w:trPr>
          <w:gridAfter w:val="7"/>
          <w:wAfter w:w="3660" w:type="dxa"/>
          <w:trHeight w:val="300"/>
        </w:trPr>
        <w:tc>
          <w:tcPr>
            <w:tcW w:w="3742"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t>Мерно место  7</w:t>
            </w:r>
          </w:p>
        </w:tc>
        <w:tc>
          <w:tcPr>
            <w:tcW w:w="608"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4350"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lastRenderedPageBreak/>
              <w:t>ЕД број  0223397388</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4350"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Одобрена снага  50.00KW</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4350"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Сувоборска бб</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8469D4" w:rsidRPr="008C130A" w:rsidTr="00A47286">
        <w:trPr>
          <w:gridAfter w:val="7"/>
          <w:wAfter w:w="3660" w:type="dxa"/>
          <w:trHeight w:val="300"/>
        </w:trPr>
        <w:tc>
          <w:tcPr>
            <w:tcW w:w="2461" w:type="dxa"/>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533A0A">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w:t>
            </w:r>
            <w:r w:rsidR="00533A0A">
              <w:rPr>
                <w:rFonts w:ascii="Times New Roman" w:hAnsi="Times New Roman" w:cs="Times New Roman"/>
                <w:b/>
                <w:bCs/>
                <w:color w:val="FFFFFF"/>
              </w:rPr>
              <w:t>9</w:t>
            </w:r>
          </w:p>
        </w:tc>
        <w:tc>
          <w:tcPr>
            <w:tcW w:w="1889" w:type="dxa"/>
            <w:gridSpan w:val="2"/>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4" w:type="dxa"/>
            <w:gridSpan w:val="5"/>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23" w:type="dxa"/>
            <w:gridSpan w:val="3"/>
            <w:tcBorders>
              <w:top w:val="nil"/>
              <w:left w:val="nil"/>
              <w:bottom w:val="single" w:sz="12" w:space="0" w:color="FFFFFF"/>
              <w:right w:val="nil"/>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1</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2 (3+4)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3</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4</w:t>
            </w:r>
          </w:p>
        </w:tc>
      </w:tr>
      <w:tr w:rsidR="00956B32"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956B32" w:rsidRPr="008C130A">
              <w:rPr>
                <w:rFonts w:ascii="Times New Roman" w:hAnsi="Times New Roman" w:cs="Times New Roman"/>
              </w:rPr>
              <w:t>ануар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11.676</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9.217</w:t>
            </w:r>
          </w:p>
        </w:tc>
        <w:tc>
          <w:tcPr>
            <w:tcW w:w="2223" w:type="dxa"/>
            <w:gridSpan w:val="3"/>
            <w:tcBorders>
              <w:top w:val="nil"/>
              <w:left w:val="nil"/>
              <w:bottom w:val="single" w:sz="4" w:space="0" w:color="FFFFFF"/>
              <w:right w:val="nil"/>
            </w:tcBorders>
            <w:shd w:val="clear" w:color="DBE5F1" w:fill="DBE5F1"/>
            <w:noWrap/>
            <w:vAlign w:val="bottom"/>
            <w:hideMark/>
          </w:tcPr>
          <w:p w:rsidR="00956B32" w:rsidRDefault="00956B32">
            <w:pPr>
              <w:jc w:val="right"/>
            </w:pPr>
            <w:r>
              <w:t>2.459</w:t>
            </w:r>
          </w:p>
        </w:tc>
      </w:tr>
      <w:tr w:rsidR="00956B32"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Ф</w:t>
            </w:r>
            <w:r w:rsidR="00956B32" w:rsidRPr="008C130A">
              <w:rPr>
                <w:rFonts w:ascii="Times New Roman" w:hAnsi="Times New Roman" w:cs="Times New Roman"/>
              </w:rPr>
              <w:t>ебруар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9.651</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7.371</w:t>
            </w:r>
          </w:p>
        </w:tc>
        <w:tc>
          <w:tcPr>
            <w:tcW w:w="2223" w:type="dxa"/>
            <w:gridSpan w:val="3"/>
            <w:tcBorders>
              <w:top w:val="nil"/>
              <w:left w:val="nil"/>
              <w:bottom w:val="single" w:sz="4" w:space="0" w:color="FFFFFF"/>
              <w:right w:val="nil"/>
            </w:tcBorders>
            <w:shd w:val="clear" w:color="B8CCE4" w:fill="B8CCE4"/>
            <w:noWrap/>
            <w:vAlign w:val="bottom"/>
            <w:hideMark/>
          </w:tcPr>
          <w:p w:rsidR="00956B32" w:rsidRDefault="00956B32">
            <w:pPr>
              <w:jc w:val="right"/>
            </w:pPr>
            <w:r>
              <w:t>2.280</w:t>
            </w:r>
          </w:p>
        </w:tc>
      </w:tr>
      <w:tr w:rsidR="00956B32"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М</w:t>
            </w:r>
            <w:r w:rsidR="00956B32" w:rsidRPr="008C130A">
              <w:rPr>
                <w:rFonts w:ascii="Times New Roman" w:hAnsi="Times New Roman" w:cs="Times New Roman"/>
              </w:rPr>
              <w:t>арт</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6.981</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5.049</w:t>
            </w:r>
          </w:p>
        </w:tc>
        <w:tc>
          <w:tcPr>
            <w:tcW w:w="2223" w:type="dxa"/>
            <w:gridSpan w:val="3"/>
            <w:tcBorders>
              <w:top w:val="nil"/>
              <w:left w:val="nil"/>
              <w:bottom w:val="single" w:sz="4" w:space="0" w:color="FFFFFF"/>
              <w:right w:val="nil"/>
            </w:tcBorders>
            <w:shd w:val="clear" w:color="DBE5F1" w:fill="DBE5F1"/>
            <w:noWrap/>
            <w:vAlign w:val="bottom"/>
            <w:hideMark/>
          </w:tcPr>
          <w:p w:rsidR="00956B32" w:rsidRDefault="00956B32">
            <w:pPr>
              <w:jc w:val="right"/>
            </w:pPr>
            <w:r>
              <w:t>1.932</w:t>
            </w:r>
          </w:p>
        </w:tc>
      </w:tr>
      <w:tr w:rsidR="00956B32"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А</w:t>
            </w:r>
            <w:r w:rsidR="00956B32" w:rsidRPr="008C130A">
              <w:rPr>
                <w:rFonts w:ascii="Times New Roman" w:hAnsi="Times New Roman" w:cs="Times New Roman"/>
              </w:rPr>
              <w:t>прил</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4.852</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3.456</w:t>
            </w:r>
          </w:p>
        </w:tc>
        <w:tc>
          <w:tcPr>
            <w:tcW w:w="2223" w:type="dxa"/>
            <w:gridSpan w:val="3"/>
            <w:tcBorders>
              <w:top w:val="nil"/>
              <w:left w:val="nil"/>
              <w:bottom w:val="single" w:sz="4" w:space="0" w:color="FFFFFF"/>
              <w:right w:val="nil"/>
            </w:tcBorders>
            <w:shd w:val="clear" w:color="B8CCE4" w:fill="B8CCE4"/>
            <w:noWrap/>
            <w:vAlign w:val="bottom"/>
            <w:hideMark/>
          </w:tcPr>
          <w:p w:rsidR="00956B32" w:rsidRDefault="00956B32">
            <w:pPr>
              <w:jc w:val="right"/>
            </w:pPr>
            <w:r>
              <w:t>1.396</w:t>
            </w:r>
          </w:p>
        </w:tc>
      </w:tr>
      <w:tr w:rsidR="00956B32"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М</w:t>
            </w:r>
            <w:r w:rsidR="00956B32" w:rsidRPr="008C130A">
              <w:rPr>
                <w:rFonts w:ascii="Times New Roman" w:hAnsi="Times New Roman" w:cs="Times New Roman"/>
              </w:rPr>
              <w:t>ај</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5.151</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3.501</w:t>
            </w:r>
          </w:p>
        </w:tc>
        <w:tc>
          <w:tcPr>
            <w:tcW w:w="2223" w:type="dxa"/>
            <w:gridSpan w:val="3"/>
            <w:tcBorders>
              <w:top w:val="nil"/>
              <w:left w:val="nil"/>
              <w:bottom w:val="single" w:sz="4" w:space="0" w:color="FFFFFF"/>
              <w:right w:val="nil"/>
            </w:tcBorders>
            <w:shd w:val="clear" w:color="DBE5F1" w:fill="DBE5F1"/>
            <w:noWrap/>
            <w:vAlign w:val="bottom"/>
            <w:hideMark/>
          </w:tcPr>
          <w:p w:rsidR="00956B32" w:rsidRDefault="00956B32">
            <w:pPr>
              <w:jc w:val="right"/>
            </w:pPr>
            <w:r>
              <w:t>1.650</w:t>
            </w:r>
          </w:p>
        </w:tc>
      </w:tr>
      <w:tr w:rsidR="00956B32"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956B32" w:rsidRPr="008C130A">
              <w:rPr>
                <w:rFonts w:ascii="Times New Roman" w:hAnsi="Times New Roman" w:cs="Times New Roman"/>
              </w:rPr>
              <w:t>ун</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2.030</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1.297</w:t>
            </w:r>
          </w:p>
        </w:tc>
        <w:tc>
          <w:tcPr>
            <w:tcW w:w="2223" w:type="dxa"/>
            <w:gridSpan w:val="3"/>
            <w:tcBorders>
              <w:top w:val="nil"/>
              <w:left w:val="nil"/>
              <w:bottom w:val="single" w:sz="4" w:space="0" w:color="FFFFFF"/>
              <w:right w:val="nil"/>
            </w:tcBorders>
            <w:shd w:val="clear" w:color="B8CCE4" w:fill="B8CCE4"/>
            <w:noWrap/>
            <w:vAlign w:val="bottom"/>
            <w:hideMark/>
          </w:tcPr>
          <w:p w:rsidR="00956B32" w:rsidRDefault="00956B32">
            <w:pPr>
              <w:jc w:val="right"/>
            </w:pPr>
            <w:r>
              <w:t>733</w:t>
            </w:r>
          </w:p>
        </w:tc>
      </w:tr>
      <w:tr w:rsidR="00956B32"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956B32" w:rsidRPr="008C130A">
              <w:rPr>
                <w:rFonts w:ascii="Times New Roman" w:hAnsi="Times New Roman" w:cs="Times New Roman"/>
              </w:rPr>
              <w:t>ул</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1.816</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1.109</w:t>
            </w:r>
          </w:p>
        </w:tc>
        <w:tc>
          <w:tcPr>
            <w:tcW w:w="2223" w:type="dxa"/>
            <w:gridSpan w:val="3"/>
            <w:tcBorders>
              <w:top w:val="nil"/>
              <w:left w:val="nil"/>
              <w:bottom w:val="single" w:sz="4" w:space="0" w:color="FFFFFF"/>
              <w:right w:val="nil"/>
            </w:tcBorders>
            <w:shd w:val="clear" w:color="DBE5F1" w:fill="DBE5F1"/>
            <w:noWrap/>
            <w:vAlign w:val="bottom"/>
            <w:hideMark/>
          </w:tcPr>
          <w:p w:rsidR="00956B32" w:rsidRDefault="00956B32">
            <w:pPr>
              <w:jc w:val="right"/>
            </w:pPr>
            <w:r>
              <w:t>707</w:t>
            </w:r>
          </w:p>
        </w:tc>
      </w:tr>
      <w:tr w:rsidR="00956B32"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А</w:t>
            </w:r>
            <w:r w:rsidR="00956B32" w:rsidRPr="008C130A">
              <w:rPr>
                <w:rFonts w:ascii="Times New Roman" w:hAnsi="Times New Roman" w:cs="Times New Roman"/>
              </w:rPr>
              <w:t>вгуст</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2.097</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1.332</w:t>
            </w:r>
          </w:p>
        </w:tc>
        <w:tc>
          <w:tcPr>
            <w:tcW w:w="2223" w:type="dxa"/>
            <w:gridSpan w:val="3"/>
            <w:tcBorders>
              <w:top w:val="nil"/>
              <w:left w:val="nil"/>
              <w:bottom w:val="single" w:sz="4" w:space="0" w:color="FFFFFF"/>
              <w:right w:val="nil"/>
            </w:tcBorders>
            <w:shd w:val="clear" w:color="B8CCE4" w:fill="B8CCE4"/>
            <w:noWrap/>
            <w:vAlign w:val="bottom"/>
            <w:hideMark/>
          </w:tcPr>
          <w:p w:rsidR="00956B32" w:rsidRDefault="00956B32">
            <w:pPr>
              <w:jc w:val="right"/>
            </w:pPr>
            <w:r>
              <w:t>765</w:t>
            </w:r>
          </w:p>
        </w:tc>
      </w:tr>
      <w:tr w:rsidR="00956B32"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С</w:t>
            </w:r>
            <w:r w:rsidR="00956B32" w:rsidRPr="008C130A">
              <w:rPr>
                <w:rFonts w:ascii="Times New Roman" w:hAnsi="Times New Roman" w:cs="Times New Roman"/>
              </w:rPr>
              <w:t>ептембар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1.878</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1.106</w:t>
            </w:r>
          </w:p>
        </w:tc>
        <w:tc>
          <w:tcPr>
            <w:tcW w:w="2223" w:type="dxa"/>
            <w:gridSpan w:val="3"/>
            <w:tcBorders>
              <w:top w:val="nil"/>
              <w:left w:val="nil"/>
              <w:bottom w:val="single" w:sz="4" w:space="0" w:color="FFFFFF"/>
              <w:right w:val="nil"/>
            </w:tcBorders>
            <w:shd w:val="clear" w:color="DBE5F1" w:fill="DBE5F1"/>
            <w:noWrap/>
            <w:vAlign w:val="bottom"/>
            <w:hideMark/>
          </w:tcPr>
          <w:p w:rsidR="00956B32" w:rsidRDefault="00956B32">
            <w:pPr>
              <w:jc w:val="right"/>
            </w:pPr>
            <w:r>
              <w:t>772</w:t>
            </w:r>
          </w:p>
        </w:tc>
      </w:tr>
      <w:tr w:rsidR="00956B32"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О</w:t>
            </w:r>
            <w:r w:rsidR="00956B32" w:rsidRPr="008C130A">
              <w:rPr>
                <w:rFonts w:ascii="Times New Roman" w:hAnsi="Times New Roman" w:cs="Times New Roman"/>
              </w:rPr>
              <w:t>ктобар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4.507</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3.137</w:t>
            </w:r>
          </w:p>
        </w:tc>
        <w:tc>
          <w:tcPr>
            <w:tcW w:w="2223" w:type="dxa"/>
            <w:gridSpan w:val="3"/>
            <w:tcBorders>
              <w:top w:val="nil"/>
              <w:left w:val="nil"/>
              <w:bottom w:val="single" w:sz="4" w:space="0" w:color="FFFFFF"/>
              <w:right w:val="nil"/>
            </w:tcBorders>
            <w:shd w:val="clear" w:color="B8CCE4" w:fill="B8CCE4"/>
            <w:noWrap/>
            <w:vAlign w:val="bottom"/>
            <w:hideMark/>
          </w:tcPr>
          <w:p w:rsidR="00956B32" w:rsidRDefault="00956B32">
            <w:pPr>
              <w:jc w:val="right"/>
            </w:pPr>
            <w:r>
              <w:t>1.370</w:t>
            </w:r>
          </w:p>
        </w:tc>
      </w:tr>
      <w:tr w:rsidR="00956B32"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Н</w:t>
            </w:r>
            <w:r w:rsidR="00956B32" w:rsidRPr="008C130A">
              <w:rPr>
                <w:rFonts w:ascii="Times New Roman" w:hAnsi="Times New Roman" w:cs="Times New Roman"/>
              </w:rPr>
              <w:t>овембар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6.120</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4.268</w:t>
            </w:r>
          </w:p>
        </w:tc>
        <w:tc>
          <w:tcPr>
            <w:tcW w:w="2223" w:type="dxa"/>
            <w:gridSpan w:val="3"/>
            <w:tcBorders>
              <w:top w:val="nil"/>
              <w:left w:val="nil"/>
              <w:bottom w:val="single" w:sz="4" w:space="0" w:color="FFFFFF"/>
              <w:right w:val="nil"/>
            </w:tcBorders>
            <w:shd w:val="clear" w:color="DBE5F1" w:fill="DBE5F1"/>
            <w:noWrap/>
            <w:vAlign w:val="bottom"/>
            <w:hideMark/>
          </w:tcPr>
          <w:p w:rsidR="00956B32" w:rsidRDefault="00956B32">
            <w:pPr>
              <w:jc w:val="right"/>
            </w:pPr>
            <w:r>
              <w:t>1.852</w:t>
            </w:r>
          </w:p>
        </w:tc>
      </w:tr>
      <w:tr w:rsidR="00956B32"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Д</w:t>
            </w:r>
            <w:r w:rsidR="00956B32" w:rsidRPr="008C130A">
              <w:rPr>
                <w:rFonts w:ascii="Times New Roman" w:hAnsi="Times New Roman" w:cs="Times New Roman"/>
              </w:rPr>
              <w:t>ецембар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10.119</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7643</w:t>
            </w:r>
          </w:p>
        </w:tc>
        <w:tc>
          <w:tcPr>
            <w:tcW w:w="2223" w:type="dxa"/>
            <w:gridSpan w:val="3"/>
            <w:tcBorders>
              <w:top w:val="nil"/>
              <w:left w:val="nil"/>
              <w:bottom w:val="single" w:sz="4" w:space="0" w:color="FFFFFF"/>
              <w:right w:val="nil"/>
            </w:tcBorders>
            <w:shd w:val="clear" w:color="B8CCE4" w:fill="B8CCE4"/>
            <w:noWrap/>
            <w:vAlign w:val="bottom"/>
            <w:hideMark/>
          </w:tcPr>
          <w:p w:rsidR="00956B32" w:rsidRDefault="00956B32">
            <w:pPr>
              <w:jc w:val="right"/>
            </w:pPr>
            <w:r>
              <w:t>2476</w:t>
            </w:r>
          </w:p>
        </w:tc>
      </w:tr>
    </w:tbl>
    <w:p w:rsidR="00715B73" w:rsidRPr="008C130A" w:rsidRDefault="00715B73" w:rsidP="006102A6">
      <w:pPr>
        <w:spacing w:line="240" w:lineRule="auto"/>
        <w:ind w:left="10" w:right="-15" w:hanging="10"/>
        <w:jc w:val="both"/>
        <w:rPr>
          <w:rFonts w:ascii="Times New Roman" w:eastAsia="Times New Roman" w:hAnsi="Times New Roman" w:cs="Times New Roman"/>
          <w:b/>
        </w:rPr>
      </w:pPr>
    </w:p>
    <w:tbl>
      <w:tblPr>
        <w:tblW w:w="8835" w:type="dxa"/>
        <w:tblInd w:w="93" w:type="dxa"/>
        <w:tblLook w:val="04A0"/>
      </w:tblPr>
      <w:tblGrid>
        <w:gridCol w:w="2445"/>
        <w:gridCol w:w="424"/>
        <w:gridCol w:w="554"/>
        <w:gridCol w:w="794"/>
        <w:gridCol w:w="118"/>
        <w:gridCol w:w="946"/>
        <w:gridCol w:w="71"/>
        <w:gridCol w:w="946"/>
        <w:gridCol w:w="287"/>
        <w:gridCol w:w="2250"/>
      </w:tblGrid>
      <w:tr w:rsidR="00715B73" w:rsidRPr="008C130A" w:rsidTr="006102A6">
        <w:trPr>
          <w:trHeight w:val="300"/>
        </w:trPr>
        <w:tc>
          <w:tcPr>
            <w:tcW w:w="4217"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t>Мерно место  8</w:t>
            </w:r>
          </w:p>
        </w:tc>
        <w:tc>
          <w:tcPr>
            <w:tcW w:w="1135"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946"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537"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6102A6">
        <w:trPr>
          <w:trHeight w:val="300"/>
        </w:trPr>
        <w:tc>
          <w:tcPr>
            <w:tcW w:w="34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ЕД број 0223453310</w:t>
            </w:r>
          </w:p>
        </w:tc>
        <w:tc>
          <w:tcPr>
            <w:tcW w:w="1858"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3554"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6102A6">
        <w:trPr>
          <w:trHeight w:val="300"/>
        </w:trPr>
        <w:tc>
          <w:tcPr>
            <w:tcW w:w="4217"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Одобрена снага  43.47kw</w:t>
            </w:r>
          </w:p>
        </w:tc>
        <w:tc>
          <w:tcPr>
            <w:tcW w:w="1135"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 </w:t>
            </w:r>
          </w:p>
        </w:tc>
        <w:tc>
          <w:tcPr>
            <w:tcW w:w="946"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537"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6102A6">
        <w:trPr>
          <w:trHeight w:val="300"/>
        </w:trPr>
        <w:tc>
          <w:tcPr>
            <w:tcW w:w="4335"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Војводе Мишића  50</w:t>
            </w: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8469D4" w:rsidRPr="008C130A" w:rsidTr="006102A6">
        <w:trPr>
          <w:trHeight w:val="300"/>
        </w:trPr>
        <w:tc>
          <w:tcPr>
            <w:tcW w:w="2445" w:type="dxa"/>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956B32">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w:t>
            </w:r>
            <w:r w:rsidR="00956B32">
              <w:rPr>
                <w:rFonts w:ascii="Times New Roman" w:hAnsi="Times New Roman" w:cs="Times New Roman"/>
                <w:b/>
                <w:bCs/>
                <w:color w:val="FFFFFF"/>
              </w:rPr>
              <w:t>9</w:t>
            </w:r>
          </w:p>
        </w:tc>
        <w:tc>
          <w:tcPr>
            <w:tcW w:w="1890" w:type="dxa"/>
            <w:gridSpan w:val="4"/>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0" w:type="dxa"/>
            <w:gridSpan w:val="4"/>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50" w:type="dxa"/>
            <w:tcBorders>
              <w:top w:val="nil"/>
              <w:left w:val="nil"/>
              <w:bottom w:val="single" w:sz="12" w:space="0" w:color="FFFFFF"/>
              <w:right w:val="nil"/>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1</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2 (3+4)</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3</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4</w:t>
            </w:r>
          </w:p>
        </w:tc>
      </w:tr>
      <w:tr w:rsidR="00956B32" w:rsidRPr="008C130A"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956B32" w:rsidRPr="008C130A">
              <w:rPr>
                <w:rFonts w:ascii="Times New Roman" w:hAnsi="Times New Roman" w:cs="Times New Roman"/>
              </w:rPr>
              <w:t>ануар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5.054</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4.070</w:t>
            </w:r>
          </w:p>
        </w:tc>
        <w:tc>
          <w:tcPr>
            <w:tcW w:w="2250" w:type="dxa"/>
            <w:tcBorders>
              <w:top w:val="nil"/>
              <w:left w:val="nil"/>
              <w:bottom w:val="single" w:sz="4" w:space="0" w:color="FFFFFF"/>
              <w:right w:val="nil"/>
            </w:tcBorders>
            <w:shd w:val="clear" w:color="DBE5F1" w:fill="DBE5F1"/>
            <w:noWrap/>
            <w:vAlign w:val="bottom"/>
            <w:hideMark/>
          </w:tcPr>
          <w:p w:rsidR="00956B32" w:rsidRDefault="00956B32">
            <w:pPr>
              <w:jc w:val="right"/>
            </w:pPr>
            <w:r>
              <w:t>984</w:t>
            </w:r>
          </w:p>
        </w:tc>
      </w:tr>
      <w:tr w:rsidR="00956B32" w:rsidRPr="008C130A"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Ф</w:t>
            </w:r>
            <w:r w:rsidR="00956B32" w:rsidRPr="008C130A">
              <w:rPr>
                <w:rFonts w:ascii="Times New Roman" w:hAnsi="Times New Roman" w:cs="Times New Roman"/>
              </w:rPr>
              <w:t>ебруар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4.384</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3.488</w:t>
            </w:r>
          </w:p>
        </w:tc>
        <w:tc>
          <w:tcPr>
            <w:tcW w:w="2250" w:type="dxa"/>
            <w:tcBorders>
              <w:top w:val="nil"/>
              <w:left w:val="nil"/>
              <w:bottom w:val="single" w:sz="4" w:space="0" w:color="FFFFFF"/>
              <w:right w:val="nil"/>
            </w:tcBorders>
            <w:shd w:val="clear" w:color="B8CCE4" w:fill="B8CCE4"/>
            <w:noWrap/>
            <w:vAlign w:val="bottom"/>
            <w:hideMark/>
          </w:tcPr>
          <w:p w:rsidR="00956B32" w:rsidRDefault="00956B32">
            <w:pPr>
              <w:jc w:val="right"/>
            </w:pPr>
            <w:r>
              <w:t>896</w:t>
            </w:r>
          </w:p>
        </w:tc>
      </w:tr>
      <w:tr w:rsidR="00956B32" w:rsidRPr="008C130A"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М</w:t>
            </w:r>
            <w:r w:rsidR="00956B32" w:rsidRPr="008C130A">
              <w:rPr>
                <w:rFonts w:ascii="Times New Roman" w:hAnsi="Times New Roman" w:cs="Times New Roman"/>
              </w:rPr>
              <w:t>арт</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4.681</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3.699</w:t>
            </w:r>
          </w:p>
        </w:tc>
        <w:tc>
          <w:tcPr>
            <w:tcW w:w="2250" w:type="dxa"/>
            <w:tcBorders>
              <w:top w:val="nil"/>
              <w:left w:val="nil"/>
              <w:bottom w:val="single" w:sz="4" w:space="0" w:color="FFFFFF"/>
              <w:right w:val="nil"/>
            </w:tcBorders>
            <w:shd w:val="clear" w:color="DBE5F1" w:fill="DBE5F1"/>
            <w:noWrap/>
            <w:vAlign w:val="bottom"/>
            <w:hideMark/>
          </w:tcPr>
          <w:p w:rsidR="00956B32" w:rsidRDefault="00956B32">
            <w:pPr>
              <w:jc w:val="right"/>
            </w:pPr>
            <w:r>
              <w:t>982</w:t>
            </w:r>
          </w:p>
        </w:tc>
      </w:tr>
      <w:tr w:rsidR="00956B32" w:rsidRPr="008C130A"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А</w:t>
            </w:r>
            <w:r w:rsidR="00956B32" w:rsidRPr="008C130A">
              <w:rPr>
                <w:rFonts w:ascii="Times New Roman" w:hAnsi="Times New Roman" w:cs="Times New Roman"/>
              </w:rPr>
              <w:t>прил</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3.985</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2.878</w:t>
            </w:r>
          </w:p>
        </w:tc>
        <w:tc>
          <w:tcPr>
            <w:tcW w:w="2250" w:type="dxa"/>
            <w:tcBorders>
              <w:top w:val="nil"/>
              <w:left w:val="nil"/>
              <w:bottom w:val="single" w:sz="4" w:space="0" w:color="FFFFFF"/>
              <w:right w:val="nil"/>
            </w:tcBorders>
            <w:shd w:val="clear" w:color="B8CCE4" w:fill="B8CCE4"/>
            <w:noWrap/>
            <w:vAlign w:val="bottom"/>
            <w:hideMark/>
          </w:tcPr>
          <w:p w:rsidR="00956B32" w:rsidRDefault="00956B32">
            <w:pPr>
              <w:jc w:val="right"/>
            </w:pPr>
            <w:r>
              <w:t>1.107</w:t>
            </w:r>
          </w:p>
        </w:tc>
      </w:tr>
      <w:tr w:rsidR="00956B32" w:rsidRPr="008C130A"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М</w:t>
            </w:r>
            <w:r w:rsidR="00956B32" w:rsidRPr="008C130A">
              <w:rPr>
                <w:rFonts w:ascii="Times New Roman" w:hAnsi="Times New Roman" w:cs="Times New Roman"/>
              </w:rPr>
              <w:t>ај</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4.289</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3.162</w:t>
            </w:r>
          </w:p>
        </w:tc>
        <w:tc>
          <w:tcPr>
            <w:tcW w:w="2250" w:type="dxa"/>
            <w:tcBorders>
              <w:top w:val="nil"/>
              <w:left w:val="nil"/>
              <w:bottom w:val="single" w:sz="4" w:space="0" w:color="FFFFFF"/>
              <w:right w:val="nil"/>
            </w:tcBorders>
            <w:shd w:val="clear" w:color="DBE5F1" w:fill="DBE5F1"/>
            <w:noWrap/>
            <w:vAlign w:val="bottom"/>
            <w:hideMark/>
          </w:tcPr>
          <w:p w:rsidR="00956B32" w:rsidRDefault="00956B32">
            <w:pPr>
              <w:jc w:val="right"/>
            </w:pPr>
            <w:r>
              <w:t>1.127</w:t>
            </w:r>
          </w:p>
        </w:tc>
      </w:tr>
      <w:tr w:rsidR="00956B32" w:rsidRPr="008C130A"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956B32" w:rsidRPr="008C130A">
              <w:rPr>
                <w:rFonts w:ascii="Times New Roman" w:hAnsi="Times New Roman" w:cs="Times New Roman"/>
              </w:rPr>
              <w:t>ун</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4.269</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3.251</w:t>
            </w:r>
          </w:p>
        </w:tc>
        <w:tc>
          <w:tcPr>
            <w:tcW w:w="2250" w:type="dxa"/>
            <w:tcBorders>
              <w:top w:val="nil"/>
              <w:left w:val="nil"/>
              <w:bottom w:val="single" w:sz="4" w:space="0" w:color="FFFFFF"/>
              <w:right w:val="nil"/>
            </w:tcBorders>
            <w:shd w:val="clear" w:color="B8CCE4" w:fill="B8CCE4"/>
            <w:noWrap/>
            <w:vAlign w:val="bottom"/>
            <w:hideMark/>
          </w:tcPr>
          <w:p w:rsidR="00956B32" w:rsidRDefault="00956B32">
            <w:pPr>
              <w:jc w:val="right"/>
            </w:pPr>
            <w:r>
              <w:t>1.018</w:t>
            </w:r>
          </w:p>
        </w:tc>
      </w:tr>
      <w:tr w:rsidR="00956B32" w:rsidRPr="008C130A"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956B32" w:rsidRPr="008C130A">
              <w:rPr>
                <w:rFonts w:ascii="Times New Roman" w:hAnsi="Times New Roman" w:cs="Times New Roman"/>
              </w:rPr>
              <w:t>ул</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3.847</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3.058</w:t>
            </w:r>
          </w:p>
        </w:tc>
        <w:tc>
          <w:tcPr>
            <w:tcW w:w="2250" w:type="dxa"/>
            <w:tcBorders>
              <w:top w:val="nil"/>
              <w:left w:val="nil"/>
              <w:bottom w:val="single" w:sz="4" w:space="0" w:color="FFFFFF"/>
              <w:right w:val="nil"/>
            </w:tcBorders>
            <w:shd w:val="clear" w:color="DBE5F1" w:fill="DBE5F1"/>
            <w:noWrap/>
            <w:vAlign w:val="bottom"/>
            <w:hideMark/>
          </w:tcPr>
          <w:p w:rsidR="00956B32" w:rsidRDefault="00956B32">
            <w:pPr>
              <w:jc w:val="right"/>
            </w:pPr>
            <w:r>
              <w:t>789</w:t>
            </w:r>
          </w:p>
        </w:tc>
      </w:tr>
      <w:tr w:rsidR="00956B32" w:rsidRPr="008C130A"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А</w:t>
            </w:r>
            <w:r w:rsidR="00956B32" w:rsidRPr="008C130A">
              <w:rPr>
                <w:rFonts w:ascii="Times New Roman" w:hAnsi="Times New Roman" w:cs="Times New Roman"/>
              </w:rPr>
              <w:t>вгуст</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4.203</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3.312</w:t>
            </w:r>
          </w:p>
        </w:tc>
        <w:tc>
          <w:tcPr>
            <w:tcW w:w="2250" w:type="dxa"/>
            <w:tcBorders>
              <w:top w:val="nil"/>
              <w:left w:val="nil"/>
              <w:bottom w:val="single" w:sz="4" w:space="0" w:color="FFFFFF"/>
              <w:right w:val="nil"/>
            </w:tcBorders>
            <w:shd w:val="clear" w:color="B8CCE4" w:fill="B8CCE4"/>
            <w:noWrap/>
            <w:vAlign w:val="bottom"/>
            <w:hideMark/>
          </w:tcPr>
          <w:p w:rsidR="00956B32" w:rsidRDefault="00956B32">
            <w:pPr>
              <w:jc w:val="right"/>
            </w:pPr>
            <w:r>
              <w:t>891</w:t>
            </w:r>
          </w:p>
        </w:tc>
      </w:tr>
      <w:tr w:rsidR="00956B32" w:rsidRPr="008C130A"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С</w:t>
            </w:r>
            <w:r w:rsidR="00956B32" w:rsidRPr="008C130A">
              <w:rPr>
                <w:rFonts w:ascii="Times New Roman" w:hAnsi="Times New Roman" w:cs="Times New Roman"/>
              </w:rPr>
              <w:t>ептембар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3.473</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2.626</w:t>
            </w:r>
          </w:p>
        </w:tc>
        <w:tc>
          <w:tcPr>
            <w:tcW w:w="2250" w:type="dxa"/>
            <w:tcBorders>
              <w:top w:val="nil"/>
              <w:left w:val="nil"/>
              <w:bottom w:val="single" w:sz="4" w:space="0" w:color="FFFFFF"/>
              <w:right w:val="nil"/>
            </w:tcBorders>
            <w:shd w:val="clear" w:color="DBE5F1" w:fill="DBE5F1"/>
            <w:noWrap/>
            <w:vAlign w:val="bottom"/>
            <w:hideMark/>
          </w:tcPr>
          <w:p w:rsidR="00956B32" w:rsidRDefault="00956B32">
            <w:pPr>
              <w:jc w:val="right"/>
            </w:pPr>
            <w:r>
              <w:t>847</w:t>
            </w:r>
          </w:p>
        </w:tc>
      </w:tr>
      <w:tr w:rsidR="00956B32" w:rsidRPr="008C130A"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О</w:t>
            </w:r>
            <w:r w:rsidR="00956B32" w:rsidRPr="008C130A">
              <w:rPr>
                <w:rFonts w:ascii="Times New Roman" w:hAnsi="Times New Roman" w:cs="Times New Roman"/>
              </w:rPr>
              <w:t>ктобар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3.890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3.004</w:t>
            </w:r>
          </w:p>
        </w:tc>
        <w:tc>
          <w:tcPr>
            <w:tcW w:w="2250" w:type="dxa"/>
            <w:tcBorders>
              <w:top w:val="nil"/>
              <w:left w:val="nil"/>
              <w:bottom w:val="single" w:sz="4" w:space="0" w:color="FFFFFF"/>
              <w:right w:val="nil"/>
            </w:tcBorders>
            <w:shd w:val="clear" w:color="B8CCE4" w:fill="B8CCE4"/>
            <w:noWrap/>
            <w:vAlign w:val="bottom"/>
            <w:hideMark/>
          </w:tcPr>
          <w:p w:rsidR="00956B32" w:rsidRDefault="00956B32">
            <w:pPr>
              <w:jc w:val="right"/>
            </w:pPr>
            <w:r>
              <w:t>886</w:t>
            </w:r>
          </w:p>
        </w:tc>
      </w:tr>
      <w:tr w:rsidR="00956B32" w:rsidRPr="008C130A"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Н</w:t>
            </w:r>
            <w:r w:rsidR="00956B32" w:rsidRPr="008C130A">
              <w:rPr>
                <w:rFonts w:ascii="Times New Roman" w:hAnsi="Times New Roman" w:cs="Times New Roman"/>
              </w:rPr>
              <w:t>овембар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3.712</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3.017</w:t>
            </w:r>
          </w:p>
        </w:tc>
        <w:tc>
          <w:tcPr>
            <w:tcW w:w="2250" w:type="dxa"/>
            <w:tcBorders>
              <w:top w:val="nil"/>
              <w:left w:val="nil"/>
              <w:bottom w:val="single" w:sz="4" w:space="0" w:color="FFFFFF"/>
              <w:right w:val="nil"/>
            </w:tcBorders>
            <w:shd w:val="clear" w:color="DBE5F1" w:fill="DBE5F1"/>
            <w:noWrap/>
            <w:vAlign w:val="bottom"/>
            <w:hideMark/>
          </w:tcPr>
          <w:p w:rsidR="00956B32" w:rsidRDefault="00956B32">
            <w:pPr>
              <w:jc w:val="right"/>
            </w:pPr>
            <w:r>
              <w:t>695</w:t>
            </w:r>
          </w:p>
        </w:tc>
      </w:tr>
      <w:tr w:rsidR="00956B32" w:rsidRPr="008C130A"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Д</w:t>
            </w:r>
            <w:r w:rsidR="00956B32" w:rsidRPr="008C130A">
              <w:rPr>
                <w:rFonts w:ascii="Times New Roman" w:hAnsi="Times New Roman" w:cs="Times New Roman"/>
              </w:rPr>
              <w:t>ецембар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4.507</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3616</w:t>
            </w:r>
          </w:p>
        </w:tc>
        <w:tc>
          <w:tcPr>
            <w:tcW w:w="2250" w:type="dxa"/>
            <w:tcBorders>
              <w:top w:val="nil"/>
              <w:left w:val="nil"/>
              <w:bottom w:val="single" w:sz="4" w:space="0" w:color="FFFFFF"/>
              <w:right w:val="nil"/>
            </w:tcBorders>
            <w:shd w:val="clear" w:color="B8CCE4" w:fill="B8CCE4"/>
            <w:noWrap/>
            <w:vAlign w:val="bottom"/>
            <w:hideMark/>
          </w:tcPr>
          <w:p w:rsidR="00956B32" w:rsidRDefault="00956B32">
            <w:pPr>
              <w:jc w:val="right"/>
            </w:pPr>
            <w:r>
              <w:t>891</w:t>
            </w:r>
          </w:p>
        </w:tc>
      </w:tr>
      <w:tr w:rsidR="00715B73" w:rsidRPr="008C130A" w:rsidTr="006102A6">
        <w:trPr>
          <w:trHeight w:val="300"/>
        </w:trPr>
        <w:tc>
          <w:tcPr>
            <w:tcW w:w="2445"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t>Мерно место  9</w:t>
            </w:r>
          </w:p>
        </w:tc>
        <w:tc>
          <w:tcPr>
            <w:tcW w:w="189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6102A6">
        <w:trPr>
          <w:trHeight w:val="300"/>
        </w:trPr>
        <w:tc>
          <w:tcPr>
            <w:tcW w:w="4335"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lastRenderedPageBreak/>
              <w:t>ЕД број   0223493684</w:t>
            </w: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6102A6">
        <w:trPr>
          <w:trHeight w:val="300"/>
        </w:trPr>
        <w:tc>
          <w:tcPr>
            <w:tcW w:w="4217"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Одобрена снага  3.68kw</w:t>
            </w:r>
          </w:p>
        </w:tc>
        <w:tc>
          <w:tcPr>
            <w:tcW w:w="1135"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946"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537"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4335"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КЕЈ  I  УСТАНКА  бб</w:t>
            </w: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2445" w:type="dxa"/>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956B32">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w:t>
            </w:r>
            <w:r w:rsidR="00956B32">
              <w:rPr>
                <w:rFonts w:ascii="Times New Roman" w:hAnsi="Times New Roman" w:cs="Times New Roman"/>
                <w:b/>
                <w:bCs/>
                <w:color w:val="FFFFFF"/>
              </w:rPr>
              <w:t>9</w:t>
            </w:r>
          </w:p>
        </w:tc>
        <w:tc>
          <w:tcPr>
            <w:tcW w:w="1890" w:type="dxa"/>
            <w:gridSpan w:val="4"/>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0" w:type="dxa"/>
            <w:gridSpan w:val="4"/>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50" w:type="dxa"/>
            <w:tcBorders>
              <w:top w:val="nil"/>
              <w:left w:val="nil"/>
              <w:bottom w:val="single" w:sz="12" w:space="0" w:color="FFFFFF"/>
              <w:right w:val="nil"/>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1</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2 (3+4)</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3</w:t>
            </w:r>
          </w:p>
        </w:tc>
        <w:tc>
          <w:tcPr>
            <w:tcW w:w="2250" w:type="dxa"/>
            <w:tcBorders>
              <w:top w:val="nil"/>
              <w:left w:val="nil"/>
              <w:bottom w:val="single" w:sz="4" w:space="0" w:color="FFFFFF"/>
              <w:right w:val="nil"/>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4</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8C130A" w:rsidRDefault="00F16ED5" w:rsidP="00035B43">
            <w:pPr>
              <w:spacing w:line="240" w:lineRule="auto"/>
              <w:jc w:val="center"/>
              <w:rPr>
                <w:rFonts w:ascii="Times New Roman" w:hAnsi="Times New Roman" w:cs="Times New Roman"/>
              </w:rPr>
            </w:pPr>
            <w:r w:rsidRPr="008C130A">
              <w:rPr>
                <w:rFonts w:ascii="Times New Roman" w:hAnsi="Times New Roman" w:cs="Times New Roman"/>
              </w:rPr>
              <w:t>Ј</w:t>
            </w:r>
            <w:r w:rsidR="00715B73" w:rsidRPr="008C130A">
              <w:rPr>
                <w:rFonts w:ascii="Times New Roman" w:hAnsi="Times New Roman" w:cs="Times New Roman"/>
              </w:rPr>
              <w:t>ануар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8C130A" w:rsidRDefault="00F16ED5" w:rsidP="00035B43">
            <w:pPr>
              <w:spacing w:line="240" w:lineRule="auto"/>
              <w:jc w:val="center"/>
              <w:rPr>
                <w:rFonts w:ascii="Times New Roman" w:hAnsi="Times New Roman" w:cs="Times New Roman"/>
              </w:rPr>
            </w:pPr>
            <w:r w:rsidRPr="008C130A">
              <w:rPr>
                <w:rFonts w:ascii="Times New Roman" w:hAnsi="Times New Roman" w:cs="Times New Roman"/>
              </w:rPr>
              <w:t>Ф</w:t>
            </w:r>
            <w:r w:rsidR="00715B73" w:rsidRPr="008C130A">
              <w:rPr>
                <w:rFonts w:ascii="Times New Roman" w:hAnsi="Times New Roman" w:cs="Times New Roman"/>
              </w:rPr>
              <w:t>ебруар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8C130A" w:rsidRDefault="00F16ED5" w:rsidP="00035B43">
            <w:pPr>
              <w:spacing w:line="240" w:lineRule="auto"/>
              <w:jc w:val="center"/>
              <w:rPr>
                <w:rFonts w:ascii="Times New Roman" w:hAnsi="Times New Roman" w:cs="Times New Roman"/>
              </w:rPr>
            </w:pPr>
            <w:r w:rsidRPr="008C130A">
              <w:rPr>
                <w:rFonts w:ascii="Times New Roman" w:hAnsi="Times New Roman" w:cs="Times New Roman"/>
              </w:rPr>
              <w:t>М</w:t>
            </w:r>
            <w:r w:rsidR="00715B73" w:rsidRPr="008C130A">
              <w:rPr>
                <w:rFonts w:ascii="Times New Roman" w:hAnsi="Times New Roman" w:cs="Times New Roman"/>
              </w:rPr>
              <w:t>арт</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8C130A" w:rsidRDefault="00F16ED5" w:rsidP="00035B43">
            <w:pPr>
              <w:spacing w:line="240" w:lineRule="auto"/>
              <w:jc w:val="center"/>
              <w:rPr>
                <w:rFonts w:ascii="Times New Roman" w:hAnsi="Times New Roman" w:cs="Times New Roman"/>
              </w:rPr>
            </w:pPr>
            <w:r w:rsidRPr="008C130A">
              <w:rPr>
                <w:rFonts w:ascii="Times New Roman" w:hAnsi="Times New Roman" w:cs="Times New Roman"/>
              </w:rPr>
              <w:t>А</w:t>
            </w:r>
            <w:r w:rsidR="00715B73" w:rsidRPr="008C130A">
              <w:rPr>
                <w:rFonts w:ascii="Times New Roman" w:hAnsi="Times New Roman" w:cs="Times New Roman"/>
              </w:rPr>
              <w:t>прил</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8C130A" w:rsidRDefault="00F16ED5" w:rsidP="00035B43">
            <w:pPr>
              <w:spacing w:line="240" w:lineRule="auto"/>
              <w:jc w:val="center"/>
              <w:rPr>
                <w:rFonts w:ascii="Times New Roman" w:hAnsi="Times New Roman" w:cs="Times New Roman"/>
              </w:rPr>
            </w:pPr>
            <w:r w:rsidRPr="008C130A">
              <w:rPr>
                <w:rFonts w:ascii="Times New Roman" w:hAnsi="Times New Roman" w:cs="Times New Roman"/>
              </w:rPr>
              <w:t>М</w:t>
            </w:r>
            <w:r w:rsidR="00715B73" w:rsidRPr="008C130A">
              <w:rPr>
                <w:rFonts w:ascii="Times New Roman" w:hAnsi="Times New Roman" w:cs="Times New Roman"/>
              </w:rPr>
              <w:t>ај</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8C130A" w:rsidRDefault="00F16ED5" w:rsidP="00035B43">
            <w:pPr>
              <w:spacing w:line="240" w:lineRule="auto"/>
              <w:jc w:val="center"/>
              <w:rPr>
                <w:rFonts w:ascii="Times New Roman" w:hAnsi="Times New Roman" w:cs="Times New Roman"/>
              </w:rPr>
            </w:pPr>
            <w:r w:rsidRPr="008C130A">
              <w:rPr>
                <w:rFonts w:ascii="Times New Roman" w:hAnsi="Times New Roman" w:cs="Times New Roman"/>
              </w:rPr>
              <w:t>Ј</w:t>
            </w:r>
            <w:r w:rsidR="00715B73" w:rsidRPr="008C130A">
              <w:rPr>
                <w:rFonts w:ascii="Times New Roman" w:hAnsi="Times New Roman" w:cs="Times New Roman"/>
              </w:rPr>
              <w:t>ун</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8C130A" w:rsidRDefault="00F16ED5" w:rsidP="00035B43">
            <w:pPr>
              <w:spacing w:line="240" w:lineRule="auto"/>
              <w:jc w:val="center"/>
              <w:rPr>
                <w:rFonts w:ascii="Times New Roman" w:hAnsi="Times New Roman" w:cs="Times New Roman"/>
              </w:rPr>
            </w:pPr>
            <w:r w:rsidRPr="008C130A">
              <w:rPr>
                <w:rFonts w:ascii="Times New Roman" w:hAnsi="Times New Roman" w:cs="Times New Roman"/>
              </w:rPr>
              <w:t>Ј</w:t>
            </w:r>
            <w:r w:rsidR="00715B73" w:rsidRPr="008C130A">
              <w:rPr>
                <w:rFonts w:ascii="Times New Roman" w:hAnsi="Times New Roman" w:cs="Times New Roman"/>
              </w:rPr>
              <w:t>ул</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8C130A" w:rsidRDefault="00F16ED5" w:rsidP="00035B43">
            <w:pPr>
              <w:spacing w:line="240" w:lineRule="auto"/>
              <w:jc w:val="center"/>
              <w:rPr>
                <w:rFonts w:ascii="Times New Roman" w:hAnsi="Times New Roman" w:cs="Times New Roman"/>
              </w:rPr>
            </w:pPr>
            <w:r w:rsidRPr="008C130A">
              <w:rPr>
                <w:rFonts w:ascii="Times New Roman" w:hAnsi="Times New Roman" w:cs="Times New Roman"/>
              </w:rPr>
              <w:t>А</w:t>
            </w:r>
            <w:r w:rsidR="00715B73" w:rsidRPr="008C130A">
              <w:rPr>
                <w:rFonts w:ascii="Times New Roman" w:hAnsi="Times New Roman" w:cs="Times New Roman"/>
              </w:rPr>
              <w:t>вгуст</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AD2D8A"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AD2D8A"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8C130A" w:rsidRDefault="00F16ED5" w:rsidP="00035B43">
            <w:pPr>
              <w:spacing w:line="240" w:lineRule="auto"/>
              <w:jc w:val="center"/>
              <w:rPr>
                <w:rFonts w:ascii="Times New Roman" w:hAnsi="Times New Roman" w:cs="Times New Roman"/>
              </w:rPr>
            </w:pPr>
            <w:r w:rsidRPr="008C130A">
              <w:rPr>
                <w:rFonts w:ascii="Times New Roman" w:hAnsi="Times New Roman" w:cs="Times New Roman"/>
              </w:rPr>
              <w:t>С</w:t>
            </w:r>
            <w:r w:rsidR="00715B73" w:rsidRPr="008C130A">
              <w:rPr>
                <w:rFonts w:ascii="Times New Roman" w:hAnsi="Times New Roman" w:cs="Times New Roman"/>
              </w:rPr>
              <w:t>ептембар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8C130A" w:rsidRDefault="00F16ED5" w:rsidP="00035B43">
            <w:pPr>
              <w:spacing w:line="240" w:lineRule="auto"/>
              <w:jc w:val="center"/>
              <w:rPr>
                <w:rFonts w:ascii="Times New Roman" w:hAnsi="Times New Roman" w:cs="Times New Roman"/>
              </w:rPr>
            </w:pPr>
            <w:r w:rsidRPr="008C130A">
              <w:rPr>
                <w:rFonts w:ascii="Times New Roman" w:hAnsi="Times New Roman" w:cs="Times New Roman"/>
              </w:rPr>
              <w:t>О</w:t>
            </w:r>
            <w:r w:rsidR="00715B73" w:rsidRPr="008C130A">
              <w:rPr>
                <w:rFonts w:ascii="Times New Roman" w:hAnsi="Times New Roman" w:cs="Times New Roman"/>
              </w:rPr>
              <w:t>ктобар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8C130A" w:rsidRDefault="00F16ED5" w:rsidP="00035B43">
            <w:pPr>
              <w:spacing w:line="240" w:lineRule="auto"/>
              <w:jc w:val="center"/>
              <w:rPr>
                <w:rFonts w:ascii="Times New Roman" w:hAnsi="Times New Roman" w:cs="Times New Roman"/>
              </w:rPr>
            </w:pPr>
            <w:r w:rsidRPr="008C130A">
              <w:rPr>
                <w:rFonts w:ascii="Times New Roman" w:hAnsi="Times New Roman" w:cs="Times New Roman"/>
              </w:rPr>
              <w:t>Н</w:t>
            </w:r>
            <w:r w:rsidR="00715B73" w:rsidRPr="008C130A">
              <w:rPr>
                <w:rFonts w:ascii="Times New Roman" w:hAnsi="Times New Roman" w:cs="Times New Roman"/>
              </w:rPr>
              <w:t>овембар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8C130A" w:rsidRDefault="00F16ED5" w:rsidP="00035B43">
            <w:pPr>
              <w:spacing w:line="240" w:lineRule="auto"/>
              <w:jc w:val="center"/>
              <w:rPr>
                <w:rFonts w:ascii="Times New Roman" w:hAnsi="Times New Roman" w:cs="Times New Roman"/>
              </w:rPr>
            </w:pPr>
            <w:r w:rsidRPr="008C130A">
              <w:rPr>
                <w:rFonts w:ascii="Times New Roman" w:hAnsi="Times New Roman" w:cs="Times New Roman"/>
              </w:rPr>
              <w:t>Д</w:t>
            </w:r>
            <w:r w:rsidR="00715B73" w:rsidRPr="008C130A">
              <w:rPr>
                <w:rFonts w:ascii="Times New Roman" w:hAnsi="Times New Roman" w:cs="Times New Roman"/>
              </w:rPr>
              <w:t>ецембар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86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t xml:space="preserve">Мерна место    10    </w:t>
            </w:r>
          </w:p>
        </w:tc>
        <w:tc>
          <w:tcPr>
            <w:tcW w:w="1466"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4335"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ЕД број  0223493690                 </w:t>
            </w: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286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Одобрена снага  3.68 kw</w:t>
            </w:r>
          </w:p>
        </w:tc>
        <w:tc>
          <w:tcPr>
            <w:tcW w:w="1466"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4335"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Вука Караџића  2</w:t>
            </w: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2445" w:type="dxa"/>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956B32">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w:t>
            </w:r>
            <w:r w:rsidR="00956B32">
              <w:rPr>
                <w:rFonts w:ascii="Times New Roman" w:hAnsi="Times New Roman" w:cs="Times New Roman"/>
                <w:b/>
                <w:bCs/>
                <w:color w:val="FFFFFF"/>
              </w:rPr>
              <w:t>9</w:t>
            </w:r>
          </w:p>
        </w:tc>
        <w:tc>
          <w:tcPr>
            <w:tcW w:w="1890" w:type="dxa"/>
            <w:gridSpan w:val="4"/>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0" w:type="dxa"/>
            <w:gridSpan w:val="4"/>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50" w:type="dxa"/>
            <w:tcBorders>
              <w:top w:val="nil"/>
              <w:left w:val="nil"/>
              <w:bottom w:val="single" w:sz="12" w:space="0" w:color="FFFFFF"/>
              <w:right w:val="nil"/>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1</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2 (3+4)</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3</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4</w:t>
            </w:r>
          </w:p>
        </w:tc>
      </w:tr>
      <w:tr w:rsidR="00956B32"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956B32" w:rsidRPr="008C130A">
              <w:rPr>
                <w:rFonts w:ascii="Times New Roman" w:hAnsi="Times New Roman" w:cs="Times New Roman"/>
              </w:rPr>
              <w:t>ануар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342</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342</w:t>
            </w:r>
          </w:p>
        </w:tc>
        <w:tc>
          <w:tcPr>
            <w:tcW w:w="2250" w:type="dxa"/>
            <w:tcBorders>
              <w:top w:val="nil"/>
              <w:left w:val="nil"/>
              <w:bottom w:val="single" w:sz="4" w:space="0" w:color="FFFFFF"/>
              <w:right w:val="nil"/>
            </w:tcBorders>
            <w:shd w:val="clear" w:color="DBE5F1" w:fill="DBE5F1"/>
            <w:noWrap/>
            <w:vAlign w:val="bottom"/>
            <w:hideMark/>
          </w:tcPr>
          <w:p w:rsidR="00956B32" w:rsidRDefault="00956B32">
            <w:pPr>
              <w:jc w:val="right"/>
            </w:pPr>
            <w:r>
              <w:t>0</w:t>
            </w:r>
          </w:p>
        </w:tc>
      </w:tr>
      <w:tr w:rsidR="00956B32"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Ф</w:t>
            </w:r>
            <w:r w:rsidR="00956B32" w:rsidRPr="008C130A">
              <w:rPr>
                <w:rFonts w:ascii="Times New Roman" w:hAnsi="Times New Roman" w:cs="Times New Roman"/>
              </w:rPr>
              <w:t>ебруар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0</w:t>
            </w:r>
          </w:p>
        </w:tc>
        <w:tc>
          <w:tcPr>
            <w:tcW w:w="2250" w:type="dxa"/>
            <w:tcBorders>
              <w:top w:val="nil"/>
              <w:left w:val="nil"/>
              <w:bottom w:val="single" w:sz="4" w:space="0" w:color="FFFFFF"/>
              <w:right w:val="nil"/>
            </w:tcBorders>
            <w:shd w:val="clear" w:color="B8CCE4" w:fill="B8CCE4"/>
            <w:noWrap/>
            <w:vAlign w:val="bottom"/>
            <w:hideMark/>
          </w:tcPr>
          <w:p w:rsidR="00956B32" w:rsidRDefault="00956B32">
            <w:pPr>
              <w:jc w:val="right"/>
            </w:pPr>
            <w:r>
              <w:t>0</w:t>
            </w:r>
          </w:p>
        </w:tc>
      </w:tr>
      <w:tr w:rsidR="00956B32"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М</w:t>
            </w:r>
            <w:r w:rsidR="00956B32" w:rsidRPr="008C130A">
              <w:rPr>
                <w:rFonts w:ascii="Times New Roman" w:hAnsi="Times New Roman" w:cs="Times New Roman"/>
              </w:rPr>
              <w:t>арт</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321</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321</w:t>
            </w:r>
          </w:p>
        </w:tc>
        <w:tc>
          <w:tcPr>
            <w:tcW w:w="2250" w:type="dxa"/>
            <w:tcBorders>
              <w:top w:val="nil"/>
              <w:left w:val="nil"/>
              <w:bottom w:val="single" w:sz="4" w:space="0" w:color="FFFFFF"/>
              <w:right w:val="nil"/>
            </w:tcBorders>
            <w:shd w:val="clear" w:color="DBE5F1" w:fill="DBE5F1"/>
            <w:noWrap/>
            <w:vAlign w:val="bottom"/>
            <w:hideMark/>
          </w:tcPr>
          <w:p w:rsidR="00956B32" w:rsidRDefault="00956B32">
            <w:pPr>
              <w:jc w:val="right"/>
            </w:pPr>
            <w:r>
              <w:t>0</w:t>
            </w:r>
          </w:p>
        </w:tc>
      </w:tr>
      <w:tr w:rsidR="00956B32"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А</w:t>
            </w:r>
            <w:r w:rsidR="00956B32" w:rsidRPr="008C130A">
              <w:rPr>
                <w:rFonts w:ascii="Times New Roman" w:hAnsi="Times New Roman" w:cs="Times New Roman"/>
              </w:rPr>
              <w:t>прил</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0</w:t>
            </w:r>
          </w:p>
        </w:tc>
        <w:tc>
          <w:tcPr>
            <w:tcW w:w="2250" w:type="dxa"/>
            <w:tcBorders>
              <w:top w:val="nil"/>
              <w:left w:val="nil"/>
              <w:bottom w:val="single" w:sz="4" w:space="0" w:color="FFFFFF"/>
              <w:right w:val="nil"/>
            </w:tcBorders>
            <w:shd w:val="clear" w:color="B8CCE4" w:fill="B8CCE4"/>
            <w:noWrap/>
            <w:vAlign w:val="bottom"/>
            <w:hideMark/>
          </w:tcPr>
          <w:p w:rsidR="00956B32" w:rsidRDefault="00956B32">
            <w:pPr>
              <w:jc w:val="right"/>
            </w:pPr>
            <w:r>
              <w:t>0</w:t>
            </w:r>
          </w:p>
        </w:tc>
      </w:tr>
      <w:tr w:rsidR="00956B32"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М</w:t>
            </w:r>
            <w:r w:rsidR="00956B32" w:rsidRPr="008C130A">
              <w:rPr>
                <w:rFonts w:ascii="Times New Roman" w:hAnsi="Times New Roman" w:cs="Times New Roman"/>
              </w:rPr>
              <w:t>ај</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10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10</w:t>
            </w:r>
          </w:p>
        </w:tc>
        <w:tc>
          <w:tcPr>
            <w:tcW w:w="2250" w:type="dxa"/>
            <w:tcBorders>
              <w:top w:val="nil"/>
              <w:left w:val="nil"/>
              <w:bottom w:val="single" w:sz="4" w:space="0" w:color="FFFFFF"/>
              <w:right w:val="nil"/>
            </w:tcBorders>
            <w:shd w:val="clear" w:color="DBE5F1" w:fill="DBE5F1"/>
            <w:noWrap/>
            <w:vAlign w:val="bottom"/>
            <w:hideMark/>
          </w:tcPr>
          <w:p w:rsidR="00956B32" w:rsidRDefault="00956B32">
            <w:pPr>
              <w:jc w:val="right"/>
            </w:pPr>
            <w:r>
              <w:t>0</w:t>
            </w:r>
          </w:p>
        </w:tc>
      </w:tr>
      <w:tr w:rsidR="00956B32"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956B32" w:rsidRPr="008C130A">
              <w:rPr>
                <w:rFonts w:ascii="Times New Roman" w:hAnsi="Times New Roman" w:cs="Times New Roman"/>
              </w:rPr>
              <w:t>ун</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506</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506</w:t>
            </w:r>
          </w:p>
        </w:tc>
        <w:tc>
          <w:tcPr>
            <w:tcW w:w="2250" w:type="dxa"/>
            <w:tcBorders>
              <w:top w:val="nil"/>
              <w:left w:val="nil"/>
              <w:bottom w:val="single" w:sz="4" w:space="0" w:color="FFFFFF"/>
              <w:right w:val="nil"/>
            </w:tcBorders>
            <w:shd w:val="clear" w:color="B8CCE4" w:fill="B8CCE4"/>
            <w:noWrap/>
            <w:vAlign w:val="bottom"/>
            <w:hideMark/>
          </w:tcPr>
          <w:p w:rsidR="00956B32" w:rsidRDefault="00956B32">
            <w:pPr>
              <w:jc w:val="right"/>
            </w:pPr>
            <w:r>
              <w:t>0</w:t>
            </w:r>
          </w:p>
        </w:tc>
      </w:tr>
      <w:tr w:rsidR="00956B32"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956B32" w:rsidRPr="008C130A">
              <w:rPr>
                <w:rFonts w:ascii="Times New Roman" w:hAnsi="Times New Roman" w:cs="Times New Roman"/>
              </w:rPr>
              <w:t>ул</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207</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207</w:t>
            </w:r>
          </w:p>
        </w:tc>
        <w:tc>
          <w:tcPr>
            <w:tcW w:w="2250" w:type="dxa"/>
            <w:tcBorders>
              <w:top w:val="nil"/>
              <w:left w:val="nil"/>
              <w:bottom w:val="single" w:sz="4" w:space="0" w:color="FFFFFF"/>
              <w:right w:val="nil"/>
            </w:tcBorders>
            <w:shd w:val="clear" w:color="DBE5F1" w:fill="DBE5F1"/>
            <w:noWrap/>
            <w:vAlign w:val="bottom"/>
            <w:hideMark/>
          </w:tcPr>
          <w:p w:rsidR="00956B32" w:rsidRDefault="00956B32">
            <w:pPr>
              <w:jc w:val="right"/>
            </w:pPr>
            <w:r>
              <w:t>0</w:t>
            </w:r>
          </w:p>
        </w:tc>
      </w:tr>
      <w:tr w:rsidR="00956B32"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А</w:t>
            </w:r>
            <w:r w:rsidR="00956B32" w:rsidRPr="008C130A">
              <w:rPr>
                <w:rFonts w:ascii="Times New Roman" w:hAnsi="Times New Roman" w:cs="Times New Roman"/>
              </w:rPr>
              <w:t>вгуст</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301</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301</w:t>
            </w:r>
          </w:p>
        </w:tc>
        <w:tc>
          <w:tcPr>
            <w:tcW w:w="2250" w:type="dxa"/>
            <w:tcBorders>
              <w:top w:val="nil"/>
              <w:left w:val="nil"/>
              <w:bottom w:val="single" w:sz="4" w:space="0" w:color="FFFFFF"/>
              <w:right w:val="nil"/>
            </w:tcBorders>
            <w:shd w:val="clear" w:color="B8CCE4" w:fill="B8CCE4"/>
            <w:noWrap/>
            <w:vAlign w:val="bottom"/>
            <w:hideMark/>
          </w:tcPr>
          <w:p w:rsidR="00956B32" w:rsidRDefault="00956B32">
            <w:pPr>
              <w:jc w:val="right"/>
            </w:pPr>
            <w:r>
              <w:t>0</w:t>
            </w:r>
          </w:p>
        </w:tc>
      </w:tr>
      <w:tr w:rsidR="00956B32"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С</w:t>
            </w:r>
            <w:r w:rsidR="00956B32" w:rsidRPr="008C130A">
              <w:rPr>
                <w:rFonts w:ascii="Times New Roman" w:hAnsi="Times New Roman" w:cs="Times New Roman"/>
              </w:rPr>
              <w:t>ептембар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213</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213</w:t>
            </w:r>
          </w:p>
        </w:tc>
        <w:tc>
          <w:tcPr>
            <w:tcW w:w="2250" w:type="dxa"/>
            <w:tcBorders>
              <w:top w:val="nil"/>
              <w:left w:val="nil"/>
              <w:bottom w:val="single" w:sz="4" w:space="0" w:color="FFFFFF"/>
              <w:right w:val="nil"/>
            </w:tcBorders>
            <w:shd w:val="clear" w:color="DBE5F1" w:fill="DBE5F1"/>
            <w:noWrap/>
            <w:vAlign w:val="bottom"/>
            <w:hideMark/>
          </w:tcPr>
          <w:p w:rsidR="00956B32" w:rsidRDefault="00956B32">
            <w:pPr>
              <w:jc w:val="right"/>
            </w:pPr>
            <w:r>
              <w:t>0</w:t>
            </w:r>
          </w:p>
        </w:tc>
      </w:tr>
      <w:tr w:rsidR="00956B32"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О</w:t>
            </w:r>
            <w:r w:rsidR="00956B32" w:rsidRPr="008C130A">
              <w:rPr>
                <w:rFonts w:ascii="Times New Roman" w:hAnsi="Times New Roman" w:cs="Times New Roman"/>
              </w:rPr>
              <w:t>ктобар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407</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407</w:t>
            </w:r>
          </w:p>
        </w:tc>
        <w:tc>
          <w:tcPr>
            <w:tcW w:w="2250" w:type="dxa"/>
            <w:tcBorders>
              <w:top w:val="nil"/>
              <w:left w:val="nil"/>
              <w:bottom w:val="single" w:sz="4" w:space="0" w:color="FFFFFF"/>
              <w:right w:val="nil"/>
            </w:tcBorders>
            <w:shd w:val="clear" w:color="B8CCE4" w:fill="B8CCE4"/>
            <w:noWrap/>
            <w:vAlign w:val="bottom"/>
            <w:hideMark/>
          </w:tcPr>
          <w:p w:rsidR="00956B32" w:rsidRDefault="00956B32">
            <w:pPr>
              <w:jc w:val="right"/>
            </w:pPr>
            <w:r>
              <w:t>0</w:t>
            </w:r>
          </w:p>
        </w:tc>
      </w:tr>
      <w:tr w:rsidR="00956B32"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Н</w:t>
            </w:r>
            <w:r w:rsidR="00956B32" w:rsidRPr="008C130A">
              <w:rPr>
                <w:rFonts w:ascii="Times New Roman" w:hAnsi="Times New Roman" w:cs="Times New Roman"/>
              </w:rPr>
              <w:t>овембар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290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290</w:t>
            </w:r>
          </w:p>
        </w:tc>
        <w:tc>
          <w:tcPr>
            <w:tcW w:w="2250" w:type="dxa"/>
            <w:tcBorders>
              <w:top w:val="nil"/>
              <w:left w:val="nil"/>
              <w:bottom w:val="single" w:sz="4" w:space="0" w:color="FFFFFF"/>
              <w:right w:val="nil"/>
            </w:tcBorders>
            <w:shd w:val="clear" w:color="DBE5F1" w:fill="DBE5F1"/>
            <w:noWrap/>
            <w:vAlign w:val="bottom"/>
            <w:hideMark/>
          </w:tcPr>
          <w:p w:rsidR="00956B32" w:rsidRDefault="00956B32">
            <w:pPr>
              <w:jc w:val="right"/>
            </w:pPr>
            <w:r>
              <w:t>0</w:t>
            </w:r>
          </w:p>
        </w:tc>
      </w:tr>
      <w:tr w:rsidR="00956B32"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Д</w:t>
            </w:r>
            <w:r w:rsidR="00956B32" w:rsidRPr="008C130A">
              <w:rPr>
                <w:rFonts w:ascii="Times New Roman" w:hAnsi="Times New Roman" w:cs="Times New Roman"/>
              </w:rPr>
              <w:t>ецембар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529</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529</w:t>
            </w:r>
          </w:p>
        </w:tc>
        <w:tc>
          <w:tcPr>
            <w:tcW w:w="2250" w:type="dxa"/>
            <w:tcBorders>
              <w:top w:val="nil"/>
              <w:left w:val="nil"/>
              <w:bottom w:val="single" w:sz="4" w:space="0" w:color="FFFFFF"/>
              <w:right w:val="nil"/>
            </w:tcBorders>
            <w:shd w:val="clear" w:color="B8CCE4" w:fill="B8CCE4"/>
            <w:noWrap/>
            <w:vAlign w:val="bottom"/>
            <w:hideMark/>
          </w:tcPr>
          <w:p w:rsidR="00956B32" w:rsidRDefault="00956B32">
            <w:pPr>
              <w:jc w:val="right"/>
            </w:pPr>
            <w:r>
              <w:t>0</w:t>
            </w:r>
          </w:p>
        </w:tc>
      </w:tr>
    </w:tbl>
    <w:p w:rsidR="00715B73" w:rsidRPr="008C130A" w:rsidRDefault="00715B73" w:rsidP="006102A6">
      <w:pPr>
        <w:spacing w:line="240" w:lineRule="auto"/>
        <w:ind w:left="10" w:right="-15" w:hanging="10"/>
        <w:jc w:val="both"/>
        <w:rPr>
          <w:rFonts w:ascii="Times New Roman" w:eastAsia="Times New Roman" w:hAnsi="Times New Roman" w:cs="Times New Roman"/>
          <w:b/>
        </w:rPr>
      </w:pPr>
    </w:p>
    <w:p w:rsidR="006102A6" w:rsidRPr="008C130A" w:rsidRDefault="006102A6" w:rsidP="006102A6">
      <w:pPr>
        <w:spacing w:line="240" w:lineRule="auto"/>
        <w:ind w:left="10" w:right="-15" w:hanging="10"/>
        <w:jc w:val="both"/>
        <w:rPr>
          <w:rFonts w:ascii="Times New Roman" w:eastAsia="Times New Roman" w:hAnsi="Times New Roman" w:cs="Times New Roman"/>
          <w:b/>
        </w:rPr>
      </w:pPr>
    </w:p>
    <w:p w:rsidR="006102A6" w:rsidRPr="008C130A" w:rsidRDefault="006102A6" w:rsidP="006102A6">
      <w:pPr>
        <w:spacing w:line="240" w:lineRule="auto"/>
        <w:ind w:left="10" w:right="-15" w:hanging="10"/>
        <w:jc w:val="both"/>
        <w:rPr>
          <w:rFonts w:ascii="Times New Roman" w:eastAsia="Times New Roman" w:hAnsi="Times New Roman" w:cs="Times New Roman"/>
          <w:b/>
        </w:rPr>
      </w:pPr>
    </w:p>
    <w:p w:rsidR="006102A6" w:rsidRPr="008C130A" w:rsidRDefault="006102A6" w:rsidP="006102A6">
      <w:pPr>
        <w:spacing w:line="240" w:lineRule="auto"/>
        <w:ind w:left="10" w:right="-15" w:hanging="10"/>
        <w:jc w:val="both"/>
        <w:rPr>
          <w:rFonts w:ascii="Times New Roman" w:eastAsia="Times New Roman" w:hAnsi="Times New Roman" w:cs="Times New Roman"/>
          <w:b/>
        </w:rPr>
      </w:pPr>
    </w:p>
    <w:p w:rsidR="00035B43" w:rsidRPr="008C130A" w:rsidRDefault="00035B43" w:rsidP="006102A6">
      <w:pPr>
        <w:spacing w:line="240" w:lineRule="auto"/>
        <w:ind w:left="10" w:right="-15" w:hanging="10"/>
        <w:jc w:val="both"/>
        <w:rPr>
          <w:rFonts w:ascii="Times New Roman" w:eastAsia="Times New Roman" w:hAnsi="Times New Roman" w:cs="Times New Roman"/>
          <w:b/>
        </w:rPr>
      </w:pPr>
    </w:p>
    <w:p w:rsidR="00035B43" w:rsidRPr="008C130A" w:rsidRDefault="00035B43" w:rsidP="006102A6">
      <w:pPr>
        <w:spacing w:line="240" w:lineRule="auto"/>
        <w:ind w:left="10" w:right="-15" w:hanging="10"/>
        <w:jc w:val="both"/>
        <w:rPr>
          <w:rFonts w:ascii="Times New Roman" w:eastAsia="Times New Roman" w:hAnsi="Times New Roman" w:cs="Times New Roman"/>
          <w:b/>
        </w:rPr>
      </w:pPr>
    </w:p>
    <w:p w:rsidR="006102A6" w:rsidRPr="008C130A" w:rsidRDefault="006102A6" w:rsidP="006102A6">
      <w:pPr>
        <w:spacing w:line="240" w:lineRule="auto"/>
        <w:ind w:left="10" w:right="-15" w:hanging="10"/>
        <w:jc w:val="both"/>
        <w:rPr>
          <w:rFonts w:ascii="Times New Roman" w:eastAsia="Times New Roman" w:hAnsi="Times New Roman" w:cs="Times New Roman"/>
          <w:b/>
        </w:rPr>
      </w:pPr>
    </w:p>
    <w:tbl>
      <w:tblPr>
        <w:tblW w:w="9049" w:type="dxa"/>
        <w:tblInd w:w="93" w:type="dxa"/>
        <w:tblLook w:val="04A0"/>
      </w:tblPr>
      <w:tblGrid>
        <w:gridCol w:w="2445"/>
        <w:gridCol w:w="424"/>
        <w:gridCol w:w="554"/>
        <w:gridCol w:w="912"/>
        <w:gridCol w:w="946"/>
        <w:gridCol w:w="1304"/>
        <w:gridCol w:w="2250"/>
        <w:gridCol w:w="214"/>
      </w:tblGrid>
      <w:tr w:rsidR="00715B73" w:rsidRPr="008C130A" w:rsidTr="00035B43">
        <w:trPr>
          <w:trHeight w:val="300"/>
        </w:trPr>
        <w:tc>
          <w:tcPr>
            <w:tcW w:w="286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t>Мерно место    11</w:t>
            </w:r>
          </w:p>
        </w:tc>
        <w:tc>
          <w:tcPr>
            <w:tcW w:w="554"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1858"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3768"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34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ЕД број  0223478581             </w:t>
            </w:r>
          </w:p>
        </w:tc>
        <w:tc>
          <w:tcPr>
            <w:tcW w:w="1858"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3768"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286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Одобрена снага  76,00 kw</w:t>
            </w:r>
          </w:p>
        </w:tc>
        <w:tc>
          <w:tcPr>
            <w:tcW w:w="554"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1858"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3768"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34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Горић бб</w:t>
            </w:r>
          </w:p>
        </w:tc>
        <w:tc>
          <w:tcPr>
            <w:tcW w:w="1858"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3768"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gridAfter w:val="1"/>
          <w:wAfter w:w="214" w:type="dxa"/>
          <w:trHeight w:val="300"/>
        </w:trPr>
        <w:tc>
          <w:tcPr>
            <w:tcW w:w="2445" w:type="dxa"/>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956B32">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w:t>
            </w:r>
            <w:r w:rsidR="00956B32">
              <w:rPr>
                <w:rFonts w:ascii="Times New Roman" w:hAnsi="Times New Roman" w:cs="Times New Roman"/>
                <w:b/>
                <w:bCs/>
                <w:color w:val="FFFFFF"/>
              </w:rPr>
              <w:t>9</w:t>
            </w:r>
          </w:p>
        </w:tc>
        <w:tc>
          <w:tcPr>
            <w:tcW w:w="1890" w:type="dxa"/>
            <w:gridSpan w:val="3"/>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0" w:type="dxa"/>
            <w:gridSpan w:val="2"/>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50" w:type="dxa"/>
            <w:tcBorders>
              <w:top w:val="nil"/>
              <w:left w:val="nil"/>
              <w:bottom w:val="single" w:sz="12" w:space="0" w:color="FFFFFF"/>
              <w:right w:val="nil"/>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1</w:t>
            </w:r>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2 (3+4)</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3</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4</w:t>
            </w:r>
          </w:p>
        </w:tc>
      </w:tr>
      <w:tr w:rsidR="00956B32"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956B32" w:rsidRPr="008C130A">
              <w:rPr>
                <w:rFonts w:ascii="Times New Roman" w:hAnsi="Times New Roman" w:cs="Times New Roman"/>
              </w:rPr>
              <w:t>ануар</w:t>
            </w:r>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4.187</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3.011</w:t>
            </w:r>
          </w:p>
        </w:tc>
        <w:tc>
          <w:tcPr>
            <w:tcW w:w="2250" w:type="dxa"/>
            <w:tcBorders>
              <w:top w:val="nil"/>
              <w:left w:val="nil"/>
              <w:bottom w:val="single" w:sz="4" w:space="0" w:color="FFFFFF"/>
              <w:right w:val="nil"/>
            </w:tcBorders>
            <w:shd w:val="clear" w:color="DBE5F1" w:fill="DBE5F1"/>
            <w:noWrap/>
            <w:vAlign w:val="bottom"/>
            <w:hideMark/>
          </w:tcPr>
          <w:p w:rsidR="00956B32" w:rsidRDefault="00956B32">
            <w:pPr>
              <w:jc w:val="right"/>
            </w:pPr>
            <w:r>
              <w:t>1.176</w:t>
            </w:r>
          </w:p>
        </w:tc>
      </w:tr>
      <w:tr w:rsidR="00956B32"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Ф</w:t>
            </w:r>
            <w:r w:rsidR="00956B32" w:rsidRPr="008C130A">
              <w:rPr>
                <w:rFonts w:ascii="Times New Roman" w:hAnsi="Times New Roman" w:cs="Times New Roman"/>
              </w:rPr>
              <w:t>ебруар</w:t>
            </w:r>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3.435</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2.474</w:t>
            </w:r>
          </w:p>
        </w:tc>
        <w:tc>
          <w:tcPr>
            <w:tcW w:w="2250" w:type="dxa"/>
            <w:tcBorders>
              <w:top w:val="nil"/>
              <w:left w:val="nil"/>
              <w:bottom w:val="single" w:sz="4" w:space="0" w:color="FFFFFF"/>
              <w:right w:val="nil"/>
            </w:tcBorders>
            <w:shd w:val="clear" w:color="B8CCE4" w:fill="B8CCE4"/>
            <w:noWrap/>
            <w:vAlign w:val="bottom"/>
            <w:hideMark/>
          </w:tcPr>
          <w:p w:rsidR="00956B32" w:rsidRDefault="00956B32">
            <w:pPr>
              <w:jc w:val="right"/>
            </w:pPr>
            <w:r>
              <w:t>961</w:t>
            </w:r>
          </w:p>
        </w:tc>
      </w:tr>
      <w:tr w:rsidR="00956B32"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М</w:t>
            </w:r>
            <w:r w:rsidR="00956B32" w:rsidRPr="008C130A">
              <w:rPr>
                <w:rFonts w:ascii="Times New Roman" w:hAnsi="Times New Roman" w:cs="Times New Roman"/>
              </w:rPr>
              <w:t>арт</w:t>
            </w:r>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6.779</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3.472</w:t>
            </w:r>
          </w:p>
        </w:tc>
        <w:tc>
          <w:tcPr>
            <w:tcW w:w="2250" w:type="dxa"/>
            <w:tcBorders>
              <w:top w:val="nil"/>
              <w:left w:val="nil"/>
              <w:bottom w:val="single" w:sz="4" w:space="0" w:color="FFFFFF"/>
              <w:right w:val="nil"/>
            </w:tcBorders>
            <w:shd w:val="clear" w:color="DBE5F1" w:fill="DBE5F1"/>
            <w:noWrap/>
            <w:vAlign w:val="bottom"/>
            <w:hideMark/>
          </w:tcPr>
          <w:p w:rsidR="00956B32" w:rsidRDefault="00956B32">
            <w:pPr>
              <w:jc w:val="right"/>
            </w:pPr>
            <w:r>
              <w:t>3.307</w:t>
            </w:r>
          </w:p>
        </w:tc>
      </w:tr>
      <w:tr w:rsidR="00956B32"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А</w:t>
            </w:r>
            <w:r w:rsidR="00956B32" w:rsidRPr="008C130A">
              <w:rPr>
                <w:rFonts w:ascii="Times New Roman" w:hAnsi="Times New Roman" w:cs="Times New Roman"/>
              </w:rPr>
              <w:t>прил</w:t>
            </w:r>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4.778</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2.430</w:t>
            </w:r>
          </w:p>
        </w:tc>
        <w:tc>
          <w:tcPr>
            <w:tcW w:w="2250" w:type="dxa"/>
            <w:tcBorders>
              <w:top w:val="nil"/>
              <w:left w:val="nil"/>
              <w:bottom w:val="single" w:sz="4" w:space="0" w:color="FFFFFF"/>
              <w:right w:val="nil"/>
            </w:tcBorders>
            <w:shd w:val="clear" w:color="B8CCE4" w:fill="B8CCE4"/>
            <w:noWrap/>
            <w:vAlign w:val="bottom"/>
            <w:hideMark/>
          </w:tcPr>
          <w:p w:rsidR="00956B32" w:rsidRDefault="00956B32">
            <w:pPr>
              <w:jc w:val="right"/>
            </w:pPr>
            <w:r>
              <w:t>2348</w:t>
            </w:r>
          </w:p>
        </w:tc>
      </w:tr>
      <w:tr w:rsidR="00956B32"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М</w:t>
            </w:r>
            <w:r w:rsidR="00956B32" w:rsidRPr="008C130A">
              <w:rPr>
                <w:rFonts w:ascii="Times New Roman" w:hAnsi="Times New Roman" w:cs="Times New Roman"/>
              </w:rPr>
              <w:t>ај</w:t>
            </w:r>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2.667</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1345</w:t>
            </w:r>
          </w:p>
        </w:tc>
        <w:tc>
          <w:tcPr>
            <w:tcW w:w="2250" w:type="dxa"/>
            <w:tcBorders>
              <w:top w:val="nil"/>
              <w:left w:val="nil"/>
              <w:bottom w:val="single" w:sz="4" w:space="0" w:color="FFFFFF"/>
              <w:right w:val="nil"/>
            </w:tcBorders>
            <w:shd w:val="clear" w:color="DBE5F1" w:fill="DBE5F1"/>
            <w:noWrap/>
            <w:vAlign w:val="bottom"/>
            <w:hideMark/>
          </w:tcPr>
          <w:p w:rsidR="00956B32" w:rsidRDefault="00956B32">
            <w:pPr>
              <w:jc w:val="right"/>
            </w:pPr>
            <w:r>
              <w:t>1322</w:t>
            </w:r>
          </w:p>
        </w:tc>
      </w:tr>
      <w:tr w:rsidR="00956B32"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956B32" w:rsidRPr="008C130A">
              <w:rPr>
                <w:rFonts w:ascii="Times New Roman" w:hAnsi="Times New Roman" w:cs="Times New Roman"/>
              </w:rPr>
              <w:t>ун</w:t>
            </w:r>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1.020</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448</w:t>
            </w:r>
          </w:p>
        </w:tc>
        <w:tc>
          <w:tcPr>
            <w:tcW w:w="2250" w:type="dxa"/>
            <w:tcBorders>
              <w:top w:val="nil"/>
              <w:left w:val="nil"/>
              <w:bottom w:val="single" w:sz="4" w:space="0" w:color="FFFFFF"/>
              <w:right w:val="nil"/>
            </w:tcBorders>
            <w:shd w:val="clear" w:color="B8CCE4" w:fill="B8CCE4"/>
            <w:noWrap/>
            <w:vAlign w:val="bottom"/>
            <w:hideMark/>
          </w:tcPr>
          <w:p w:rsidR="00956B32" w:rsidRDefault="00956B32">
            <w:pPr>
              <w:jc w:val="right"/>
            </w:pPr>
            <w:r>
              <w:t>572</w:t>
            </w:r>
          </w:p>
        </w:tc>
      </w:tr>
      <w:tr w:rsidR="00956B32"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Ј</w:t>
            </w:r>
            <w:r w:rsidR="00956B32" w:rsidRPr="008C130A">
              <w:rPr>
                <w:rFonts w:ascii="Times New Roman" w:hAnsi="Times New Roman" w:cs="Times New Roman"/>
              </w:rPr>
              <w:t>ул</w:t>
            </w:r>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1.000</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441</w:t>
            </w:r>
          </w:p>
        </w:tc>
        <w:tc>
          <w:tcPr>
            <w:tcW w:w="2250" w:type="dxa"/>
            <w:tcBorders>
              <w:top w:val="nil"/>
              <w:left w:val="nil"/>
              <w:bottom w:val="single" w:sz="4" w:space="0" w:color="FFFFFF"/>
              <w:right w:val="nil"/>
            </w:tcBorders>
            <w:shd w:val="clear" w:color="DBE5F1" w:fill="DBE5F1"/>
            <w:noWrap/>
            <w:vAlign w:val="bottom"/>
            <w:hideMark/>
          </w:tcPr>
          <w:p w:rsidR="00956B32" w:rsidRDefault="00956B32">
            <w:pPr>
              <w:jc w:val="right"/>
            </w:pPr>
            <w:r>
              <w:t>559</w:t>
            </w:r>
          </w:p>
        </w:tc>
      </w:tr>
      <w:tr w:rsidR="00956B32"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А</w:t>
            </w:r>
            <w:r w:rsidR="00956B32" w:rsidRPr="008C130A">
              <w:rPr>
                <w:rFonts w:ascii="Times New Roman" w:hAnsi="Times New Roman" w:cs="Times New Roman"/>
              </w:rPr>
              <w:t>вгуст</w:t>
            </w:r>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988</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431</w:t>
            </w:r>
          </w:p>
        </w:tc>
        <w:tc>
          <w:tcPr>
            <w:tcW w:w="2250" w:type="dxa"/>
            <w:tcBorders>
              <w:top w:val="nil"/>
              <w:left w:val="nil"/>
              <w:bottom w:val="single" w:sz="4" w:space="0" w:color="FFFFFF"/>
              <w:right w:val="nil"/>
            </w:tcBorders>
            <w:shd w:val="clear" w:color="B8CCE4" w:fill="B8CCE4"/>
            <w:noWrap/>
            <w:vAlign w:val="bottom"/>
            <w:hideMark/>
          </w:tcPr>
          <w:p w:rsidR="00956B32" w:rsidRDefault="00956B32">
            <w:pPr>
              <w:jc w:val="right"/>
            </w:pPr>
            <w:r>
              <w:t>557</w:t>
            </w:r>
          </w:p>
        </w:tc>
      </w:tr>
      <w:tr w:rsidR="00956B32"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С</w:t>
            </w:r>
            <w:r w:rsidR="00956B32" w:rsidRPr="008C130A">
              <w:rPr>
                <w:rFonts w:ascii="Times New Roman" w:hAnsi="Times New Roman" w:cs="Times New Roman"/>
              </w:rPr>
              <w:t>ептембар</w:t>
            </w:r>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1.344</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720</w:t>
            </w:r>
          </w:p>
        </w:tc>
        <w:tc>
          <w:tcPr>
            <w:tcW w:w="2250" w:type="dxa"/>
            <w:tcBorders>
              <w:top w:val="nil"/>
              <w:left w:val="nil"/>
              <w:bottom w:val="single" w:sz="4" w:space="0" w:color="FFFFFF"/>
              <w:right w:val="nil"/>
            </w:tcBorders>
            <w:shd w:val="clear" w:color="DBE5F1" w:fill="DBE5F1"/>
            <w:noWrap/>
            <w:vAlign w:val="bottom"/>
            <w:hideMark/>
          </w:tcPr>
          <w:p w:rsidR="00956B32" w:rsidRDefault="00956B32">
            <w:pPr>
              <w:jc w:val="right"/>
            </w:pPr>
            <w:r>
              <w:t>624</w:t>
            </w:r>
          </w:p>
        </w:tc>
      </w:tr>
      <w:tr w:rsidR="00956B32"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О</w:t>
            </w:r>
            <w:r w:rsidR="00956B32" w:rsidRPr="008C130A">
              <w:rPr>
                <w:rFonts w:ascii="Times New Roman" w:hAnsi="Times New Roman" w:cs="Times New Roman"/>
              </w:rPr>
              <w:t>ктобар</w:t>
            </w:r>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2.040</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1.250</w:t>
            </w:r>
          </w:p>
        </w:tc>
        <w:tc>
          <w:tcPr>
            <w:tcW w:w="2250" w:type="dxa"/>
            <w:tcBorders>
              <w:top w:val="nil"/>
              <w:left w:val="nil"/>
              <w:bottom w:val="single" w:sz="4" w:space="0" w:color="FFFFFF"/>
              <w:right w:val="nil"/>
            </w:tcBorders>
            <w:shd w:val="clear" w:color="B8CCE4" w:fill="B8CCE4"/>
            <w:noWrap/>
            <w:vAlign w:val="bottom"/>
            <w:hideMark/>
          </w:tcPr>
          <w:p w:rsidR="00956B32" w:rsidRDefault="00956B32">
            <w:pPr>
              <w:jc w:val="right"/>
            </w:pPr>
            <w:r>
              <w:t>790</w:t>
            </w:r>
          </w:p>
        </w:tc>
      </w:tr>
      <w:tr w:rsidR="00956B32"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Н</w:t>
            </w:r>
            <w:r w:rsidR="00956B32" w:rsidRPr="008C130A">
              <w:rPr>
                <w:rFonts w:ascii="Times New Roman" w:hAnsi="Times New Roman" w:cs="Times New Roman"/>
              </w:rPr>
              <w:t>овембар</w:t>
            </w:r>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2.782</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956B32" w:rsidRDefault="00956B32">
            <w:pPr>
              <w:jc w:val="right"/>
            </w:pPr>
            <w:r>
              <w:t>1.640</w:t>
            </w:r>
          </w:p>
        </w:tc>
        <w:tc>
          <w:tcPr>
            <w:tcW w:w="2250" w:type="dxa"/>
            <w:tcBorders>
              <w:top w:val="nil"/>
              <w:left w:val="nil"/>
              <w:bottom w:val="single" w:sz="4" w:space="0" w:color="FFFFFF"/>
              <w:right w:val="nil"/>
            </w:tcBorders>
            <w:shd w:val="clear" w:color="DBE5F1" w:fill="DBE5F1"/>
            <w:noWrap/>
            <w:vAlign w:val="bottom"/>
            <w:hideMark/>
          </w:tcPr>
          <w:p w:rsidR="00956B32" w:rsidRDefault="00956B32">
            <w:pPr>
              <w:jc w:val="right"/>
            </w:pPr>
            <w:r>
              <w:t>1.142</w:t>
            </w:r>
          </w:p>
        </w:tc>
      </w:tr>
      <w:tr w:rsidR="00956B32"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956B32" w:rsidRPr="008C130A" w:rsidRDefault="00F16ED5" w:rsidP="00654490">
            <w:pPr>
              <w:spacing w:line="240" w:lineRule="auto"/>
              <w:jc w:val="center"/>
              <w:rPr>
                <w:rFonts w:ascii="Times New Roman" w:hAnsi="Times New Roman" w:cs="Times New Roman"/>
              </w:rPr>
            </w:pPr>
            <w:r w:rsidRPr="008C130A">
              <w:rPr>
                <w:rFonts w:ascii="Times New Roman" w:hAnsi="Times New Roman" w:cs="Times New Roman"/>
              </w:rPr>
              <w:t>Д</w:t>
            </w:r>
            <w:r w:rsidR="00956B32" w:rsidRPr="008C130A">
              <w:rPr>
                <w:rFonts w:ascii="Times New Roman" w:hAnsi="Times New Roman" w:cs="Times New Roman"/>
              </w:rPr>
              <w:t>ецембар</w:t>
            </w:r>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5.619</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956B32" w:rsidRDefault="00956B32">
            <w:pPr>
              <w:jc w:val="right"/>
            </w:pPr>
            <w:r>
              <w:t>3709</w:t>
            </w:r>
          </w:p>
        </w:tc>
        <w:tc>
          <w:tcPr>
            <w:tcW w:w="2250" w:type="dxa"/>
            <w:tcBorders>
              <w:top w:val="nil"/>
              <w:left w:val="nil"/>
              <w:bottom w:val="single" w:sz="4" w:space="0" w:color="FFFFFF"/>
              <w:right w:val="nil"/>
            </w:tcBorders>
            <w:shd w:val="clear" w:color="B8CCE4" w:fill="B8CCE4"/>
            <w:noWrap/>
            <w:vAlign w:val="bottom"/>
            <w:hideMark/>
          </w:tcPr>
          <w:p w:rsidR="00956B32" w:rsidRDefault="00956B32">
            <w:pPr>
              <w:jc w:val="right"/>
            </w:pPr>
            <w:r>
              <w:t>1910</w:t>
            </w:r>
          </w:p>
        </w:tc>
      </w:tr>
    </w:tbl>
    <w:p w:rsidR="00715B73" w:rsidRPr="008C130A" w:rsidRDefault="00715B73" w:rsidP="006102A6">
      <w:pPr>
        <w:spacing w:line="240" w:lineRule="auto"/>
        <w:ind w:right="-15"/>
        <w:rPr>
          <w:rFonts w:ascii="Times New Roman" w:eastAsia="Times New Roman" w:hAnsi="Times New Roman" w:cs="Times New Roman"/>
          <w:b/>
        </w:rPr>
      </w:pPr>
    </w:p>
    <w:p w:rsidR="002A37DB" w:rsidRPr="008C130A" w:rsidRDefault="002A37DB" w:rsidP="006102A6">
      <w:pPr>
        <w:spacing w:line="240" w:lineRule="auto"/>
        <w:ind w:left="10" w:right="-15" w:hanging="10"/>
        <w:jc w:val="right"/>
        <w:rPr>
          <w:rFonts w:ascii="Times New Roman" w:eastAsia="Times New Roman" w:hAnsi="Times New Roman" w:cs="Times New Roman"/>
          <w:b/>
        </w:rPr>
      </w:pPr>
    </w:p>
    <w:p w:rsidR="002A37DB" w:rsidRPr="008C130A" w:rsidRDefault="002A37DB" w:rsidP="006102A6">
      <w:pPr>
        <w:spacing w:line="240" w:lineRule="auto"/>
        <w:ind w:left="10" w:right="-15" w:hanging="10"/>
        <w:jc w:val="right"/>
        <w:rPr>
          <w:rFonts w:ascii="Times New Roman" w:eastAsia="Times New Roman" w:hAnsi="Times New Roman" w:cs="Times New Roman"/>
          <w:b/>
        </w:rPr>
      </w:pPr>
    </w:p>
    <w:p w:rsidR="002A37DB" w:rsidRPr="008C130A" w:rsidRDefault="002A37DB"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Default="006102A6" w:rsidP="006102A6">
      <w:pPr>
        <w:spacing w:line="240" w:lineRule="auto"/>
        <w:ind w:left="10" w:right="-15" w:hanging="10"/>
        <w:jc w:val="right"/>
        <w:rPr>
          <w:rFonts w:ascii="Times New Roman" w:eastAsia="Times New Roman" w:hAnsi="Times New Roman" w:cs="Times New Roman"/>
          <w:b/>
        </w:rPr>
      </w:pPr>
    </w:p>
    <w:p w:rsidR="008C130A" w:rsidRDefault="008C130A" w:rsidP="006102A6">
      <w:pPr>
        <w:spacing w:line="240" w:lineRule="auto"/>
        <w:ind w:left="10" w:right="-15" w:hanging="10"/>
        <w:jc w:val="right"/>
        <w:rPr>
          <w:rFonts w:ascii="Times New Roman" w:eastAsia="Times New Roman" w:hAnsi="Times New Roman" w:cs="Times New Roman"/>
          <w:b/>
        </w:rPr>
      </w:pPr>
    </w:p>
    <w:p w:rsidR="008C130A" w:rsidRDefault="008C130A" w:rsidP="006102A6">
      <w:pPr>
        <w:spacing w:line="240" w:lineRule="auto"/>
        <w:ind w:left="10" w:right="-15" w:hanging="10"/>
        <w:jc w:val="right"/>
        <w:rPr>
          <w:rFonts w:ascii="Times New Roman" w:eastAsia="Times New Roman" w:hAnsi="Times New Roman" w:cs="Times New Roman"/>
          <w:b/>
        </w:rPr>
      </w:pPr>
    </w:p>
    <w:p w:rsidR="008C130A" w:rsidRDefault="008C130A" w:rsidP="006102A6">
      <w:pPr>
        <w:spacing w:line="240" w:lineRule="auto"/>
        <w:ind w:left="10" w:right="-15" w:hanging="10"/>
        <w:jc w:val="right"/>
        <w:rPr>
          <w:rFonts w:ascii="Times New Roman" w:eastAsia="Times New Roman" w:hAnsi="Times New Roman" w:cs="Times New Roman"/>
          <w:b/>
        </w:rPr>
      </w:pPr>
    </w:p>
    <w:p w:rsidR="008C130A" w:rsidRDefault="008C130A" w:rsidP="006102A6">
      <w:pPr>
        <w:spacing w:line="240" w:lineRule="auto"/>
        <w:ind w:left="10" w:right="-15" w:hanging="10"/>
        <w:jc w:val="right"/>
        <w:rPr>
          <w:rFonts w:ascii="Times New Roman" w:eastAsia="Times New Roman" w:hAnsi="Times New Roman" w:cs="Times New Roman"/>
          <w:b/>
        </w:rPr>
      </w:pPr>
    </w:p>
    <w:p w:rsidR="008C130A" w:rsidRDefault="008C130A" w:rsidP="006102A6">
      <w:pPr>
        <w:spacing w:line="240" w:lineRule="auto"/>
        <w:ind w:left="10" w:right="-15" w:hanging="10"/>
        <w:jc w:val="right"/>
        <w:rPr>
          <w:rFonts w:ascii="Times New Roman" w:eastAsia="Times New Roman" w:hAnsi="Times New Roman" w:cs="Times New Roman"/>
          <w:b/>
        </w:rPr>
      </w:pPr>
    </w:p>
    <w:p w:rsidR="008C130A" w:rsidRPr="008C130A" w:rsidRDefault="008C130A"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D47711" w:rsidRPr="008C130A" w:rsidRDefault="00D47711" w:rsidP="006102A6">
      <w:pPr>
        <w:spacing w:line="240" w:lineRule="auto"/>
        <w:ind w:left="10" w:right="-15" w:hanging="10"/>
        <w:jc w:val="right"/>
        <w:rPr>
          <w:rFonts w:ascii="Times New Roman" w:hAnsi="Times New Roman" w:cs="Times New Roman"/>
        </w:rPr>
      </w:pPr>
    </w:p>
    <w:p w:rsidR="00035B43" w:rsidRDefault="00D629B7" w:rsidP="006102A6">
      <w:pPr>
        <w:spacing w:line="240" w:lineRule="auto"/>
        <w:ind w:left="10" w:right="-15" w:hanging="10"/>
        <w:jc w:val="center"/>
        <w:rPr>
          <w:rFonts w:ascii="Times New Roman" w:eastAsia="Times New Roman" w:hAnsi="Times New Roman" w:cs="Times New Roman"/>
          <w:b/>
        </w:rPr>
      </w:pPr>
      <w:r w:rsidRPr="008C130A">
        <w:rPr>
          <w:rFonts w:ascii="Times New Roman" w:eastAsia="Times New Roman" w:hAnsi="Times New Roman" w:cs="Times New Roman"/>
          <w:b/>
        </w:rPr>
        <w:t xml:space="preserve">ОБАВЕЗНИ УСЛОВИ ЗА УЧЕШЋЕ У ПОСТУПКУ, ЧЛАН 75. ЗАКОНА </w:t>
      </w:r>
    </w:p>
    <w:p w:rsidR="00045451" w:rsidRPr="00184D9F" w:rsidRDefault="00045451" w:rsidP="00045451">
      <w:pPr>
        <w:pStyle w:val="ListParagraph"/>
        <w:numPr>
          <w:ilvl w:val="1"/>
          <w:numId w:val="25"/>
        </w:numPr>
        <w:suppressAutoHyphens/>
        <w:spacing w:line="100" w:lineRule="atLeast"/>
        <w:jc w:val="both"/>
        <w:rPr>
          <w:noProof/>
          <w:lang w:val="sr-Cyrl-CS"/>
        </w:rPr>
      </w:pPr>
      <w:r>
        <w:rPr>
          <w:noProof/>
          <w:lang w:val="sr-Cyrl-CS"/>
        </w:rPr>
        <w:t>Право</w:t>
      </w:r>
      <w:r w:rsidRPr="00184D9F">
        <w:rPr>
          <w:noProof/>
          <w:lang w:val="sr-Cyrl-CS"/>
        </w:rPr>
        <w:t xml:space="preserve"> </w:t>
      </w:r>
      <w:r>
        <w:rPr>
          <w:noProof/>
          <w:lang w:val="sr-Cyrl-CS"/>
        </w:rPr>
        <w:t>на</w:t>
      </w:r>
      <w:r w:rsidRPr="00184D9F">
        <w:rPr>
          <w:noProof/>
          <w:lang w:val="sr-Cyrl-CS"/>
        </w:rPr>
        <w:t xml:space="preserve"> </w:t>
      </w:r>
      <w:r>
        <w:rPr>
          <w:noProof/>
          <w:lang w:val="sr-Cyrl-CS"/>
        </w:rPr>
        <w:t>учешће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предметне</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има</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који</w:t>
      </w:r>
      <w:r w:rsidRPr="00184D9F">
        <w:rPr>
          <w:noProof/>
          <w:lang w:val="sr-Cyrl-CS"/>
        </w:rPr>
        <w:t xml:space="preserve"> </w:t>
      </w:r>
      <w:r>
        <w:rPr>
          <w:noProof/>
          <w:lang w:val="sr-Cyrl-CS"/>
        </w:rPr>
        <w:t>испуњава</w:t>
      </w:r>
      <w:r w:rsidRPr="00184D9F">
        <w:rPr>
          <w:noProof/>
          <w:lang w:val="sr-Cyrl-CS"/>
        </w:rPr>
        <w:t xml:space="preserve"> </w:t>
      </w:r>
      <w:r w:rsidRPr="00A92517">
        <w:rPr>
          <w:noProof/>
          <w:u w:val="single"/>
          <w:lang w:val="sr-Cyrl-CS"/>
        </w:rPr>
        <w:t>обавезне услове</w:t>
      </w:r>
      <w:r w:rsidRPr="00184D9F">
        <w:rPr>
          <w:noProof/>
          <w:lang w:val="sr-Cyrl-CS"/>
        </w:rPr>
        <w:t xml:space="preserve"> </w:t>
      </w:r>
      <w:r>
        <w:rPr>
          <w:noProof/>
          <w:lang w:val="sr-Cyrl-CS"/>
        </w:rPr>
        <w:t>за</w:t>
      </w:r>
      <w:r w:rsidRPr="00184D9F">
        <w:rPr>
          <w:noProof/>
          <w:lang w:val="sr-Cyrl-CS"/>
        </w:rPr>
        <w:t xml:space="preserve"> </w:t>
      </w:r>
      <w:r>
        <w:rPr>
          <w:noProof/>
          <w:lang w:val="sr-Cyrl-CS"/>
        </w:rPr>
        <w:t>учешће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дефинисане</w:t>
      </w:r>
      <w:r w:rsidRPr="00184D9F">
        <w:rPr>
          <w:noProof/>
          <w:lang w:val="sr-Cyrl-CS"/>
        </w:rPr>
        <w:t xml:space="preserve"> </w:t>
      </w:r>
      <w:r>
        <w:rPr>
          <w:noProof/>
          <w:lang w:val="sr-Cyrl-CS"/>
        </w:rPr>
        <w:t>чл</w:t>
      </w:r>
      <w:r w:rsidRPr="00184D9F">
        <w:rPr>
          <w:noProof/>
          <w:lang w:val="sr-Cyrl-CS"/>
        </w:rPr>
        <w:t xml:space="preserve">. 75. </w:t>
      </w:r>
      <w:r>
        <w:rPr>
          <w:noProof/>
          <w:lang w:val="sr-Cyrl-CS"/>
        </w:rPr>
        <w:t>Закона</w:t>
      </w:r>
      <w:r w:rsidRPr="00184D9F">
        <w:rPr>
          <w:noProof/>
          <w:lang w:val="sr-Cyrl-CS"/>
        </w:rPr>
        <w:t xml:space="preserve">, </w:t>
      </w:r>
      <w:r>
        <w:rPr>
          <w:noProof/>
          <w:lang w:val="sr-Cyrl-CS"/>
        </w:rPr>
        <w:t>и</w:t>
      </w:r>
      <w:r w:rsidRPr="00184D9F">
        <w:rPr>
          <w:noProof/>
          <w:lang w:val="sr-Cyrl-CS"/>
        </w:rPr>
        <w:t xml:space="preserve"> </w:t>
      </w:r>
      <w:r>
        <w:rPr>
          <w:noProof/>
          <w:lang w:val="sr-Cyrl-CS"/>
        </w:rPr>
        <w:t>то</w:t>
      </w:r>
      <w:r w:rsidRPr="00184D9F">
        <w:rPr>
          <w:noProof/>
          <w:lang w:val="sr-Cyrl-CS"/>
        </w:rPr>
        <w:t>:</w:t>
      </w:r>
    </w:p>
    <w:p w:rsidR="00045451" w:rsidRPr="00184D9F" w:rsidRDefault="00045451" w:rsidP="00045451">
      <w:pPr>
        <w:jc w:val="both"/>
        <w:rPr>
          <w:noProof/>
          <w:lang w:val="sr-Cyrl-CS"/>
        </w:rPr>
      </w:pPr>
    </w:p>
    <w:p w:rsidR="00045451" w:rsidRPr="00184D9F" w:rsidRDefault="00045451" w:rsidP="00045451">
      <w:pPr>
        <w:pStyle w:val="ListParagraph"/>
        <w:numPr>
          <w:ilvl w:val="0"/>
          <w:numId w:val="24"/>
        </w:numPr>
        <w:suppressAutoHyphens/>
        <w:spacing w:line="100" w:lineRule="atLeast"/>
        <w:jc w:val="both"/>
        <w:rPr>
          <w:noProof/>
          <w:lang w:val="sr-Cyrl-CS"/>
        </w:rPr>
      </w:pP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регистрован</w:t>
      </w:r>
      <w:r w:rsidRPr="00184D9F">
        <w:rPr>
          <w:noProof/>
          <w:lang w:val="sr-Cyrl-CS"/>
        </w:rPr>
        <w:t xml:space="preserve"> </w:t>
      </w:r>
      <w:r>
        <w:rPr>
          <w:noProof/>
          <w:lang w:val="sr-Cyrl-CS"/>
        </w:rPr>
        <w:t>код</w:t>
      </w:r>
      <w:r w:rsidRPr="00184D9F">
        <w:rPr>
          <w:noProof/>
          <w:lang w:val="sr-Cyrl-CS"/>
        </w:rPr>
        <w:t xml:space="preserve"> </w:t>
      </w:r>
      <w:r>
        <w:rPr>
          <w:noProof/>
          <w:lang w:val="sr-Cyrl-CS"/>
        </w:rPr>
        <w:t>надлежног</w:t>
      </w:r>
      <w:r w:rsidRPr="00184D9F">
        <w:rPr>
          <w:noProof/>
          <w:lang w:val="sr-Cyrl-CS"/>
        </w:rPr>
        <w:t xml:space="preserve"> </w:t>
      </w:r>
      <w:r>
        <w:rPr>
          <w:noProof/>
          <w:lang w:val="sr-Cyrl-CS"/>
        </w:rPr>
        <w:t>органа</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уписан</w:t>
      </w:r>
      <w:r w:rsidRPr="00184D9F">
        <w:rPr>
          <w:noProof/>
          <w:lang w:val="sr-Cyrl-CS"/>
        </w:rPr>
        <w:t xml:space="preserve"> </w:t>
      </w:r>
      <w:r>
        <w:rPr>
          <w:noProof/>
          <w:lang w:val="sr-Cyrl-CS"/>
        </w:rPr>
        <w:t>у</w:t>
      </w:r>
      <w:r w:rsidRPr="00184D9F">
        <w:rPr>
          <w:noProof/>
          <w:lang w:val="sr-Cyrl-CS"/>
        </w:rPr>
        <w:t xml:space="preserve"> </w:t>
      </w:r>
      <w:r>
        <w:rPr>
          <w:noProof/>
          <w:lang w:val="sr-Cyrl-CS"/>
        </w:rPr>
        <w:t>одговарајући</w:t>
      </w:r>
      <w:r w:rsidRPr="00184D9F">
        <w:rPr>
          <w:noProof/>
          <w:lang w:val="sr-Cyrl-CS"/>
        </w:rPr>
        <w:t xml:space="preserve"> </w:t>
      </w:r>
      <w:r>
        <w:rPr>
          <w:noProof/>
          <w:lang w:val="sr-Cyrl-CS"/>
        </w:rPr>
        <w:t>регистар</w:t>
      </w:r>
      <w:r w:rsidRPr="00184D9F">
        <w:rPr>
          <w:noProof/>
          <w:lang w:val="sr-Cyrl-CS"/>
        </w:rPr>
        <w:t xml:space="preserve"> (</w:t>
      </w:r>
      <w:r>
        <w:rPr>
          <w:noProof/>
          <w:lang w:val="sr-Cyrl-CS"/>
        </w:rPr>
        <w:t>чл</w:t>
      </w:r>
      <w:r w:rsidRPr="00184D9F">
        <w:rPr>
          <w:noProof/>
          <w:lang w:val="sr-Cyrl-CS"/>
        </w:rPr>
        <w:t xml:space="preserve">. 75. </w:t>
      </w:r>
      <w:r>
        <w:rPr>
          <w:noProof/>
          <w:lang w:val="sr-Cyrl-CS"/>
        </w:rPr>
        <w:t>ст</w:t>
      </w:r>
      <w:r w:rsidRPr="00184D9F">
        <w:rPr>
          <w:noProof/>
          <w:lang w:val="sr-Cyrl-CS"/>
        </w:rPr>
        <w:t xml:space="preserve">. 1. </w:t>
      </w:r>
      <w:r>
        <w:rPr>
          <w:noProof/>
          <w:lang w:val="sr-Cyrl-CS"/>
        </w:rPr>
        <w:t>тач</w:t>
      </w:r>
      <w:r w:rsidRPr="00184D9F">
        <w:rPr>
          <w:noProof/>
          <w:lang w:val="sr-Cyrl-CS"/>
        </w:rPr>
        <w:t xml:space="preserve">. 1) </w:t>
      </w:r>
      <w:r>
        <w:rPr>
          <w:noProof/>
          <w:lang w:val="sr-Cyrl-CS"/>
        </w:rPr>
        <w:t>Закона</w:t>
      </w:r>
      <w:r w:rsidRPr="00184D9F">
        <w:rPr>
          <w:noProof/>
          <w:lang w:val="sr-Cyrl-CS"/>
        </w:rPr>
        <w:t>);</w:t>
      </w:r>
    </w:p>
    <w:p w:rsidR="00045451" w:rsidRPr="00184D9F" w:rsidRDefault="00045451" w:rsidP="00045451">
      <w:pPr>
        <w:jc w:val="both"/>
        <w:rPr>
          <w:noProof/>
          <w:lang w:val="sr-Cyrl-CS"/>
        </w:rPr>
      </w:pPr>
    </w:p>
    <w:p w:rsidR="00045451" w:rsidRPr="00184D9F" w:rsidRDefault="00045451" w:rsidP="00045451">
      <w:pPr>
        <w:pStyle w:val="ListParagraph"/>
        <w:numPr>
          <w:ilvl w:val="0"/>
          <w:numId w:val="24"/>
        </w:numPr>
        <w:suppressAutoHyphens/>
        <w:spacing w:line="100" w:lineRule="atLeast"/>
        <w:jc w:val="both"/>
        <w:rPr>
          <w:noProof/>
          <w:lang w:val="sr-Cyrl-CS"/>
        </w:rPr>
      </w:pPr>
      <w:r>
        <w:rPr>
          <w:noProof/>
          <w:lang w:val="sr-Cyrl-CS"/>
        </w:rPr>
        <w:t>Да</w:t>
      </w:r>
      <w:r w:rsidRPr="00184D9F">
        <w:rPr>
          <w:noProof/>
          <w:lang w:val="sr-Cyrl-CS"/>
        </w:rPr>
        <w:t xml:space="preserve"> </w:t>
      </w:r>
      <w:r>
        <w:rPr>
          <w:noProof/>
          <w:lang w:val="sr-Cyrl-CS"/>
        </w:rPr>
        <w:t>он</w:t>
      </w:r>
      <w:r w:rsidRPr="00184D9F">
        <w:rPr>
          <w:noProof/>
          <w:lang w:val="sr-Cyrl-CS"/>
        </w:rPr>
        <w:t xml:space="preserve"> </w:t>
      </w:r>
      <w:r>
        <w:rPr>
          <w:noProof/>
          <w:lang w:val="sr-Cyrl-CS"/>
        </w:rPr>
        <w:t>и</w:t>
      </w:r>
      <w:r w:rsidRPr="00184D9F">
        <w:rPr>
          <w:noProof/>
          <w:lang w:val="sr-Cyrl-CS"/>
        </w:rPr>
        <w:t xml:space="preserve"> </w:t>
      </w:r>
      <w:r>
        <w:rPr>
          <w:noProof/>
          <w:lang w:val="sr-Cyrl-CS"/>
        </w:rPr>
        <w:t>његов</w:t>
      </w:r>
      <w:r w:rsidRPr="00184D9F">
        <w:rPr>
          <w:noProof/>
          <w:lang w:val="sr-Cyrl-CS"/>
        </w:rPr>
        <w:t xml:space="preserve"> </w:t>
      </w:r>
      <w:r>
        <w:rPr>
          <w:noProof/>
          <w:lang w:val="sr-Cyrl-CS"/>
        </w:rPr>
        <w:t>законски</w:t>
      </w:r>
      <w:r w:rsidRPr="00184D9F">
        <w:rPr>
          <w:noProof/>
          <w:lang w:val="sr-Cyrl-CS"/>
        </w:rPr>
        <w:t xml:space="preserve"> </w:t>
      </w:r>
      <w:r>
        <w:rPr>
          <w:noProof/>
          <w:lang w:val="sr-Cyrl-CS"/>
        </w:rPr>
        <w:t>заступник</w:t>
      </w:r>
      <w:r w:rsidRPr="00184D9F">
        <w:rPr>
          <w:noProof/>
          <w:lang w:val="sr-Cyrl-CS"/>
        </w:rPr>
        <w:t xml:space="preserve"> </w:t>
      </w:r>
      <w:r>
        <w:rPr>
          <w:noProof/>
          <w:lang w:val="sr-Cyrl-CS"/>
        </w:rPr>
        <w:t>није</w:t>
      </w:r>
      <w:r w:rsidRPr="00184D9F">
        <w:rPr>
          <w:noProof/>
          <w:lang w:val="sr-Cyrl-CS"/>
        </w:rPr>
        <w:t xml:space="preserve"> </w:t>
      </w:r>
      <w:r>
        <w:rPr>
          <w:noProof/>
          <w:lang w:val="sr-Cyrl-CS"/>
        </w:rPr>
        <w:t>осуђиван</w:t>
      </w:r>
      <w:r w:rsidRPr="00184D9F">
        <w:rPr>
          <w:noProof/>
          <w:lang w:val="sr-Cyrl-CS"/>
        </w:rPr>
        <w:t xml:space="preserve"> </w:t>
      </w:r>
      <w:r>
        <w:rPr>
          <w:noProof/>
          <w:lang w:val="sr-Cyrl-CS"/>
        </w:rPr>
        <w:t>за</w:t>
      </w:r>
      <w:r w:rsidRPr="00184D9F">
        <w:rPr>
          <w:noProof/>
          <w:lang w:val="sr-Cyrl-CS"/>
        </w:rPr>
        <w:t xml:space="preserve"> </w:t>
      </w:r>
      <w:r>
        <w:rPr>
          <w:noProof/>
          <w:lang w:val="sr-Cyrl-CS"/>
        </w:rPr>
        <w:t>неко</w:t>
      </w:r>
      <w:r w:rsidRPr="00184D9F">
        <w:rPr>
          <w:noProof/>
          <w:lang w:val="sr-Cyrl-CS"/>
        </w:rPr>
        <w:t xml:space="preserve"> </w:t>
      </w:r>
      <w:r>
        <w:rPr>
          <w:noProof/>
          <w:lang w:val="sr-Cyrl-CS"/>
        </w:rPr>
        <w:t>од</w:t>
      </w:r>
      <w:r w:rsidRPr="00184D9F">
        <w:rPr>
          <w:noProof/>
          <w:lang w:val="sr-Cyrl-CS"/>
        </w:rPr>
        <w:t xml:space="preserve"> </w:t>
      </w:r>
      <w:r>
        <w:rPr>
          <w:noProof/>
          <w:lang w:val="sr-Cyrl-CS"/>
        </w:rPr>
        <w:t>кривичних</w:t>
      </w:r>
      <w:r w:rsidRPr="00184D9F">
        <w:rPr>
          <w:noProof/>
          <w:lang w:val="sr-Cyrl-CS"/>
        </w:rPr>
        <w:t xml:space="preserve"> </w:t>
      </w:r>
      <w:r>
        <w:rPr>
          <w:noProof/>
          <w:lang w:val="sr-Cyrl-CS"/>
        </w:rPr>
        <w:t>дела</w:t>
      </w:r>
      <w:r w:rsidRPr="00184D9F">
        <w:rPr>
          <w:noProof/>
          <w:lang w:val="sr-Cyrl-CS"/>
        </w:rPr>
        <w:t xml:space="preserve"> </w:t>
      </w:r>
      <w:r>
        <w:rPr>
          <w:noProof/>
          <w:lang w:val="sr-Cyrl-CS"/>
        </w:rPr>
        <w:t>као</w:t>
      </w:r>
      <w:r w:rsidRPr="00184D9F">
        <w:rPr>
          <w:noProof/>
          <w:lang w:val="sr-Cyrl-CS"/>
        </w:rPr>
        <w:t xml:space="preserve"> </w:t>
      </w:r>
      <w:r>
        <w:rPr>
          <w:noProof/>
          <w:lang w:val="sr-Cyrl-CS"/>
        </w:rPr>
        <w:t>члан</w:t>
      </w:r>
      <w:r w:rsidRPr="00184D9F">
        <w:rPr>
          <w:noProof/>
          <w:lang w:val="sr-Cyrl-CS"/>
        </w:rPr>
        <w:t xml:space="preserve"> </w:t>
      </w:r>
      <w:r>
        <w:rPr>
          <w:noProof/>
          <w:lang w:val="sr-Cyrl-CS"/>
        </w:rPr>
        <w:t>организоване</w:t>
      </w:r>
      <w:r w:rsidRPr="00184D9F">
        <w:rPr>
          <w:noProof/>
          <w:lang w:val="sr-Cyrl-CS"/>
        </w:rPr>
        <w:t xml:space="preserve"> </w:t>
      </w:r>
      <w:r>
        <w:rPr>
          <w:noProof/>
          <w:lang w:val="sr-Cyrl-CS"/>
        </w:rPr>
        <w:t>криминалне</w:t>
      </w:r>
      <w:r w:rsidRPr="00184D9F">
        <w:rPr>
          <w:noProof/>
          <w:lang w:val="sr-Cyrl-CS"/>
        </w:rPr>
        <w:t xml:space="preserve"> </w:t>
      </w:r>
      <w:r>
        <w:rPr>
          <w:noProof/>
          <w:lang w:val="sr-Cyrl-CS"/>
        </w:rPr>
        <w:t>групе</w:t>
      </w:r>
      <w:r w:rsidRPr="00184D9F">
        <w:rPr>
          <w:noProof/>
          <w:lang w:val="sr-Cyrl-CS"/>
        </w:rPr>
        <w:t xml:space="preserve">, </w:t>
      </w:r>
      <w:r>
        <w:rPr>
          <w:noProof/>
          <w:lang w:val="sr-Cyrl-CS"/>
        </w:rPr>
        <w:t>да</w:t>
      </w:r>
      <w:r w:rsidRPr="00184D9F">
        <w:rPr>
          <w:noProof/>
          <w:lang w:val="sr-Cyrl-CS"/>
        </w:rPr>
        <w:t xml:space="preserve"> </w:t>
      </w:r>
      <w:r>
        <w:rPr>
          <w:noProof/>
          <w:lang w:val="sr-Cyrl-CS"/>
        </w:rPr>
        <w:t>није</w:t>
      </w:r>
      <w:r w:rsidRPr="00184D9F">
        <w:rPr>
          <w:noProof/>
          <w:lang w:val="sr-Cyrl-CS"/>
        </w:rPr>
        <w:t xml:space="preserve"> </w:t>
      </w:r>
      <w:r>
        <w:rPr>
          <w:noProof/>
          <w:lang w:val="sr-Cyrl-CS"/>
        </w:rPr>
        <w:t>осуђиван</w:t>
      </w:r>
      <w:r w:rsidRPr="00184D9F">
        <w:rPr>
          <w:noProof/>
          <w:lang w:val="sr-Cyrl-CS"/>
        </w:rPr>
        <w:t xml:space="preserve"> </w:t>
      </w:r>
      <w:r>
        <w:rPr>
          <w:noProof/>
          <w:lang w:val="sr-Cyrl-CS"/>
        </w:rPr>
        <w:t>за</w:t>
      </w:r>
      <w:r w:rsidRPr="00184D9F">
        <w:rPr>
          <w:noProof/>
          <w:lang w:val="sr-Cyrl-CS"/>
        </w:rPr>
        <w:t xml:space="preserve"> </w:t>
      </w:r>
      <w:r>
        <w:rPr>
          <w:noProof/>
          <w:lang w:val="sr-Cyrl-CS"/>
        </w:rPr>
        <w:t>кривична</w:t>
      </w:r>
      <w:r w:rsidRPr="00184D9F">
        <w:rPr>
          <w:noProof/>
          <w:lang w:val="sr-Cyrl-CS"/>
        </w:rPr>
        <w:t xml:space="preserve"> </w:t>
      </w:r>
      <w:r>
        <w:rPr>
          <w:noProof/>
          <w:lang w:val="sr-Cyrl-CS"/>
        </w:rPr>
        <w:t>дела</w:t>
      </w:r>
      <w:r w:rsidRPr="00184D9F">
        <w:rPr>
          <w:noProof/>
          <w:lang w:val="sr-Cyrl-CS"/>
        </w:rPr>
        <w:t xml:space="preserve"> </w:t>
      </w:r>
      <w:r>
        <w:rPr>
          <w:noProof/>
          <w:lang w:val="sr-Cyrl-CS"/>
        </w:rPr>
        <w:t>против</w:t>
      </w:r>
      <w:r w:rsidRPr="00184D9F">
        <w:rPr>
          <w:noProof/>
          <w:lang w:val="sr-Cyrl-CS"/>
        </w:rPr>
        <w:t xml:space="preserve"> </w:t>
      </w:r>
      <w:r>
        <w:rPr>
          <w:noProof/>
          <w:lang w:val="sr-Cyrl-CS"/>
        </w:rPr>
        <w:t>привреде</w:t>
      </w:r>
      <w:r w:rsidRPr="00184D9F">
        <w:rPr>
          <w:noProof/>
          <w:lang w:val="sr-Cyrl-CS"/>
        </w:rPr>
        <w:t xml:space="preserve">, </w:t>
      </w:r>
      <w:r>
        <w:rPr>
          <w:noProof/>
          <w:lang w:val="sr-Cyrl-CS"/>
        </w:rPr>
        <w:t>кривична</w:t>
      </w:r>
      <w:r w:rsidRPr="00184D9F">
        <w:rPr>
          <w:noProof/>
          <w:lang w:val="sr-Cyrl-CS"/>
        </w:rPr>
        <w:t xml:space="preserve"> </w:t>
      </w:r>
      <w:r>
        <w:rPr>
          <w:noProof/>
          <w:lang w:val="sr-Cyrl-CS"/>
        </w:rPr>
        <w:t>дела</w:t>
      </w:r>
      <w:r w:rsidRPr="00184D9F">
        <w:rPr>
          <w:noProof/>
          <w:lang w:val="sr-Cyrl-CS"/>
        </w:rPr>
        <w:t xml:space="preserve"> </w:t>
      </w:r>
      <w:r>
        <w:rPr>
          <w:noProof/>
          <w:lang w:val="sr-Cyrl-CS"/>
        </w:rPr>
        <w:t>против</w:t>
      </w:r>
      <w:r w:rsidRPr="00184D9F">
        <w:rPr>
          <w:noProof/>
          <w:lang w:val="sr-Cyrl-CS"/>
        </w:rPr>
        <w:t xml:space="preserve"> </w:t>
      </w:r>
      <w:r>
        <w:rPr>
          <w:noProof/>
          <w:lang w:val="sr-Cyrl-CS"/>
        </w:rPr>
        <w:t>животне</w:t>
      </w:r>
      <w:r w:rsidRPr="00184D9F">
        <w:rPr>
          <w:noProof/>
          <w:lang w:val="sr-Cyrl-CS"/>
        </w:rPr>
        <w:t xml:space="preserve"> </w:t>
      </w:r>
      <w:r>
        <w:rPr>
          <w:noProof/>
          <w:lang w:val="sr-Cyrl-CS"/>
        </w:rPr>
        <w:t>средине</w:t>
      </w:r>
      <w:r w:rsidRPr="00184D9F">
        <w:rPr>
          <w:noProof/>
          <w:lang w:val="sr-Cyrl-CS"/>
        </w:rPr>
        <w:t xml:space="preserve">, </w:t>
      </w:r>
      <w:r>
        <w:rPr>
          <w:noProof/>
          <w:lang w:val="sr-Cyrl-CS"/>
        </w:rPr>
        <w:t>кривично</w:t>
      </w:r>
      <w:r w:rsidRPr="00184D9F">
        <w:rPr>
          <w:noProof/>
          <w:lang w:val="sr-Cyrl-CS"/>
        </w:rPr>
        <w:t xml:space="preserve"> </w:t>
      </w:r>
      <w:r>
        <w:rPr>
          <w:noProof/>
          <w:lang w:val="sr-Cyrl-CS"/>
        </w:rPr>
        <w:t>дело</w:t>
      </w:r>
      <w:r w:rsidRPr="00184D9F">
        <w:rPr>
          <w:noProof/>
          <w:lang w:val="sr-Cyrl-CS"/>
        </w:rPr>
        <w:t xml:space="preserve"> </w:t>
      </w:r>
      <w:r>
        <w:rPr>
          <w:noProof/>
          <w:lang w:val="sr-Cyrl-CS"/>
        </w:rPr>
        <w:t>примања</w:t>
      </w:r>
      <w:r w:rsidRPr="00184D9F">
        <w:rPr>
          <w:noProof/>
          <w:lang w:val="sr-Cyrl-CS"/>
        </w:rPr>
        <w:t xml:space="preserve"> </w:t>
      </w:r>
      <w:r>
        <w:rPr>
          <w:noProof/>
          <w:lang w:val="sr-Cyrl-CS"/>
        </w:rPr>
        <w:t>или</w:t>
      </w:r>
      <w:r w:rsidRPr="00184D9F">
        <w:rPr>
          <w:noProof/>
          <w:lang w:val="sr-Cyrl-CS"/>
        </w:rPr>
        <w:t xml:space="preserve"> </w:t>
      </w:r>
      <w:r>
        <w:rPr>
          <w:noProof/>
          <w:lang w:val="sr-Cyrl-CS"/>
        </w:rPr>
        <w:t>давања</w:t>
      </w:r>
      <w:r w:rsidRPr="00184D9F">
        <w:rPr>
          <w:noProof/>
          <w:lang w:val="sr-Cyrl-CS"/>
        </w:rPr>
        <w:t xml:space="preserve"> </w:t>
      </w:r>
      <w:r>
        <w:rPr>
          <w:noProof/>
          <w:lang w:val="sr-Cyrl-CS"/>
        </w:rPr>
        <w:t>мита</w:t>
      </w:r>
      <w:r w:rsidRPr="00184D9F">
        <w:rPr>
          <w:noProof/>
          <w:lang w:val="sr-Cyrl-CS"/>
        </w:rPr>
        <w:t xml:space="preserve">, </w:t>
      </w:r>
      <w:r>
        <w:rPr>
          <w:noProof/>
          <w:lang w:val="sr-Cyrl-CS"/>
        </w:rPr>
        <w:t>кривично</w:t>
      </w:r>
      <w:r w:rsidRPr="00184D9F">
        <w:rPr>
          <w:noProof/>
          <w:lang w:val="sr-Cyrl-CS"/>
        </w:rPr>
        <w:t xml:space="preserve"> </w:t>
      </w:r>
      <w:r>
        <w:rPr>
          <w:noProof/>
          <w:lang w:val="sr-Cyrl-CS"/>
        </w:rPr>
        <w:t>дело</w:t>
      </w:r>
      <w:r w:rsidRPr="00184D9F">
        <w:rPr>
          <w:noProof/>
          <w:lang w:val="sr-Cyrl-CS"/>
        </w:rPr>
        <w:t xml:space="preserve"> </w:t>
      </w:r>
      <w:r>
        <w:rPr>
          <w:noProof/>
          <w:lang w:val="sr-Cyrl-CS"/>
        </w:rPr>
        <w:t>преваре</w:t>
      </w:r>
      <w:r w:rsidRPr="00184D9F">
        <w:rPr>
          <w:noProof/>
          <w:lang w:val="sr-Cyrl-CS"/>
        </w:rPr>
        <w:t xml:space="preserve"> (</w:t>
      </w:r>
      <w:r>
        <w:rPr>
          <w:noProof/>
          <w:lang w:val="sr-Cyrl-CS"/>
        </w:rPr>
        <w:t>чл</w:t>
      </w:r>
      <w:r w:rsidRPr="00184D9F">
        <w:rPr>
          <w:noProof/>
          <w:lang w:val="sr-Cyrl-CS"/>
        </w:rPr>
        <w:t xml:space="preserve">. 75. </w:t>
      </w:r>
      <w:r>
        <w:rPr>
          <w:noProof/>
          <w:lang w:val="sr-Cyrl-CS"/>
        </w:rPr>
        <w:t>ст</w:t>
      </w:r>
      <w:r w:rsidRPr="00184D9F">
        <w:rPr>
          <w:noProof/>
          <w:lang w:val="sr-Cyrl-CS"/>
        </w:rPr>
        <w:t xml:space="preserve">. 1. </w:t>
      </w:r>
      <w:r>
        <w:rPr>
          <w:noProof/>
          <w:lang w:val="sr-Cyrl-CS"/>
        </w:rPr>
        <w:t>тач</w:t>
      </w:r>
      <w:r w:rsidRPr="00184D9F">
        <w:rPr>
          <w:noProof/>
          <w:lang w:val="sr-Cyrl-CS"/>
        </w:rPr>
        <w:t xml:space="preserve">. 2) </w:t>
      </w:r>
      <w:r>
        <w:rPr>
          <w:noProof/>
          <w:lang w:val="sr-Cyrl-CS"/>
        </w:rPr>
        <w:t>Закона</w:t>
      </w:r>
      <w:r w:rsidRPr="00184D9F">
        <w:rPr>
          <w:noProof/>
          <w:lang w:val="sr-Cyrl-CS"/>
        </w:rPr>
        <w:t>);</w:t>
      </w:r>
    </w:p>
    <w:p w:rsidR="00045451" w:rsidRPr="00184D9F" w:rsidRDefault="00045451" w:rsidP="00045451">
      <w:pPr>
        <w:jc w:val="both"/>
        <w:rPr>
          <w:noProof/>
          <w:lang w:val="sr-Cyrl-CS"/>
        </w:rPr>
      </w:pPr>
    </w:p>
    <w:p w:rsidR="00045451" w:rsidRPr="00045451" w:rsidRDefault="00045451" w:rsidP="00045451">
      <w:pPr>
        <w:pStyle w:val="ListParagraph"/>
        <w:numPr>
          <w:ilvl w:val="0"/>
          <w:numId w:val="24"/>
        </w:numPr>
        <w:suppressAutoHyphens/>
        <w:spacing w:line="100" w:lineRule="atLeast"/>
        <w:jc w:val="both"/>
        <w:rPr>
          <w:noProof/>
          <w:lang w:val="sr-Cyrl-CS"/>
        </w:rPr>
      </w:pP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измирио</w:t>
      </w:r>
      <w:r w:rsidRPr="00184D9F">
        <w:rPr>
          <w:noProof/>
          <w:lang w:val="sr-Cyrl-CS"/>
        </w:rPr>
        <w:t xml:space="preserve"> </w:t>
      </w:r>
      <w:r>
        <w:rPr>
          <w:noProof/>
          <w:lang w:val="sr-Cyrl-CS"/>
        </w:rPr>
        <w:t>доспеле</w:t>
      </w:r>
      <w:r w:rsidRPr="00184D9F">
        <w:rPr>
          <w:noProof/>
          <w:lang w:val="sr-Cyrl-CS"/>
        </w:rPr>
        <w:t xml:space="preserve"> </w:t>
      </w:r>
      <w:r>
        <w:rPr>
          <w:noProof/>
          <w:lang w:val="sr-Cyrl-CS"/>
        </w:rPr>
        <w:t>порезе</w:t>
      </w:r>
      <w:r w:rsidRPr="00184D9F">
        <w:rPr>
          <w:noProof/>
          <w:lang w:val="sr-Cyrl-CS"/>
        </w:rPr>
        <w:t xml:space="preserve">, </w:t>
      </w:r>
      <w:r>
        <w:rPr>
          <w:noProof/>
          <w:lang w:val="sr-Cyrl-CS"/>
        </w:rPr>
        <w:t>доприносе</w:t>
      </w:r>
      <w:r w:rsidRPr="00184D9F">
        <w:rPr>
          <w:noProof/>
          <w:lang w:val="sr-Cyrl-CS"/>
        </w:rPr>
        <w:t xml:space="preserve"> </w:t>
      </w:r>
      <w:r>
        <w:rPr>
          <w:noProof/>
          <w:lang w:val="sr-Cyrl-CS"/>
        </w:rPr>
        <w:t>и</w:t>
      </w:r>
      <w:r w:rsidRPr="00184D9F">
        <w:rPr>
          <w:noProof/>
          <w:lang w:val="sr-Cyrl-CS"/>
        </w:rPr>
        <w:t xml:space="preserve"> </w:t>
      </w:r>
      <w:r>
        <w:rPr>
          <w:noProof/>
          <w:lang w:val="sr-Cyrl-CS"/>
        </w:rPr>
        <w:t>друге</w:t>
      </w:r>
      <w:r w:rsidRPr="00184D9F">
        <w:rPr>
          <w:noProof/>
          <w:lang w:val="sr-Cyrl-CS"/>
        </w:rPr>
        <w:t xml:space="preserve"> </w:t>
      </w:r>
      <w:r>
        <w:rPr>
          <w:noProof/>
          <w:lang w:val="sr-Cyrl-CS"/>
        </w:rPr>
        <w:t>јавне</w:t>
      </w:r>
      <w:r w:rsidRPr="00184D9F">
        <w:rPr>
          <w:noProof/>
          <w:lang w:val="sr-Cyrl-CS"/>
        </w:rPr>
        <w:t xml:space="preserve"> </w:t>
      </w:r>
      <w:r>
        <w:rPr>
          <w:noProof/>
          <w:lang w:val="sr-Cyrl-CS"/>
        </w:rPr>
        <w:t>дажбине</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прописима</w:t>
      </w:r>
      <w:r w:rsidRPr="00184D9F">
        <w:rPr>
          <w:noProof/>
          <w:lang w:val="sr-Cyrl-CS"/>
        </w:rPr>
        <w:t xml:space="preserve"> </w:t>
      </w:r>
      <w:r>
        <w:rPr>
          <w:noProof/>
          <w:lang w:val="sr-Cyrl-CS"/>
        </w:rPr>
        <w:t>Републике</w:t>
      </w:r>
      <w:r w:rsidRPr="00184D9F">
        <w:rPr>
          <w:noProof/>
          <w:lang w:val="sr-Cyrl-CS"/>
        </w:rPr>
        <w:t xml:space="preserve"> </w:t>
      </w:r>
      <w:r>
        <w:rPr>
          <w:noProof/>
          <w:lang w:val="sr-Cyrl-CS"/>
        </w:rPr>
        <w:t>Србије</w:t>
      </w:r>
      <w:r w:rsidRPr="00184D9F">
        <w:rPr>
          <w:noProof/>
          <w:lang w:val="sr-Cyrl-CS"/>
        </w:rPr>
        <w:t xml:space="preserve"> </w:t>
      </w:r>
      <w:r>
        <w:rPr>
          <w:noProof/>
          <w:lang w:val="sr-Cyrl-CS"/>
        </w:rPr>
        <w:t>или</w:t>
      </w:r>
      <w:r w:rsidRPr="00184D9F">
        <w:rPr>
          <w:noProof/>
          <w:lang w:val="sr-Cyrl-CS"/>
        </w:rPr>
        <w:t xml:space="preserve"> </w:t>
      </w:r>
      <w:r>
        <w:rPr>
          <w:noProof/>
          <w:lang w:val="sr-Cyrl-CS"/>
        </w:rPr>
        <w:t>стране</w:t>
      </w:r>
      <w:r w:rsidRPr="00184D9F">
        <w:rPr>
          <w:noProof/>
          <w:lang w:val="sr-Cyrl-CS"/>
        </w:rPr>
        <w:t xml:space="preserve"> </w:t>
      </w:r>
      <w:r>
        <w:rPr>
          <w:noProof/>
          <w:lang w:val="sr-Cyrl-CS"/>
        </w:rPr>
        <w:t>државе</w:t>
      </w:r>
      <w:r w:rsidRPr="00184D9F">
        <w:rPr>
          <w:noProof/>
          <w:lang w:val="sr-Cyrl-CS"/>
        </w:rPr>
        <w:t xml:space="preserve"> </w:t>
      </w:r>
      <w:r>
        <w:rPr>
          <w:noProof/>
          <w:lang w:val="sr-Cyrl-CS"/>
        </w:rPr>
        <w:t>када</w:t>
      </w:r>
      <w:r w:rsidRPr="00184D9F">
        <w:rPr>
          <w:noProof/>
          <w:lang w:val="sr-Cyrl-CS"/>
        </w:rPr>
        <w:t xml:space="preserve"> </w:t>
      </w:r>
      <w:r>
        <w:rPr>
          <w:noProof/>
          <w:lang w:val="sr-Cyrl-CS"/>
        </w:rPr>
        <w:t>има</w:t>
      </w:r>
      <w:r w:rsidRPr="00184D9F">
        <w:rPr>
          <w:noProof/>
          <w:lang w:val="sr-Cyrl-CS"/>
        </w:rPr>
        <w:t xml:space="preserve"> </w:t>
      </w:r>
      <w:r>
        <w:rPr>
          <w:noProof/>
          <w:lang w:val="sr-Cyrl-CS"/>
        </w:rPr>
        <w:t>седиште</w:t>
      </w:r>
      <w:r w:rsidRPr="00184D9F">
        <w:rPr>
          <w:noProof/>
          <w:lang w:val="sr-Cyrl-CS"/>
        </w:rPr>
        <w:t xml:space="preserve"> </w:t>
      </w:r>
      <w:r>
        <w:rPr>
          <w:noProof/>
          <w:lang w:val="sr-Cyrl-CS"/>
        </w:rPr>
        <w:t>на</w:t>
      </w:r>
      <w:r w:rsidRPr="00184D9F">
        <w:rPr>
          <w:noProof/>
          <w:lang w:val="sr-Cyrl-CS"/>
        </w:rPr>
        <w:t xml:space="preserve"> </w:t>
      </w:r>
      <w:r>
        <w:rPr>
          <w:noProof/>
          <w:lang w:val="sr-Cyrl-CS"/>
        </w:rPr>
        <w:t>њеној</w:t>
      </w:r>
      <w:r w:rsidRPr="00184D9F">
        <w:rPr>
          <w:noProof/>
          <w:lang w:val="sr-Cyrl-CS"/>
        </w:rPr>
        <w:t xml:space="preserve"> </w:t>
      </w:r>
      <w:r>
        <w:rPr>
          <w:noProof/>
          <w:lang w:val="sr-Cyrl-CS"/>
        </w:rPr>
        <w:t>територији</w:t>
      </w:r>
      <w:r w:rsidRPr="00184D9F">
        <w:rPr>
          <w:noProof/>
          <w:lang w:val="sr-Cyrl-CS"/>
        </w:rPr>
        <w:t xml:space="preserve"> (</w:t>
      </w:r>
      <w:r>
        <w:rPr>
          <w:noProof/>
          <w:lang w:val="sr-Cyrl-CS"/>
        </w:rPr>
        <w:t>чл</w:t>
      </w:r>
      <w:r w:rsidRPr="00184D9F">
        <w:rPr>
          <w:noProof/>
          <w:lang w:val="sr-Cyrl-CS"/>
        </w:rPr>
        <w:t xml:space="preserve">. 75. </w:t>
      </w:r>
      <w:r>
        <w:rPr>
          <w:noProof/>
          <w:lang w:val="sr-Cyrl-CS"/>
        </w:rPr>
        <w:t>ст</w:t>
      </w:r>
      <w:r w:rsidRPr="00184D9F">
        <w:rPr>
          <w:noProof/>
          <w:lang w:val="sr-Cyrl-CS"/>
        </w:rPr>
        <w:t xml:space="preserve">. 1. </w:t>
      </w:r>
      <w:r>
        <w:rPr>
          <w:noProof/>
          <w:lang w:val="sr-Cyrl-CS"/>
        </w:rPr>
        <w:t>тач</w:t>
      </w:r>
      <w:r w:rsidRPr="00184D9F">
        <w:rPr>
          <w:noProof/>
          <w:lang w:val="sr-Cyrl-CS"/>
        </w:rPr>
        <w:t xml:space="preserve">. 4) </w:t>
      </w:r>
      <w:r>
        <w:rPr>
          <w:noProof/>
          <w:lang w:val="sr-Cyrl-CS"/>
        </w:rPr>
        <w:t>Закона</w:t>
      </w:r>
      <w:r w:rsidRPr="00184D9F">
        <w:rPr>
          <w:noProof/>
          <w:lang w:val="sr-Cyrl-CS"/>
        </w:rPr>
        <w:t>);</w:t>
      </w:r>
    </w:p>
    <w:p w:rsidR="00045451" w:rsidRPr="00045451" w:rsidRDefault="00045451" w:rsidP="00045451">
      <w:pPr>
        <w:pStyle w:val="ListParagraph"/>
        <w:rPr>
          <w:noProof/>
          <w:lang w:val="sr-Cyrl-CS"/>
        </w:rPr>
      </w:pPr>
    </w:p>
    <w:p w:rsidR="00045451" w:rsidRPr="00184D9F" w:rsidRDefault="00045451" w:rsidP="00045451">
      <w:pPr>
        <w:pStyle w:val="ListParagraph"/>
        <w:numPr>
          <w:ilvl w:val="0"/>
          <w:numId w:val="24"/>
        </w:numPr>
        <w:suppressAutoHyphens/>
        <w:spacing w:line="100" w:lineRule="atLeast"/>
        <w:jc w:val="both"/>
        <w:rPr>
          <w:noProof/>
          <w:lang w:val="sr-Cyrl-CS"/>
        </w:rPr>
      </w:pPr>
      <w:r>
        <w:rPr>
          <w:noProof/>
        </w:rPr>
        <w:t xml:space="preserve"> Да понуђач има важећу дозволу надлежног органа за обављање делатности која је предмет јавне набавке;</w:t>
      </w:r>
    </w:p>
    <w:p w:rsidR="00045451" w:rsidRPr="00184D9F" w:rsidRDefault="00045451" w:rsidP="00045451">
      <w:pPr>
        <w:jc w:val="both"/>
        <w:rPr>
          <w:noProof/>
          <w:lang w:val="sr-Cyrl-CS"/>
        </w:rPr>
      </w:pPr>
    </w:p>
    <w:p w:rsidR="00045451" w:rsidRPr="006A34BC" w:rsidRDefault="00045451" w:rsidP="00045451">
      <w:pPr>
        <w:pStyle w:val="ListParagraph"/>
        <w:numPr>
          <w:ilvl w:val="1"/>
          <w:numId w:val="25"/>
        </w:numPr>
        <w:suppressAutoHyphens/>
        <w:spacing w:line="100" w:lineRule="atLeast"/>
        <w:jc w:val="both"/>
        <w:rPr>
          <w:noProof/>
          <w:lang w:val="sr-Cyrl-CS"/>
        </w:rPr>
      </w:pPr>
      <w:r w:rsidRPr="006A34BC">
        <w:rPr>
          <w:b/>
          <w:noProof/>
          <w:lang w:val="sr-Cyrl-CS"/>
        </w:rPr>
        <w:t>Понуђач је дужан</w:t>
      </w:r>
      <w:r w:rsidRPr="006A34BC">
        <w:rPr>
          <w:noProof/>
          <w:lang w:val="sr-Cyrl-CS"/>
        </w:rPr>
        <w:t xml:space="preserve">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045451" w:rsidRPr="002A0ABF" w:rsidRDefault="00045451" w:rsidP="00045451">
      <w:pPr>
        <w:autoSpaceDE w:val="0"/>
        <w:autoSpaceDN w:val="0"/>
        <w:adjustRightInd w:val="0"/>
        <w:jc w:val="both"/>
        <w:rPr>
          <w:bCs/>
          <w:noProof/>
          <w:lang w:val="sr-Cyrl-CS" w:eastAsia="sr-Latn-CS"/>
        </w:rPr>
      </w:pPr>
    </w:p>
    <w:p w:rsidR="00045451" w:rsidRPr="00184D9F" w:rsidRDefault="00045451" w:rsidP="00045451">
      <w:pPr>
        <w:jc w:val="both"/>
        <w:rPr>
          <w:noProof/>
          <w:lang w:val="sr-Cyrl-CS"/>
        </w:rPr>
      </w:pPr>
    </w:p>
    <w:p w:rsidR="00045451" w:rsidRDefault="00045451" w:rsidP="00045451">
      <w:pPr>
        <w:jc w:val="both"/>
        <w:rPr>
          <w:noProof/>
          <w:lang w:val="sr-Cyrl-CS"/>
        </w:rPr>
      </w:pPr>
      <w:r w:rsidRPr="00184D9F">
        <w:rPr>
          <w:b/>
          <w:noProof/>
          <w:lang w:val="sr-Cyrl-CS"/>
        </w:rPr>
        <w:t>1.3.</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понуду</w:t>
      </w:r>
      <w:r w:rsidRPr="00184D9F">
        <w:rPr>
          <w:noProof/>
          <w:lang w:val="sr-Cyrl-CS"/>
        </w:rPr>
        <w:t xml:space="preserve"> </w:t>
      </w:r>
      <w:r>
        <w:rPr>
          <w:noProof/>
          <w:lang w:val="sr-Cyrl-CS"/>
        </w:rPr>
        <w:t>са</w:t>
      </w:r>
      <w:r w:rsidRPr="00184D9F">
        <w:rPr>
          <w:noProof/>
          <w:lang w:val="sr-Cyrl-CS"/>
        </w:rPr>
        <w:t xml:space="preserve"> </w:t>
      </w:r>
      <w:r>
        <w:rPr>
          <w:noProof/>
          <w:lang w:val="sr-Cyrl-CS"/>
        </w:rPr>
        <w:t>подизвођачем</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чланом</w:t>
      </w:r>
      <w:r w:rsidRPr="00184D9F">
        <w:rPr>
          <w:noProof/>
          <w:lang w:val="sr-Cyrl-CS"/>
        </w:rPr>
        <w:t xml:space="preserve"> 80. </w:t>
      </w:r>
      <w:r>
        <w:rPr>
          <w:noProof/>
          <w:lang w:val="sr-Cyrl-CS"/>
        </w:rPr>
        <w:t>Закона</w:t>
      </w:r>
      <w:r w:rsidRPr="00184D9F">
        <w:rPr>
          <w:noProof/>
          <w:lang w:val="sr-Cyrl-CS"/>
        </w:rPr>
        <w:t xml:space="preserve">, </w:t>
      </w:r>
      <w:r>
        <w:rPr>
          <w:noProof/>
          <w:lang w:val="sr-Cyrl-CS"/>
        </w:rPr>
        <w:t>подизвођач</w:t>
      </w:r>
      <w:r w:rsidRPr="00184D9F">
        <w:rPr>
          <w:noProof/>
          <w:lang w:val="sr-Cyrl-CS"/>
        </w:rPr>
        <w:t xml:space="preserve"> </w:t>
      </w:r>
      <w:r>
        <w:rPr>
          <w:noProof/>
          <w:lang w:val="sr-Cyrl-CS"/>
        </w:rPr>
        <w:t>мора</w:t>
      </w:r>
      <w:r w:rsidRPr="00184D9F">
        <w:rPr>
          <w:noProof/>
          <w:lang w:val="sr-Cyrl-CS"/>
        </w:rPr>
        <w:t xml:space="preserve"> </w:t>
      </w:r>
      <w:r>
        <w:rPr>
          <w:noProof/>
          <w:lang w:val="sr-Cyrl-CS"/>
        </w:rPr>
        <w:t>да</w:t>
      </w:r>
      <w:r w:rsidRPr="00184D9F">
        <w:rPr>
          <w:noProof/>
          <w:lang w:val="sr-Cyrl-CS"/>
        </w:rPr>
        <w:t xml:space="preserve"> </w:t>
      </w:r>
      <w:r>
        <w:rPr>
          <w:noProof/>
          <w:lang w:val="sr-Cyrl-CS"/>
        </w:rPr>
        <w:t>испуњава</w:t>
      </w:r>
      <w:r w:rsidRPr="00184D9F">
        <w:rPr>
          <w:noProof/>
          <w:lang w:val="sr-Cyrl-CS"/>
        </w:rPr>
        <w:t xml:space="preserve"> </w:t>
      </w:r>
      <w:r>
        <w:rPr>
          <w:noProof/>
          <w:lang w:val="sr-Cyrl-CS"/>
        </w:rPr>
        <w:t>обавезне</w:t>
      </w:r>
      <w:r w:rsidRPr="00184D9F">
        <w:rPr>
          <w:noProof/>
          <w:lang w:val="sr-Cyrl-CS"/>
        </w:rPr>
        <w:t xml:space="preserve"> </w:t>
      </w:r>
      <w:r>
        <w:rPr>
          <w:noProof/>
          <w:lang w:val="sr-Cyrl-CS"/>
        </w:rPr>
        <w:t>услове</w:t>
      </w:r>
      <w:r w:rsidRPr="00184D9F">
        <w:rPr>
          <w:noProof/>
          <w:lang w:val="sr-Cyrl-CS"/>
        </w:rPr>
        <w:t xml:space="preserve"> </w:t>
      </w:r>
      <w:r>
        <w:rPr>
          <w:noProof/>
          <w:lang w:val="sr-Cyrl-CS"/>
        </w:rPr>
        <w:t>из</w:t>
      </w:r>
      <w:r w:rsidRPr="00184D9F">
        <w:rPr>
          <w:noProof/>
          <w:lang w:val="sr-Cyrl-CS"/>
        </w:rPr>
        <w:t xml:space="preserve"> </w:t>
      </w:r>
      <w:r>
        <w:rPr>
          <w:noProof/>
          <w:lang w:val="sr-Cyrl-CS"/>
        </w:rPr>
        <w:t>члана</w:t>
      </w:r>
      <w:r w:rsidRPr="00184D9F">
        <w:rPr>
          <w:noProof/>
          <w:lang w:val="sr-Cyrl-CS"/>
        </w:rPr>
        <w:t xml:space="preserve"> 75. </w:t>
      </w:r>
      <w:r>
        <w:rPr>
          <w:noProof/>
          <w:lang w:val="sr-Cyrl-CS"/>
        </w:rPr>
        <w:t>став</w:t>
      </w:r>
      <w:r w:rsidRPr="00184D9F">
        <w:rPr>
          <w:noProof/>
          <w:lang w:val="sr-Cyrl-CS"/>
        </w:rPr>
        <w:t xml:space="preserve"> 1. </w:t>
      </w:r>
      <w:r>
        <w:rPr>
          <w:noProof/>
          <w:lang w:val="sr-Cyrl-CS"/>
        </w:rPr>
        <w:t>тач</w:t>
      </w:r>
      <w:r w:rsidRPr="00184D9F">
        <w:rPr>
          <w:noProof/>
          <w:lang w:val="sr-Cyrl-CS"/>
        </w:rPr>
        <w:t xml:space="preserve">. 1) </w:t>
      </w:r>
      <w:r>
        <w:rPr>
          <w:noProof/>
          <w:lang w:val="sr-Cyrl-CS"/>
        </w:rPr>
        <w:t>до</w:t>
      </w:r>
      <w:r w:rsidRPr="00184D9F">
        <w:rPr>
          <w:noProof/>
          <w:lang w:val="sr-Cyrl-CS"/>
        </w:rPr>
        <w:t xml:space="preserve"> 4) </w:t>
      </w:r>
      <w:r>
        <w:rPr>
          <w:noProof/>
          <w:lang w:val="sr-Cyrl-CS"/>
        </w:rPr>
        <w:t>Закона</w:t>
      </w:r>
      <w:r w:rsidRPr="00184D9F">
        <w:rPr>
          <w:noProof/>
          <w:lang w:val="sr-Cyrl-CS"/>
        </w:rPr>
        <w:t xml:space="preserve"> </w:t>
      </w:r>
      <w:r>
        <w:rPr>
          <w:noProof/>
          <w:lang w:val="sr-Cyrl-CS"/>
        </w:rPr>
        <w:t>и</w:t>
      </w:r>
      <w:r w:rsidRPr="00184D9F">
        <w:rPr>
          <w:noProof/>
          <w:lang w:val="sr-Cyrl-CS"/>
        </w:rPr>
        <w:t xml:space="preserve"> </w:t>
      </w:r>
      <w:r>
        <w:rPr>
          <w:noProof/>
          <w:lang w:val="sr-Cyrl-CS"/>
        </w:rPr>
        <w:t>услов</w:t>
      </w:r>
      <w:r w:rsidRPr="00184D9F">
        <w:rPr>
          <w:noProof/>
          <w:lang w:val="sr-Cyrl-CS"/>
        </w:rPr>
        <w:t xml:space="preserve"> </w:t>
      </w:r>
      <w:r>
        <w:rPr>
          <w:noProof/>
          <w:lang w:val="sr-Cyrl-CS"/>
        </w:rPr>
        <w:t>из</w:t>
      </w:r>
      <w:r w:rsidRPr="00184D9F">
        <w:rPr>
          <w:noProof/>
          <w:lang w:val="sr-Cyrl-CS"/>
        </w:rPr>
        <w:t xml:space="preserve"> </w:t>
      </w:r>
      <w:r>
        <w:rPr>
          <w:noProof/>
          <w:lang w:val="sr-Cyrl-CS"/>
        </w:rPr>
        <w:t>члана</w:t>
      </w:r>
      <w:r w:rsidRPr="00184D9F">
        <w:rPr>
          <w:noProof/>
          <w:lang w:val="sr-Cyrl-CS"/>
        </w:rPr>
        <w:t xml:space="preserve"> 75. </w:t>
      </w:r>
      <w:r>
        <w:rPr>
          <w:noProof/>
          <w:lang w:val="sr-Cyrl-CS"/>
        </w:rPr>
        <w:t>став</w:t>
      </w:r>
      <w:r w:rsidRPr="00184D9F">
        <w:rPr>
          <w:noProof/>
          <w:lang w:val="sr-Cyrl-CS"/>
        </w:rPr>
        <w:t xml:space="preserve"> 1. </w:t>
      </w:r>
      <w:r>
        <w:rPr>
          <w:noProof/>
          <w:lang w:val="sr-Cyrl-CS"/>
        </w:rPr>
        <w:t>тачка</w:t>
      </w:r>
      <w:r w:rsidRPr="00184D9F">
        <w:rPr>
          <w:noProof/>
          <w:lang w:val="sr-Cyrl-CS"/>
        </w:rPr>
        <w:t xml:space="preserve"> </w:t>
      </w:r>
      <w:r>
        <w:rPr>
          <w:noProof/>
          <w:lang w:val="sr-Cyrl-CS"/>
        </w:rPr>
        <w:t>4</w:t>
      </w:r>
      <w:r w:rsidRPr="00184D9F">
        <w:rPr>
          <w:noProof/>
          <w:lang w:val="sr-Cyrl-CS"/>
        </w:rPr>
        <w:t xml:space="preserve">) </w:t>
      </w:r>
      <w:r>
        <w:rPr>
          <w:noProof/>
          <w:lang w:val="sr-Cyrl-CS"/>
        </w:rPr>
        <w:t>Закона</w:t>
      </w:r>
      <w:r w:rsidRPr="00184D9F">
        <w:rPr>
          <w:noProof/>
          <w:lang w:val="sr-Cyrl-CS"/>
        </w:rPr>
        <w:t>,</w:t>
      </w:r>
      <w:r>
        <w:rPr>
          <w:noProof/>
          <w:lang w:val="sr-Cyrl-CS"/>
        </w:rPr>
        <w:t>наведене у тачки 1.1.овог одељка.</w:t>
      </w:r>
    </w:p>
    <w:p w:rsidR="00045451" w:rsidRPr="00184D9F" w:rsidRDefault="00045451" w:rsidP="00045451">
      <w:pPr>
        <w:jc w:val="both"/>
        <w:rPr>
          <w:noProof/>
          <w:lang w:val="sr-Cyrl-CS"/>
        </w:rPr>
      </w:pPr>
      <w:r w:rsidRPr="00184D9F">
        <w:rPr>
          <w:noProof/>
          <w:lang w:val="sr-Cyrl-CS"/>
        </w:rPr>
        <w:t xml:space="preserve"> </w:t>
      </w:r>
    </w:p>
    <w:p w:rsidR="00045451" w:rsidRDefault="00045451" w:rsidP="00045451">
      <w:pPr>
        <w:jc w:val="both"/>
        <w:rPr>
          <w:noProof/>
          <w:lang w:val="sr-Cyrl-CS"/>
        </w:rPr>
      </w:pPr>
      <w:r w:rsidRPr="00184D9F">
        <w:rPr>
          <w:b/>
          <w:noProof/>
          <w:lang w:val="sr-Cyrl-CS"/>
        </w:rPr>
        <w:t>1.4.</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понуду</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сваки</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из</w:t>
      </w:r>
      <w:r w:rsidRPr="00184D9F">
        <w:rPr>
          <w:noProof/>
          <w:lang w:val="sr-Cyrl-CS"/>
        </w:rPr>
        <w:t xml:space="preserve"> </w:t>
      </w:r>
      <w:r>
        <w:rPr>
          <w:noProof/>
          <w:lang w:val="sr-Cyrl-CS"/>
        </w:rPr>
        <w:t>групе</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мора</w:t>
      </w:r>
      <w:r w:rsidRPr="00184D9F">
        <w:rPr>
          <w:noProof/>
          <w:lang w:val="sr-Cyrl-CS"/>
        </w:rPr>
        <w:t xml:space="preserve"> </w:t>
      </w:r>
      <w:r>
        <w:rPr>
          <w:noProof/>
          <w:lang w:val="sr-Cyrl-CS"/>
        </w:rPr>
        <w:t>да</w:t>
      </w:r>
      <w:r w:rsidRPr="00184D9F">
        <w:rPr>
          <w:noProof/>
          <w:lang w:val="sr-Cyrl-CS"/>
        </w:rPr>
        <w:t xml:space="preserve"> </w:t>
      </w:r>
      <w:r>
        <w:rPr>
          <w:noProof/>
          <w:lang w:val="sr-Cyrl-CS"/>
        </w:rPr>
        <w:t>испуни</w:t>
      </w:r>
      <w:r w:rsidRPr="00184D9F">
        <w:rPr>
          <w:noProof/>
          <w:lang w:val="sr-Cyrl-CS"/>
        </w:rPr>
        <w:t xml:space="preserve"> </w:t>
      </w:r>
      <w:r>
        <w:rPr>
          <w:noProof/>
          <w:lang w:val="sr-Cyrl-CS"/>
        </w:rPr>
        <w:t>обавезне</w:t>
      </w:r>
      <w:r w:rsidRPr="00184D9F">
        <w:rPr>
          <w:noProof/>
          <w:lang w:val="sr-Cyrl-CS"/>
        </w:rPr>
        <w:t xml:space="preserve"> </w:t>
      </w:r>
      <w:r>
        <w:rPr>
          <w:noProof/>
          <w:lang w:val="sr-Cyrl-CS"/>
        </w:rPr>
        <w:t>услове</w:t>
      </w:r>
      <w:r w:rsidRPr="00184D9F">
        <w:rPr>
          <w:noProof/>
          <w:lang w:val="sr-Cyrl-CS"/>
        </w:rPr>
        <w:t xml:space="preserve"> </w:t>
      </w:r>
      <w:r>
        <w:rPr>
          <w:noProof/>
          <w:lang w:val="sr-Cyrl-CS"/>
        </w:rPr>
        <w:t>из</w:t>
      </w:r>
      <w:r w:rsidRPr="00184D9F">
        <w:rPr>
          <w:noProof/>
          <w:lang w:val="sr-Cyrl-CS"/>
        </w:rPr>
        <w:t xml:space="preserve"> </w:t>
      </w:r>
      <w:r>
        <w:rPr>
          <w:noProof/>
          <w:lang w:val="sr-Cyrl-CS"/>
        </w:rPr>
        <w:t>члана</w:t>
      </w:r>
      <w:r w:rsidRPr="00184D9F">
        <w:rPr>
          <w:noProof/>
          <w:lang w:val="sr-Cyrl-CS"/>
        </w:rPr>
        <w:t xml:space="preserve"> 75. </w:t>
      </w:r>
      <w:r>
        <w:rPr>
          <w:noProof/>
          <w:lang w:val="sr-Cyrl-CS"/>
        </w:rPr>
        <w:t>став</w:t>
      </w:r>
      <w:r w:rsidRPr="00184D9F">
        <w:rPr>
          <w:noProof/>
          <w:lang w:val="sr-Cyrl-CS"/>
        </w:rPr>
        <w:t xml:space="preserve"> 1. </w:t>
      </w:r>
      <w:r>
        <w:rPr>
          <w:noProof/>
          <w:lang w:val="sr-Cyrl-CS"/>
        </w:rPr>
        <w:t>тач</w:t>
      </w:r>
      <w:r w:rsidRPr="00184D9F">
        <w:rPr>
          <w:noProof/>
          <w:lang w:val="sr-Cyrl-CS"/>
        </w:rPr>
        <w:t xml:space="preserve">. 1) </w:t>
      </w:r>
      <w:r>
        <w:rPr>
          <w:noProof/>
          <w:lang w:val="sr-Cyrl-CS"/>
        </w:rPr>
        <w:t>до</w:t>
      </w:r>
      <w:r w:rsidRPr="00184D9F">
        <w:rPr>
          <w:noProof/>
          <w:lang w:val="sr-Cyrl-CS"/>
        </w:rPr>
        <w:t xml:space="preserve"> 4) </w:t>
      </w:r>
      <w:r>
        <w:rPr>
          <w:noProof/>
          <w:lang w:val="sr-Cyrl-CS"/>
        </w:rPr>
        <w:t>Закона</w:t>
      </w:r>
      <w:r w:rsidRPr="00184D9F">
        <w:rPr>
          <w:noProof/>
          <w:lang w:val="sr-Cyrl-CS"/>
        </w:rPr>
        <w:t>,</w:t>
      </w:r>
      <w:r>
        <w:rPr>
          <w:noProof/>
          <w:lang w:val="sr-Cyrl-CS"/>
        </w:rPr>
        <w:t>наведене у тачки 1.1.овог одељка.</w:t>
      </w:r>
    </w:p>
    <w:p w:rsidR="00045451" w:rsidRDefault="00A12C33" w:rsidP="00045451">
      <w:pPr>
        <w:jc w:val="both"/>
        <w:rPr>
          <w:noProof/>
          <w:lang w:val="sr-Cyrl-CS"/>
        </w:rPr>
      </w:pPr>
      <w:r>
        <w:rPr>
          <w:noProof/>
          <w:lang w:val="sr-Cyrl-CS"/>
        </w:rPr>
        <w:t xml:space="preserve">  </w:t>
      </w:r>
    </w:p>
    <w:p w:rsidR="00A12C33" w:rsidRDefault="00A12C33" w:rsidP="00A12C33">
      <w:pPr>
        <w:spacing w:line="240" w:lineRule="auto"/>
        <w:ind w:left="1054"/>
        <w:rPr>
          <w:rFonts w:ascii="Times New Roman" w:eastAsia="Times New Roman" w:hAnsi="Times New Roman" w:cs="Times New Roman"/>
          <w:b/>
        </w:rPr>
      </w:pPr>
      <w:r w:rsidRPr="008C130A">
        <w:rPr>
          <w:rFonts w:ascii="Times New Roman" w:eastAsia="Times New Roman" w:hAnsi="Times New Roman" w:cs="Times New Roman"/>
          <w:b/>
        </w:rPr>
        <w:t>ДОДАТНИ УСЛОВИ ЗА УЧЕШЋЕ У ПОСТУПКУ, ЧЛАН 76. ЗАКОНА</w:t>
      </w:r>
    </w:p>
    <w:p w:rsidR="00A12C33" w:rsidRDefault="00A12C33" w:rsidP="00A12C33">
      <w:pPr>
        <w:spacing w:line="240" w:lineRule="auto"/>
        <w:ind w:left="1054"/>
        <w:rPr>
          <w:rFonts w:ascii="Times New Roman" w:eastAsia="Times New Roman" w:hAnsi="Times New Roman" w:cs="Times New Roman"/>
          <w:b/>
        </w:rPr>
      </w:pPr>
    </w:p>
    <w:p w:rsidR="00A12C33" w:rsidRPr="00A12C33" w:rsidRDefault="00A12C33" w:rsidP="00A12C33">
      <w:pPr>
        <w:pStyle w:val="ListParagraph"/>
        <w:numPr>
          <w:ilvl w:val="0"/>
          <w:numId w:val="26"/>
        </w:numPr>
        <w:spacing w:line="240" w:lineRule="auto"/>
        <w:rPr>
          <w:rFonts w:ascii="Times New Roman" w:hAnsi="Times New Roman" w:cs="Times New Roman"/>
        </w:rPr>
      </w:pPr>
      <w:r w:rsidRPr="00A12C33">
        <w:rPr>
          <w:rFonts w:ascii="Times New Roman" w:hAnsi="Times New Roman" w:cs="Times New Roman"/>
        </w:rPr>
        <w:t xml:space="preserve">Да располаже неопходним финансијским капацитетом, односно да није био у блокади дуже од 7 дана за последњих 6 месеци; </w:t>
      </w:r>
    </w:p>
    <w:p w:rsidR="00A12C33" w:rsidRPr="00A12C33" w:rsidRDefault="00A12C33" w:rsidP="00A12C33">
      <w:pPr>
        <w:pStyle w:val="ListParagraph"/>
        <w:numPr>
          <w:ilvl w:val="0"/>
          <w:numId w:val="26"/>
        </w:numPr>
        <w:spacing w:line="240" w:lineRule="auto"/>
        <w:rPr>
          <w:rFonts w:ascii="Times New Roman" w:hAnsi="Times New Roman" w:cs="Times New Roman"/>
        </w:rPr>
      </w:pPr>
      <w:r w:rsidRPr="00A12C33">
        <w:rPr>
          <w:rFonts w:ascii="Times New Roman" w:hAnsi="Times New Roman" w:cs="Times New Roman"/>
        </w:rPr>
        <w:t>Да је понуђач активан учесник на тржишту електричне енергије, односно да је у претходне две године, рачунајући од дана објављивања позива за подношење понуда, обавио бар једну трансакцију на тржишту електричне енергије</w:t>
      </w:r>
    </w:p>
    <w:p w:rsidR="00A12C33" w:rsidRPr="008C130A" w:rsidRDefault="00A12C33" w:rsidP="00A12C33">
      <w:pPr>
        <w:spacing w:line="240" w:lineRule="auto"/>
        <w:ind w:left="1054"/>
        <w:rPr>
          <w:rFonts w:ascii="Times New Roman" w:eastAsia="Times New Roman" w:hAnsi="Times New Roman" w:cs="Times New Roman"/>
          <w:b/>
        </w:rPr>
      </w:pPr>
      <w:r w:rsidRPr="008C130A">
        <w:rPr>
          <w:rFonts w:ascii="Times New Roman" w:eastAsia="Times New Roman" w:hAnsi="Times New Roman" w:cs="Times New Roman"/>
          <w:b/>
        </w:rPr>
        <w:t xml:space="preserve"> </w:t>
      </w:r>
    </w:p>
    <w:p w:rsidR="00A12C33" w:rsidRPr="008C130A" w:rsidRDefault="00A12C33" w:rsidP="00A12C33">
      <w:pPr>
        <w:spacing w:line="240" w:lineRule="auto"/>
        <w:ind w:left="1054"/>
        <w:rPr>
          <w:rFonts w:ascii="Times New Roman" w:eastAsia="Times New Roman" w:hAnsi="Times New Roman" w:cs="Times New Roman"/>
          <w:b/>
        </w:rPr>
      </w:pPr>
    </w:p>
    <w:p w:rsidR="00045451" w:rsidRPr="002A1FD4" w:rsidRDefault="00045451" w:rsidP="00045451">
      <w:pPr>
        <w:jc w:val="center"/>
        <w:rPr>
          <w:b/>
          <w:noProof/>
          <w:lang w:val="sr-Cyrl-CS"/>
        </w:rPr>
      </w:pPr>
      <w:r w:rsidRPr="002A1FD4">
        <w:rPr>
          <w:b/>
          <w:noProof/>
          <w:lang w:val="sr-Cyrl-CS"/>
        </w:rPr>
        <w:t>2. УПУТСТВО КАКО СЕ ДОКАЗУЈЕ ИСПУЊЕНОСТ УСЛОВА</w:t>
      </w:r>
    </w:p>
    <w:p w:rsidR="00045451" w:rsidRPr="002A1FD4" w:rsidRDefault="00045451" w:rsidP="00045451">
      <w:pPr>
        <w:jc w:val="both"/>
        <w:rPr>
          <w:noProof/>
          <w:lang w:val="sr-Cyrl-CS"/>
        </w:rPr>
      </w:pPr>
    </w:p>
    <w:p w:rsidR="00045451" w:rsidRDefault="00045451" w:rsidP="00045451">
      <w:pPr>
        <w:jc w:val="both"/>
        <w:rPr>
          <w:lang w:eastAsia="zh-CN"/>
        </w:rPr>
      </w:pPr>
      <w:r w:rsidRPr="002A1FD4">
        <w:rPr>
          <w:noProof/>
          <w:lang w:val="sr-Cyrl-CS"/>
        </w:rPr>
        <w:lastRenderedPageBreak/>
        <w:t>Право учешћа имају сва заинтересована лица која испуњавају обавезне услова за учешће у поступку предметне јавне набавке,у складу са чл. 75.и чл.7</w:t>
      </w:r>
      <w:r w:rsidR="00A12C33">
        <w:rPr>
          <w:noProof/>
          <w:lang w:val="sr-Cyrl-CS"/>
        </w:rPr>
        <w:t>6.</w:t>
      </w:r>
      <w:r w:rsidRPr="002A1FD4">
        <w:rPr>
          <w:noProof/>
          <w:lang w:val="sr-Cyrl-CS"/>
        </w:rPr>
        <w:t xml:space="preserve"> Закона о јавним набавкама </w:t>
      </w:r>
      <w:r w:rsidRPr="00E86EA7">
        <w:rPr>
          <w:noProof/>
        </w:rPr>
        <w:t>(„Сл. гласник РС” бр. 124/12, 14/15 и 68/15)</w:t>
      </w:r>
      <w:r>
        <w:rPr>
          <w:lang w:eastAsia="zh-CN"/>
        </w:rPr>
        <w:t>.</w:t>
      </w:r>
    </w:p>
    <w:p w:rsidR="00045451" w:rsidRDefault="00045451" w:rsidP="00045451">
      <w:pPr>
        <w:jc w:val="both"/>
        <w:rPr>
          <w:noProof/>
        </w:rPr>
      </w:pPr>
      <w:r>
        <w:rPr>
          <w:lang w:eastAsia="zh-CN"/>
        </w:rPr>
        <w:t xml:space="preserve"> Испуњеност обавезних услова </w:t>
      </w:r>
      <w:r w:rsidRPr="00EA0E3C">
        <w:rPr>
          <w:rFonts w:ascii="Arial Narrow" w:hAnsi="Arial Narrow" w:cs="Arial"/>
          <w:lang w:eastAsia="zh-CN"/>
        </w:rPr>
        <w:t xml:space="preserve"> </w:t>
      </w:r>
      <w:r w:rsidRPr="002A1FD4">
        <w:rPr>
          <w:noProof/>
          <w:lang w:val="sr-Cyrl-CS"/>
        </w:rPr>
        <w:t xml:space="preserve"> за учешће у поступку јавне набавке у складу са чл. 77. став 4. Закона,  из тачке  1.1 понуђач доказује достављањем ИЗЈАВЕ ( Образац изјаве понуђача дат је у поглављу </w:t>
      </w:r>
      <w:r w:rsidRPr="002A1FD4">
        <w:rPr>
          <w:noProof/>
        </w:rPr>
        <w:t>IV одељак 3а.), којом под пуном материјалном и кривичном одговорношћу потврђује да испуњава обавезне услове за учешће у поступку јавне набавке из чл.75. став 1.Закона, тач. 1) до 4), дефинисане овом конкурсном документацијом.</w:t>
      </w:r>
    </w:p>
    <w:p w:rsidR="00045451" w:rsidRPr="008C130A" w:rsidRDefault="00045451" w:rsidP="00045451">
      <w:pPr>
        <w:spacing w:line="240" w:lineRule="auto"/>
        <w:ind w:right="-15"/>
        <w:rPr>
          <w:rFonts w:ascii="Times New Roman" w:hAnsi="Times New Roman" w:cs="Times New Roman"/>
        </w:rPr>
      </w:pPr>
      <w:r>
        <w:rPr>
          <w:noProof/>
        </w:rPr>
        <w:t xml:space="preserve">Услов из тачке 4. </w:t>
      </w:r>
      <w:r w:rsidRPr="008C130A">
        <w:rPr>
          <w:rFonts w:ascii="Times New Roman" w:hAnsi="Times New Roman" w:cs="Times New Roman"/>
        </w:rPr>
        <w:t xml:space="preserve">Доказује се лиценцом за трговину електричном енергијом на </w:t>
      </w:r>
    </w:p>
    <w:p w:rsidR="00045451" w:rsidRPr="008C130A" w:rsidRDefault="00045451" w:rsidP="00045451">
      <w:pPr>
        <w:spacing w:line="240" w:lineRule="auto"/>
        <w:ind w:right="-15"/>
        <w:rPr>
          <w:rFonts w:ascii="Times New Roman" w:hAnsi="Times New Roman" w:cs="Times New Roman"/>
        </w:rPr>
      </w:pPr>
      <w:r w:rsidRPr="008C130A">
        <w:rPr>
          <w:rFonts w:ascii="Times New Roman" w:hAnsi="Times New Roman" w:cs="Times New Roman"/>
        </w:rPr>
        <w:t xml:space="preserve">тржишту електричне енергије, издату од Агенције за енергетику </w:t>
      </w:r>
    </w:p>
    <w:p w:rsidR="00045451" w:rsidRPr="00045451" w:rsidRDefault="00045451" w:rsidP="00045451">
      <w:pPr>
        <w:spacing w:line="240" w:lineRule="auto"/>
        <w:ind w:right="-15"/>
        <w:rPr>
          <w:noProof/>
        </w:rPr>
      </w:pPr>
      <w:r w:rsidRPr="008C130A">
        <w:rPr>
          <w:rFonts w:ascii="Times New Roman" w:hAnsi="Times New Roman" w:cs="Times New Roman"/>
        </w:rPr>
        <w:t>владе Републике Србије и Потврда исте Агенције да је та лиценца још увек важећа</w:t>
      </w:r>
    </w:p>
    <w:p w:rsidR="00045451" w:rsidRPr="002A1FD4" w:rsidRDefault="00045451" w:rsidP="00045451">
      <w:pPr>
        <w:jc w:val="both"/>
        <w:rPr>
          <w:noProof/>
        </w:rPr>
      </w:pPr>
      <w:r w:rsidRPr="002A1FD4">
        <w:rPr>
          <w:noProof/>
        </w:rPr>
        <w:t>Услов из тачке 1.2. да је понуђач поштовао обавезе и важеће прописе на основу као и да гарантује да нема забрану обављања делатности која је на снази у вре</w:t>
      </w:r>
      <w:r w:rsidR="00A12C33">
        <w:rPr>
          <w:noProof/>
        </w:rPr>
        <w:t>м</w:t>
      </w:r>
      <w:r w:rsidRPr="002A1FD4">
        <w:rPr>
          <w:noProof/>
        </w:rPr>
        <w:t>е подношења понуда ( члан 75.став 2. Закона), понуђач доказује достављањем образца 4- Изјава понуђача о поштовању обавеза и важећих прописа ( Образац изјаве дат у поглављу IV одељак 4.).</w:t>
      </w:r>
    </w:p>
    <w:p w:rsidR="00045451" w:rsidRPr="002A1FD4" w:rsidRDefault="00045451" w:rsidP="00045451">
      <w:pPr>
        <w:jc w:val="both"/>
        <w:rPr>
          <w:noProof/>
          <w:lang w:val="sr-Cyrl-CS"/>
        </w:rPr>
      </w:pPr>
      <w:r w:rsidRPr="002A1FD4">
        <w:rPr>
          <w:noProof/>
        </w:rPr>
        <w:t xml:space="preserve"> </w:t>
      </w:r>
      <w:r w:rsidRPr="002A1FD4">
        <w:rPr>
          <w:noProof/>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45451" w:rsidRPr="002A1FD4" w:rsidRDefault="00045451" w:rsidP="00045451">
      <w:pPr>
        <w:jc w:val="both"/>
        <w:rPr>
          <w:noProof/>
          <w:lang w:val="sr-Cyrl-CS"/>
        </w:rPr>
      </w:pPr>
    </w:p>
    <w:p w:rsidR="00045451" w:rsidRPr="002A1FD4" w:rsidRDefault="00045451" w:rsidP="00045451">
      <w:pPr>
        <w:jc w:val="both"/>
        <w:rPr>
          <w:noProof/>
          <w:lang w:val="sr-Cyrl-CS"/>
        </w:rPr>
      </w:pPr>
      <w:r w:rsidRPr="002A1FD4">
        <w:rPr>
          <w:noProof/>
          <w:lang w:val="sr-Cyrl-CS"/>
        </w:rPr>
        <w:t>Изјаве морају да буде потписане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45451" w:rsidRPr="002A1FD4" w:rsidRDefault="00045451" w:rsidP="00045451">
      <w:pPr>
        <w:jc w:val="both"/>
        <w:rPr>
          <w:noProof/>
          <w:lang w:val="sr-Cyrl-CS"/>
        </w:rPr>
      </w:pPr>
    </w:p>
    <w:p w:rsidR="00045451" w:rsidRPr="002A1FD4" w:rsidRDefault="00045451" w:rsidP="00045451">
      <w:pPr>
        <w:jc w:val="both"/>
        <w:rPr>
          <w:noProof/>
          <w:lang w:val="sr-Cyrl-CS"/>
        </w:rPr>
      </w:pPr>
      <w:r w:rsidRPr="002A1FD4">
        <w:rPr>
          <w:noProof/>
          <w:u w:val="single"/>
          <w:lang w:val="sr-Cyrl-CS"/>
        </w:rPr>
        <w:t>Уколико понуду подноси група понуђача</w:t>
      </w:r>
      <w:r w:rsidRPr="002A1FD4">
        <w:rPr>
          <w:noProof/>
          <w:lang w:val="sr-Cyrl-CS"/>
        </w:rPr>
        <w:t>, Изјаве морају бити потписане од стране овлашћеног лица сваког понуђача из групе понуђача и оверена печатом.</w:t>
      </w:r>
    </w:p>
    <w:p w:rsidR="00045451" w:rsidRPr="002A1FD4" w:rsidRDefault="00045451" w:rsidP="00045451">
      <w:pPr>
        <w:jc w:val="both"/>
        <w:rPr>
          <w:noProof/>
          <w:lang w:val="sr-Cyrl-CS"/>
        </w:rPr>
      </w:pPr>
    </w:p>
    <w:p w:rsidR="00045451" w:rsidRPr="002A1FD4" w:rsidRDefault="00045451" w:rsidP="00045451">
      <w:pPr>
        <w:jc w:val="both"/>
        <w:rPr>
          <w:noProof/>
          <w:lang w:val="sr-Cyrl-CS"/>
        </w:rPr>
      </w:pPr>
      <w:r w:rsidRPr="002A1FD4">
        <w:rPr>
          <w:noProof/>
          <w:u w:val="single"/>
          <w:lang w:val="sr-Cyrl-CS"/>
        </w:rPr>
        <w:t>Уколико понуђач подноси понуду са подизвођачем</w:t>
      </w:r>
      <w:r w:rsidRPr="002A1FD4">
        <w:rPr>
          <w:noProof/>
          <w:lang w:val="sr-Cyrl-CS"/>
        </w:rPr>
        <w:t xml:space="preserve">, понуђач је дужан да достави Изјаву подизвођача ( образац изјаве подизвођача, дат је у поглављу </w:t>
      </w:r>
      <w:r w:rsidRPr="002A1FD4">
        <w:rPr>
          <w:noProof/>
        </w:rPr>
        <w:t>IV одељак 3.б.)</w:t>
      </w:r>
      <w:r w:rsidRPr="002A1FD4">
        <w:rPr>
          <w:noProof/>
          <w:lang w:val="sr-Cyrl-CS"/>
        </w:rPr>
        <w:t xml:space="preserve"> , потписану од стране овлашћеног лица подизвођача и оверену печатом.</w:t>
      </w:r>
    </w:p>
    <w:p w:rsidR="00A12C33" w:rsidRDefault="00A12C33" w:rsidP="00045451">
      <w:pPr>
        <w:jc w:val="both"/>
        <w:rPr>
          <w:noProof/>
          <w:lang w:val="sr-Cyrl-CS"/>
        </w:rPr>
      </w:pPr>
    </w:p>
    <w:p w:rsidR="00A12C33" w:rsidRDefault="00A12C33" w:rsidP="00045451">
      <w:pPr>
        <w:jc w:val="both"/>
        <w:rPr>
          <w:noProof/>
          <w:lang w:val="sr-Cyrl-CS"/>
        </w:rPr>
      </w:pPr>
      <w:r>
        <w:rPr>
          <w:noProof/>
          <w:lang w:val="sr-Cyrl-CS"/>
        </w:rPr>
        <w:t>Доказивање додатних услова:</w:t>
      </w:r>
    </w:p>
    <w:p w:rsidR="00A12C33" w:rsidRPr="008C130A" w:rsidRDefault="00A12C33" w:rsidP="00A12C33">
      <w:pPr>
        <w:spacing w:line="240" w:lineRule="auto"/>
        <w:rPr>
          <w:rFonts w:ascii="Times New Roman" w:hAnsi="Times New Roman" w:cs="Times New Roman"/>
        </w:rPr>
      </w:pPr>
      <w:r>
        <w:rPr>
          <w:noProof/>
          <w:lang w:val="sr-Cyrl-CS"/>
        </w:rPr>
        <w:t>1.</w:t>
      </w:r>
      <w:r w:rsidRPr="00A12C33">
        <w:rPr>
          <w:rFonts w:ascii="Times New Roman" w:hAnsi="Times New Roman" w:cs="Times New Roman"/>
        </w:rPr>
        <w:t xml:space="preserve"> </w:t>
      </w:r>
      <w:r w:rsidRPr="00A12C33">
        <w:rPr>
          <w:rFonts w:ascii="Times New Roman" w:hAnsi="Times New Roman" w:cs="Times New Roman"/>
          <w:u w:val="single"/>
        </w:rPr>
        <w:t>Да располаже неопходним финансијским капацитетом, односно да није био у блокади дуже од 7 дана за последњих 6 месеци</w:t>
      </w:r>
      <w:r w:rsidRPr="008C130A">
        <w:rPr>
          <w:rFonts w:ascii="Times New Roman" w:hAnsi="Times New Roman" w:cs="Times New Roman"/>
        </w:rPr>
        <w:t xml:space="preserve">; </w:t>
      </w:r>
    </w:p>
    <w:p w:rsidR="00A12C33" w:rsidRDefault="00A12C33" w:rsidP="00A12C33">
      <w:pPr>
        <w:jc w:val="both"/>
        <w:rPr>
          <w:rFonts w:ascii="Times New Roman" w:hAnsi="Times New Roman" w:cs="Times New Roman"/>
        </w:rPr>
      </w:pPr>
      <w:r w:rsidRPr="008C130A">
        <w:rPr>
          <w:rFonts w:ascii="Times New Roman" w:hAnsi="Times New Roman" w:cs="Times New Roman"/>
        </w:rPr>
        <w:t>– Доказује се потврдом НБС о броју дана неликвидности, чији датум издавања не може бити старији од 6 месеци од дана објављивања позива за подношење понуда</w:t>
      </w:r>
    </w:p>
    <w:p w:rsidR="00A12C33" w:rsidRPr="00A12C33" w:rsidRDefault="00A12C33" w:rsidP="00A12C33">
      <w:pPr>
        <w:spacing w:line="240" w:lineRule="auto"/>
        <w:rPr>
          <w:rFonts w:ascii="Times New Roman" w:hAnsi="Times New Roman" w:cs="Times New Roman"/>
          <w:u w:val="single"/>
        </w:rPr>
      </w:pPr>
      <w:r>
        <w:rPr>
          <w:rFonts w:ascii="Times New Roman" w:hAnsi="Times New Roman" w:cs="Times New Roman"/>
        </w:rPr>
        <w:t>2.</w:t>
      </w:r>
      <w:r w:rsidRPr="00A12C33">
        <w:rPr>
          <w:rFonts w:ascii="Times New Roman" w:hAnsi="Times New Roman" w:cs="Times New Roman"/>
        </w:rPr>
        <w:t xml:space="preserve"> </w:t>
      </w:r>
      <w:r w:rsidRPr="00A12C33">
        <w:rPr>
          <w:rFonts w:ascii="Times New Roman" w:hAnsi="Times New Roman" w:cs="Times New Roman"/>
          <w:u w:val="single"/>
        </w:rPr>
        <w:t xml:space="preserve">Да је понуђач активан учесник </w:t>
      </w:r>
      <w:r>
        <w:rPr>
          <w:rFonts w:ascii="Times New Roman" w:hAnsi="Times New Roman" w:cs="Times New Roman"/>
          <w:u w:val="single"/>
        </w:rPr>
        <w:t>на тржишту електричне енергије,</w:t>
      </w:r>
      <w:r w:rsidRPr="00A12C33">
        <w:rPr>
          <w:rFonts w:ascii="Times New Roman" w:hAnsi="Times New Roman" w:cs="Times New Roman"/>
          <w:u w:val="single"/>
        </w:rPr>
        <w:t xml:space="preserve">односно да је у претходне две године, рачунајући од дана објављивања позива за подношење понуда, обавио бар једну трансакцију на тржишту електричне енергије; </w:t>
      </w:r>
    </w:p>
    <w:p w:rsidR="00A12C33" w:rsidRDefault="00A12C33" w:rsidP="00A12C33">
      <w:pPr>
        <w:jc w:val="both"/>
        <w:rPr>
          <w:rFonts w:ascii="Times New Roman" w:hAnsi="Times New Roman" w:cs="Times New Roman"/>
        </w:rPr>
      </w:pPr>
      <w:r w:rsidRPr="008C130A">
        <w:rPr>
          <w:rFonts w:ascii="Times New Roman" w:hAnsi="Times New Roman" w:cs="Times New Roman"/>
        </w:rPr>
        <w:t>– Доказује се Потврдом (уверењем) Оператера преносног систем (ТСО</w:t>
      </w:r>
      <w:r>
        <w:rPr>
          <w:rFonts w:ascii="Times New Roman" w:hAnsi="Times New Roman" w:cs="Times New Roman"/>
        </w:rPr>
        <w:t>)</w:t>
      </w:r>
    </w:p>
    <w:p w:rsidR="00A12C33" w:rsidRPr="00A12C33" w:rsidRDefault="00A12C33" w:rsidP="00A12C33">
      <w:pPr>
        <w:jc w:val="both"/>
        <w:rPr>
          <w:noProof/>
        </w:rPr>
      </w:pPr>
    </w:p>
    <w:p w:rsidR="00045451" w:rsidRPr="002A1FD4" w:rsidRDefault="00045451" w:rsidP="00045451">
      <w:pPr>
        <w:jc w:val="both"/>
        <w:rPr>
          <w:noProof/>
          <w:lang w:val="sr-Cyrl-CS"/>
        </w:rPr>
      </w:pPr>
      <w:r w:rsidRPr="002A1FD4">
        <w:rPr>
          <w:noProof/>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појединачних доказа о испуњености услова.</w:t>
      </w:r>
    </w:p>
    <w:p w:rsidR="00045451" w:rsidRPr="002A1FD4" w:rsidRDefault="00045451" w:rsidP="00045451">
      <w:pPr>
        <w:jc w:val="both"/>
        <w:rPr>
          <w:noProof/>
          <w:lang w:val="sr-Cyrl-CS"/>
        </w:rPr>
      </w:pPr>
    </w:p>
    <w:p w:rsidR="00045451" w:rsidRPr="002A1FD4" w:rsidRDefault="00045451" w:rsidP="00045451">
      <w:pPr>
        <w:jc w:val="both"/>
        <w:rPr>
          <w:noProof/>
          <w:lang w:val="sr-Cyrl-CS"/>
        </w:rPr>
      </w:pPr>
      <w:r w:rsidRPr="002A1FD4">
        <w:rPr>
          <w:noProof/>
          <w:lang w:val="sr-Cyrl-CS"/>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45451" w:rsidRPr="002A1FD4" w:rsidRDefault="00045451" w:rsidP="00045451">
      <w:pPr>
        <w:jc w:val="both"/>
        <w:rPr>
          <w:noProof/>
          <w:lang w:val="sr-Cyrl-CS"/>
        </w:rPr>
      </w:pPr>
    </w:p>
    <w:p w:rsidR="00045451" w:rsidRPr="002A1FD4" w:rsidRDefault="00045451" w:rsidP="00045451">
      <w:pPr>
        <w:jc w:val="both"/>
        <w:rPr>
          <w:noProof/>
        </w:rPr>
      </w:pPr>
      <w:r w:rsidRPr="002A1FD4">
        <w:rPr>
          <w:noProof/>
        </w:rPr>
        <w:t>Лице уписано у регистар понуђача који води Агенција за привредне регисте није дужно да приликом подношења понуде доказује испуњеност обавезних услова из члана 75. став 1. тач. 1) до 4) Закона.</w:t>
      </w:r>
    </w:p>
    <w:p w:rsidR="00045451" w:rsidRPr="002A1FD4" w:rsidRDefault="00045451" w:rsidP="00045451">
      <w:pPr>
        <w:jc w:val="both"/>
        <w:rPr>
          <w:noProof/>
        </w:rPr>
      </w:pPr>
    </w:p>
    <w:p w:rsidR="00045451" w:rsidRDefault="00045451" w:rsidP="00045451">
      <w:pPr>
        <w:jc w:val="both"/>
        <w:rPr>
          <w:noProof/>
        </w:rPr>
      </w:pPr>
      <w:r w:rsidRPr="002A1FD4">
        <w:rPr>
          <w:noProof/>
        </w:rPr>
        <w:t>Понуђач није дужан да доставља доказе који су јавно доступни на интернет страницама надлежних органа, ако наведе који су то докази.</w:t>
      </w:r>
    </w:p>
    <w:p w:rsidR="00045451" w:rsidRDefault="00045451" w:rsidP="00045451">
      <w:pPr>
        <w:jc w:val="both"/>
        <w:rPr>
          <w:noProof/>
        </w:rPr>
      </w:pPr>
    </w:p>
    <w:p w:rsidR="00045451" w:rsidRPr="00883E14" w:rsidRDefault="00045451" w:rsidP="00045451">
      <w:pPr>
        <w:jc w:val="both"/>
        <w:rPr>
          <w:noProof/>
        </w:rPr>
      </w:pPr>
      <w:r>
        <w:rPr>
          <w:noProof/>
        </w:rPr>
        <w:t xml:space="preserve">Наручилац не може одбити као неприхвативу понуду, зато што не садржи доказ одређен овим Законом или конкурсном документацијом, </w:t>
      </w:r>
      <w:r w:rsidRPr="00883E14">
        <w:rPr>
          <w:noProof/>
          <w:u w:val="single"/>
        </w:rPr>
        <w:t>ако је понуђач навео у понуди интернет страницу на којој су тражени подаци јавно доступни.</w:t>
      </w:r>
    </w:p>
    <w:p w:rsidR="00045451" w:rsidRPr="002A1FD4" w:rsidRDefault="00045451" w:rsidP="00045451">
      <w:pPr>
        <w:jc w:val="both"/>
        <w:rPr>
          <w:noProof/>
        </w:rPr>
      </w:pPr>
    </w:p>
    <w:p w:rsidR="00045451" w:rsidRPr="00883E14" w:rsidRDefault="00045451" w:rsidP="00045451">
      <w:pPr>
        <w:autoSpaceDE w:val="0"/>
        <w:autoSpaceDN w:val="0"/>
        <w:adjustRightInd w:val="0"/>
        <w:spacing w:line="240" w:lineRule="auto"/>
        <w:rPr>
          <w:color w:val="auto"/>
        </w:rPr>
      </w:pPr>
      <w:r w:rsidRPr="00883E14">
        <w:rPr>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45451" w:rsidRPr="00883E14" w:rsidRDefault="00045451" w:rsidP="00045451">
      <w:pPr>
        <w:autoSpaceDE w:val="0"/>
        <w:autoSpaceDN w:val="0"/>
        <w:adjustRightInd w:val="0"/>
        <w:spacing w:line="240" w:lineRule="auto"/>
        <w:rPr>
          <w:color w:val="auto"/>
        </w:rPr>
      </w:pPr>
      <w:r w:rsidRPr="00883E14">
        <w:rPr>
          <w:color w:val="auto"/>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45451" w:rsidRPr="00883E14" w:rsidRDefault="00045451" w:rsidP="00045451">
      <w:pPr>
        <w:autoSpaceDE w:val="0"/>
        <w:autoSpaceDN w:val="0"/>
        <w:adjustRightInd w:val="0"/>
        <w:spacing w:line="240" w:lineRule="auto"/>
        <w:rPr>
          <w:color w:val="auto"/>
        </w:rPr>
      </w:pPr>
      <w:r w:rsidRPr="00883E14">
        <w:rPr>
          <w:color w:val="auto"/>
        </w:rPr>
        <w:t>Ако се у држави у којој понуђач има седиште не издају тражени докази, понуђач може, уместо доказа,</w:t>
      </w:r>
      <w:r>
        <w:rPr>
          <w:color w:val="auto"/>
        </w:rPr>
        <w:t xml:space="preserve"> </w:t>
      </w:r>
      <w:r w:rsidRPr="00883E14">
        <w:rPr>
          <w:color w:val="auto"/>
        </w:rPr>
        <w:t>приложити своју писану изјаву, дату под кривичном и материјалном одговорношћу оверену пред</w:t>
      </w:r>
      <w:r>
        <w:rPr>
          <w:color w:val="auto"/>
        </w:rPr>
        <w:t xml:space="preserve">  </w:t>
      </w:r>
      <w:r w:rsidRPr="00883E14">
        <w:rPr>
          <w:color w:val="auto"/>
        </w:rPr>
        <w:t>судским или управним органом, јавним бележником или другим надлежним органом те државе.</w:t>
      </w:r>
    </w:p>
    <w:p w:rsidR="00045451" w:rsidRPr="00883E14" w:rsidRDefault="00045451" w:rsidP="00045451">
      <w:pPr>
        <w:autoSpaceDE w:val="0"/>
        <w:autoSpaceDN w:val="0"/>
        <w:adjustRightInd w:val="0"/>
        <w:spacing w:line="240" w:lineRule="auto"/>
        <w:rPr>
          <w:noProof/>
          <w:color w:val="auto"/>
          <w:lang w:val="sr-Cyrl-CS"/>
        </w:rPr>
      </w:pPr>
      <w:r w:rsidRPr="00883E14">
        <w:rPr>
          <w:color w:val="auto"/>
        </w:rPr>
        <w:t>Понуђач је дужан да без одлагања писмено обавести наручиоца о било којој промени у вези са</w:t>
      </w:r>
      <w:r>
        <w:rPr>
          <w:color w:val="auto"/>
        </w:rPr>
        <w:t xml:space="preserve"> </w:t>
      </w:r>
      <w:r w:rsidRPr="00883E14">
        <w:rPr>
          <w:color w:val="auto"/>
        </w:rPr>
        <w:t>испуњеношћу услова из поступка јавне набавке, која наступи до доношења одлуке, односно закључења</w:t>
      </w:r>
      <w:r>
        <w:rPr>
          <w:color w:val="auto"/>
        </w:rPr>
        <w:t xml:space="preserve">  </w:t>
      </w:r>
      <w:r w:rsidRPr="00883E14">
        <w:rPr>
          <w:color w:val="auto"/>
        </w:rPr>
        <w:t>уговора, односно током важења уговора о јавној набавци и да је документује на прописани начин.</w:t>
      </w:r>
      <w:r w:rsidRPr="00883E14">
        <w:rPr>
          <w:noProof/>
          <w:color w:val="auto"/>
          <w:lang w:val="sr-Cyrl-CS"/>
        </w:rPr>
        <w:t xml:space="preserve"> </w:t>
      </w:r>
    </w:p>
    <w:p w:rsidR="00045451" w:rsidRPr="00883E14" w:rsidRDefault="00045451" w:rsidP="00045451">
      <w:pPr>
        <w:jc w:val="both"/>
        <w:rPr>
          <w:noProof/>
          <w:lang w:val="sr-Cyrl-CS"/>
        </w:rPr>
      </w:pPr>
    </w:p>
    <w:p w:rsidR="00045451" w:rsidRPr="00696AE7" w:rsidRDefault="00045451" w:rsidP="00045451">
      <w:pPr>
        <w:ind w:left="360"/>
        <w:jc w:val="both"/>
        <w:rPr>
          <w:noProof/>
          <w:lang w:val="sr-Cyrl-CS"/>
        </w:rPr>
      </w:pPr>
    </w:p>
    <w:p w:rsidR="00045451" w:rsidRDefault="00045451" w:rsidP="00045451">
      <w:pPr>
        <w:jc w:val="both"/>
        <w:rPr>
          <w:noProof/>
          <w:lang w:val="sr-Cyrl-CS"/>
        </w:rPr>
      </w:pPr>
    </w:p>
    <w:p w:rsidR="00045451" w:rsidRDefault="00045451" w:rsidP="00045451">
      <w:pPr>
        <w:jc w:val="both"/>
        <w:rPr>
          <w:noProof/>
          <w:lang w:val="sr-Cyrl-CS"/>
        </w:rPr>
      </w:pPr>
    </w:p>
    <w:p w:rsidR="00045451" w:rsidRDefault="00045451" w:rsidP="00045451">
      <w:pPr>
        <w:jc w:val="both"/>
        <w:rPr>
          <w:noProof/>
          <w:lang w:val="sr-Cyrl-CS"/>
        </w:rPr>
      </w:pPr>
    </w:p>
    <w:p w:rsidR="00045451" w:rsidRDefault="00045451" w:rsidP="00045451">
      <w:pPr>
        <w:jc w:val="both"/>
        <w:rPr>
          <w:noProof/>
          <w:lang w:val="sr-Cyrl-CS"/>
        </w:rPr>
      </w:pPr>
    </w:p>
    <w:p w:rsidR="00045451" w:rsidRDefault="00045451" w:rsidP="00045451">
      <w:pPr>
        <w:jc w:val="both"/>
        <w:rPr>
          <w:noProof/>
          <w:lang w:val="sr-Cyrl-CS"/>
        </w:rPr>
      </w:pPr>
    </w:p>
    <w:p w:rsidR="008C130A" w:rsidRPr="008C130A" w:rsidRDefault="008C130A" w:rsidP="006102A6">
      <w:pPr>
        <w:spacing w:line="240" w:lineRule="auto"/>
        <w:ind w:left="10" w:right="-15" w:hanging="10"/>
        <w:jc w:val="center"/>
        <w:rPr>
          <w:rFonts w:ascii="Times New Roman" w:eastAsia="Times New Roman" w:hAnsi="Times New Roman" w:cs="Times New Roman"/>
          <w:b/>
        </w:rPr>
      </w:pPr>
    </w:p>
    <w:p w:rsidR="00C42586" w:rsidRPr="008C130A" w:rsidRDefault="00C42586" w:rsidP="006102A6">
      <w:pPr>
        <w:spacing w:line="240" w:lineRule="auto"/>
        <w:ind w:left="1054"/>
        <w:rPr>
          <w:rFonts w:ascii="Times New Roman" w:eastAsia="Times New Roman" w:hAnsi="Times New Roman" w:cs="Times New Roman"/>
          <w:b/>
        </w:rPr>
      </w:pPr>
    </w:p>
    <w:p w:rsidR="008C130A" w:rsidRDefault="008C130A" w:rsidP="006102A6">
      <w:pPr>
        <w:spacing w:line="240" w:lineRule="auto"/>
        <w:ind w:left="-5" w:right="-15" w:hanging="10"/>
        <w:rPr>
          <w:rFonts w:ascii="Times New Roman" w:eastAsia="Times New Roman" w:hAnsi="Times New Roman" w:cs="Times New Roman"/>
        </w:rPr>
      </w:pPr>
    </w:p>
    <w:p w:rsidR="009768DC" w:rsidRPr="008C130A" w:rsidRDefault="00035B43" w:rsidP="006102A6">
      <w:pPr>
        <w:spacing w:line="240" w:lineRule="auto"/>
        <w:ind w:left="-5" w:right="-15" w:hanging="10"/>
        <w:rPr>
          <w:rFonts w:ascii="Times New Roman" w:hAnsi="Times New Roman" w:cs="Times New Roman"/>
        </w:rPr>
      </w:pPr>
      <w:r w:rsidRPr="008C130A">
        <w:rPr>
          <w:rFonts w:ascii="Times New Roman" w:eastAsia="Times New Roman" w:hAnsi="Times New Roman" w:cs="Times New Roman"/>
        </w:rPr>
        <w:t>Д</w:t>
      </w:r>
      <w:r w:rsidR="00D629B7" w:rsidRPr="008C130A">
        <w:rPr>
          <w:rFonts w:ascii="Times New Roman" w:eastAsia="Times New Roman" w:hAnsi="Times New Roman" w:cs="Times New Roman"/>
        </w:rPr>
        <w:t xml:space="preserve">атум:                                                                               </w:t>
      </w:r>
    </w:p>
    <w:p w:rsidR="009768DC" w:rsidRPr="008C130A" w:rsidRDefault="00D629B7" w:rsidP="006102A6">
      <w:pPr>
        <w:spacing w:line="240" w:lineRule="auto"/>
        <w:ind w:left="-5" w:right="-15" w:hanging="10"/>
        <w:rPr>
          <w:rFonts w:ascii="Times New Roman" w:eastAsia="Times New Roman" w:hAnsi="Times New Roman" w:cs="Times New Roman"/>
        </w:rPr>
      </w:pPr>
      <w:r w:rsidRPr="008C130A">
        <w:rPr>
          <w:rFonts w:ascii="Times New Roman" w:eastAsia="Times New Roman" w:hAnsi="Times New Roman" w:cs="Times New Roman"/>
        </w:rPr>
        <w:t>_________________</w:t>
      </w:r>
      <w:r w:rsidR="00035B43" w:rsidRPr="008C130A">
        <w:rPr>
          <w:rFonts w:ascii="Times New Roman" w:eastAsia="Times New Roman" w:hAnsi="Times New Roman" w:cs="Times New Roman"/>
        </w:rPr>
        <w:t xml:space="preserve"> </w:t>
      </w:r>
      <w:r w:rsidR="00715B73" w:rsidRPr="008C130A">
        <w:rPr>
          <w:rFonts w:ascii="Times New Roman" w:eastAsia="Times New Roman" w:hAnsi="Times New Roman" w:cs="Times New Roman"/>
        </w:rPr>
        <w:t>20</w:t>
      </w:r>
      <w:r w:rsidR="00A12C33">
        <w:rPr>
          <w:rFonts w:ascii="Times New Roman" w:eastAsia="Times New Roman" w:hAnsi="Times New Roman" w:cs="Times New Roman"/>
        </w:rPr>
        <w:t>20</w:t>
      </w:r>
      <w:r w:rsidRPr="008C130A">
        <w:rPr>
          <w:rFonts w:ascii="Times New Roman" w:eastAsia="Times New Roman" w:hAnsi="Times New Roman" w:cs="Times New Roman"/>
        </w:rPr>
        <w:t>. године                                            _______________________</w:t>
      </w:r>
    </w:p>
    <w:p w:rsidR="00C42586" w:rsidRDefault="00D629B7" w:rsidP="006102A6">
      <w:pPr>
        <w:spacing w:line="240" w:lineRule="auto"/>
        <w:ind w:left="-5" w:right="-15" w:hanging="10"/>
        <w:rPr>
          <w:rFonts w:ascii="Times New Roman" w:eastAsia="Times New Roman" w:hAnsi="Times New Roman" w:cs="Times New Roman"/>
        </w:rPr>
      </w:pPr>
      <w:r w:rsidRPr="008C130A">
        <w:rPr>
          <w:rFonts w:ascii="Times New Roman" w:eastAsia="Times New Roman" w:hAnsi="Times New Roman" w:cs="Times New Roman"/>
        </w:rPr>
        <w:t xml:space="preserve">                                                                                                         ( потпис овлашћеног лица ) </w:t>
      </w:r>
    </w:p>
    <w:p w:rsid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P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Pr="008C130A" w:rsidRDefault="008C130A" w:rsidP="006102A6">
      <w:pPr>
        <w:spacing w:line="240" w:lineRule="auto"/>
        <w:ind w:left="-5" w:right="-15" w:hanging="10"/>
        <w:rPr>
          <w:rFonts w:ascii="Times New Roman" w:eastAsia="Times New Roman" w:hAnsi="Times New Roman" w:cs="Times New Roman"/>
        </w:rPr>
      </w:pPr>
    </w:p>
    <w:p w:rsidR="009768DC" w:rsidRPr="008C130A" w:rsidRDefault="00D629B7" w:rsidP="006102A6">
      <w:pPr>
        <w:spacing w:line="240" w:lineRule="auto"/>
        <w:ind w:left="-5" w:right="-15" w:hanging="10"/>
        <w:rPr>
          <w:rFonts w:ascii="Times New Roman" w:hAnsi="Times New Roman" w:cs="Times New Roman"/>
        </w:rPr>
      </w:pPr>
      <w:r w:rsidRPr="008C130A">
        <w:rPr>
          <w:rFonts w:ascii="Times New Roman" w:eastAsia="Times New Roman" w:hAnsi="Times New Roman" w:cs="Times New Roman"/>
          <w:b/>
        </w:rPr>
        <w:t>НАПОМЕНЕ:</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Докази о испуњености додатних услова из члана 76. тачка 2</w:t>
      </w:r>
      <w:r w:rsidR="00035B43" w:rsidRPr="008C130A">
        <w:rPr>
          <w:rFonts w:ascii="Times New Roman" w:eastAsia="Times New Roman" w:hAnsi="Times New Roman" w:cs="Times New Roman"/>
        </w:rPr>
        <w:t>.</w:t>
      </w:r>
      <w:r w:rsidRPr="008C130A">
        <w:rPr>
          <w:rFonts w:ascii="Times New Roman" w:eastAsia="Times New Roman" w:hAnsi="Times New Roman" w:cs="Times New Roman"/>
        </w:rPr>
        <w:t xml:space="preserve"> ЗЈН – оверено после објаве позива на Порталу</w:t>
      </w:r>
      <w:r w:rsidR="003F6DAE"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управе за јавне набавке и на сајту ЈКП </w:t>
      </w:r>
      <w:r w:rsidR="003F6DAE" w:rsidRPr="008C130A">
        <w:rPr>
          <w:rFonts w:ascii="Times New Roman" w:eastAsia="Times New Roman" w:hAnsi="Times New Roman" w:cs="Times New Roman"/>
        </w:rPr>
        <w:t>„ВИДРАК“</w:t>
      </w:r>
      <w:r w:rsidRPr="008C130A">
        <w:rPr>
          <w:rFonts w:ascii="Times New Roman" w:eastAsia="Times New Roman" w:hAnsi="Times New Roman" w:cs="Times New Roman"/>
        </w:rPr>
        <w:t xml:space="preserve"> </w:t>
      </w:r>
      <w:r w:rsidR="003F6DAE" w:rsidRPr="008C130A">
        <w:rPr>
          <w:rFonts w:ascii="Times New Roman" w:eastAsia="Times New Roman" w:hAnsi="Times New Roman" w:cs="Times New Roman"/>
        </w:rPr>
        <w:t>ВАЉЕВО</w:t>
      </w: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                          </w:t>
      </w:r>
      <w:r w:rsidRPr="008C130A">
        <w:rPr>
          <w:rFonts w:ascii="Times New Roman" w:eastAsia="Times New Roman" w:hAnsi="Times New Roman" w:cs="Times New Roman"/>
        </w:rPr>
        <w:t xml:space="preserve">            </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lastRenderedPageBreak/>
        <w:t xml:space="preserve">Ако поднета понуда буде оцењена као прихватљива, пре доношења одлуке о додели уговора, </w:t>
      </w:r>
      <w:r w:rsidRPr="008C130A">
        <w:rPr>
          <w:rFonts w:ascii="Times New Roman" w:eastAsia="Times New Roman" w:hAnsi="Times New Roman" w:cs="Times New Roman"/>
          <w:u w:val="single" w:color="000000"/>
        </w:rPr>
        <w:t>Наручилац може захтевати од понуђача да у року од пет дана од дана пријема писменог позива Наручиоца, достави на увид оригинал или оверену копију доказа о испуњености услова из  члана 75. ЗЈН (</w:t>
      </w:r>
      <w:r w:rsidR="007D4A44" w:rsidRPr="008C130A">
        <w:rPr>
          <w:rFonts w:ascii="Times New Roman" w:eastAsia="Times New Roman" w:hAnsi="Times New Roman" w:cs="Times New Roman"/>
          <w:u w:val="single" w:color="000000"/>
        </w:rPr>
        <w:t xml:space="preserve">  Oбразац 4  . од тачке 1. до 4. </w:t>
      </w:r>
      <w:r w:rsidRPr="008C130A">
        <w:rPr>
          <w:rFonts w:ascii="Times New Roman" w:eastAsia="Times New Roman" w:hAnsi="Times New Roman" w:cs="Times New Roman"/>
          <w:u w:val="single" w:color="000000"/>
        </w:rPr>
        <w:t>)</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 xml:space="preserve">Понуђачи уписани у регистар понуђача,  испуњавају услове предвиђене из чл. 75 ЗЈН, </w:t>
      </w:r>
      <w:r w:rsidRPr="008C130A">
        <w:rPr>
          <w:rFonts w:ascii="Times New Roman" w:eastAsia="Times New Roman" w:hAnsi="Times New Roman" w:cs="Times New Roman"/>
          <w:b/>
        </w:rPr>
        <w:t xml:space="preserve">ДУЖНИ СУ да доставе копију потврде о упису у Регистар понуђача </w:t>
      </w:r>
      <w:r w:rsidRPr="008C130A">
        <w:rPr>
          <w:rFonts w:ascii="Times New Roman" w:eastAsia="Times New Roman" w:hAnsi="Times New Roman" w:cs="Times New Roman"/>
        </w:rPr>
        <w:t>са достављањем конкурсне документације.</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Уколико понуђач у остављеном року не достави на увид оригинал или оверену копију тражених доказа, његова понуда ће бити одбијена као неприхватљива;</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Доказ, потврда надлежног органа којом понуђач доказује да му није изречена мера забране обављања делатности, мора бити издата после дана објављивања позива на Порталу јавних набавки за подношење пону</w:t>
      </w:r>
      <w:r w:rsidR="00F30E5C" w:rsidRPr="008C130A">
        <w:rPr>
          <w:rFonts w:ascii="Times New Roman" w:eastAsia="Times New Roman" w:hAnsi="Times New Roman" w:cs="Times New Roman"/>
        </w:rPr>
        <w:t>да</w:t>
      </w:r>
      <w:r w:rsidRPr="008C130A">
        <w:rPr>
          <w:rFonts w:ascii="Times New Roman" w:eastAsia="Times New Roman" w:hAnsi="Times New Roman" w:cs="Times New Roman"/>
        </w:rPr>
        <w:t>;</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 xml:space="preserve">Докази наведени у Oбразцу 4 од редног броја 2 до </w:t>
      </w:r>
      <w:r w:rsidR="007D4A44" w:rsidRPr="008C130A">
        <w:rPr>
          <w:rFonts w:ascii="Times New Roman" w:eastAsia="Times New Roman" w:hAnsi="Times New Roman" w:cs="Times New Roman"/>
        </w:rPr>
        <w:t>4</w:t>
      </w:r>
      <w:r w:rsidRPr="008C130A">
        <w:rPr>
          <w:rFonts w:ascii="Times New Roman" w:eastAsia="Times New Roman" w:hAnsi="Times New Roman" w:cs="Times New Roman"/>
        </w:rPr>
        <w:t>, не могу бити старији од</w:t>
      </w:r>
      <w:r w:rsidR="00F30E5C" w:rsidRPr="008C130A">
        <w:rPr>
          <w:rFonts w:ascii="Times New Roman" w:eastAsia="Times New Roman" w:hAnsi="Times New Roman" w:cs="Times New Roman"/>
        </w:rPr>
        <w:t xml:space="preserve"> два месеца пре отварања понуда.</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ЗЈН.</w:t>
      </w:r>
    </w:p>
    <w:p w:rsidR="00C42586"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 xml:space="preserve">Понуђач је дужан да без одлагања, писмено обавести ЈКП </w:t>
      </w:r>
      <w:r w:rsidR="00E45A5F" w:rsidRPr="008C130A">
        <w:rPr>
          <w:rFonts w:ascii="Times New Roman" w:eastAsia="Times New Roman" w:hAnsi="Times New Roman" w:cs="Times New Roman"/>
        </w:rPr>
        <w:t>„Видрак“</w:t>
      </w:r>
      <w:r w:rsidRPr="008C130A">
        <w:rPr>
          <w:rFonts w:ascii="Times New Roman" w:eastAsia="Times New Roman" w:hAnsi="Times New Roman" w:cs="Times New Roman"/>
        </w:rPr>
        <w:t xml:space="preserve"> </w:t>
      </w:r>
      <w:r w:rsidR="00E45A5F" w:rsidRPr="008C130A">
        <w:rPr>
          <w:rFonts w:ascii="Times New Roman" w:eastAsia="Times New Roman" w:hAnsi="Times New Roman" w:cs="Times New Roman"/>
        </w:rPr>
        <w:t>Ваљево</w:t>
      </w:r>
      <w:r w:rsidRPr="008C130A">
        <w:rPr>
          <w:rFonts w:ascii="Times New Roman" w:eastAsia="Times New Roman" w:hAnsi="Times New Roman" w:cs="Times New Roman"/>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прописани начин.</w:t>
      </w: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9768DC" w:rsidRPr="008C130A" w:rsidRDefault="00D629B7" w:rsidP="00035B43">
      <w:pPr>
        <w:shd w:val="clear" w:color="auto" w:fill="BDD6EE" w:themeFill="accent1" w:themeFillTint="66"/>
        <w:spacing w:line="240" w:lineRule="auto"/>
        <w:ind w:left="122" w:right="-9" w:hanging="10"/>
        <w:jc w:val="center"/>
        <w:rPr>
          <w:rFonts w:ascii="Times New Roman" w:eastAsia="Times New Roman" w:hAnsi="Times New Roman" w:cs="Times New Roman"/>
          <w:b/>
        </w:rPr>
      </w:pPr>
      <w:r w:rsidRPr="008C130A">
        <w:rPr>
          <w:rFonts w:ascii="Times New Roman" w:eastAsia="Times New Roman" w:hAnsi="Times New Roman" w:cs="Times New Roman"/>
          <w:b/>
        </w:rPr>
        <w:t>УПУСТВО ПОНУЂАЧИМА КАКО ДА САЧИНЕ ПОНУДУ</w:t>
      </w:r>
    </w:p>
    <w:p w:rsidR="00035B43" w:rsidRPr="008C130A" w:rsidRDefault="00035B43" w:rsidP="006102A6">
      <w:pPr>
        <w:spacing w:line="240" w:lineRule="auto"/>
        <w:ind w:left="122" w:right="-9" w:hanging="10"/>
        <w:jc w:val="center"/>
        <w:rPr>
          <w:rFonts w:ascii="Times New Roman" w:hAnsi="Times New Roman" w:cs="Times New Roman"/>
        </w:rPr>
      </w:pPr>
    </w:p>
    <w:p w:rsidR="009768DC" w:rsidRPr="008C130A" w:rsidRDefault="00035B43" w:rsidP="00035B43">
      <w:pPr>
        <w:spacing w:line="240" w:lineRule="auto"/>
        <w:ind w:right="14"/>
        <w:rPr>
          <w:rFonts w:ascii="Times New Roman" w:hAnsi="Times New Roman" w:cs="Times New Roman"/>
          <w:b/>
        </w:rPr>
      </w:pPr>
      <w:r w:rsidRPr="008C130A">
        <w:rPr>
          <w:rFonts w:ascii="Times New Roman" w:eastAsia="Times New Roman" w:hAnsi="Times New Roman" w:cs="Times New Roman"/>
          <w:b/>
        </w:rPr>
        <w:t xml:space="preserve">1. </w:t>
      </w:r>
      <w:r w:rsidR="00D629B7" w:rsidRPr="008C130A">
        <w:rPr>
          <w:rFonts w:ascii="Times New Roman" w:eastAsia="Times New Roman" w:hAnsi="Times New Roman" w:cs="Times New Roman"/>
          <w:b/>
        </w:rPr>
        <w:t>ПОДАЦИ О ЈЕЗИКУ НА КОЈЕМ ПОНУДА МОРА ДА БУДЕ САСТАВЉЕНА</w:t>
      </w:r>
    </w:p>
    <w:p w:rsidR="009768DC" w:rsidRPr="008C130A" w:rsidRDefault="00D629B7" w:rsidP="00035B43">
      <w:pPr>
        <w:spacing w:line="240" w:lineRule="auto"/>
        <w:ind w:left="-5" w:right="14" w:firstLine="431"/>
        <w:rPr>
          <w:rFonts w:ascii="Times New Roman" w:eastAsia="Times New Roman" w:hAnsi="Times New Roman" w:cs="Times New Roman"/>
        </w:rPr>
      </w:pPr>
      <w:r w:rsidRPr="008C130A">
        <w:rPr>
          <w:rFonts w:ascii="Times New Roman" w:eastAsia="Times New Roman" w:hAnsi="Times New Roman" w:cs="Times New Roman"/>
        </w:rPr>
        <w:t>Понуда мора бити сачињена на српском језику.</w:t>
      </w:r>
    </w:p>
    <w:p w:rsidR="00035B43" w:rsidRPr="008C130A" w:rsidRDefault="00035B43" w:rsidP="006102A6">
      <w:pPr>
        <w:spacing w:line="240" w:lineRule="auto"/>
        <w:ind w:left="-5" w:right="14" w:hanging="10"/>
        <w:rPr>
          <w:rFonts w:ascii="Times New Roman" w:hAnsi="Times New Roman" w:cs="Times New Roman"/>
        </w:rPr>
      </w:pPr>
    </w:p>
    <w:p w:rsidR="009768DC" w:rsidRPr="008C130A" w:rsidRDefault="00035B43" w:rsidP="00035B43">
      <w:pPr>
        <w:spacing w:line="240" w:lineRule="auto"/>
        <w:ind w:right="14"/>
        <w:rPr>
          <w:rFonts w:ascii="Times New Roman" w:hAnsi="Times New Roman" w:cs="Times New Roman"/>
          <w:b/>
        </w:rPr>
      </w:pPr>
      <w:r w:rsidRPr="008C130A">
        <w:rPr>
          <w:rFonts w:ascii="Times New Roman" w:eastAsia="Times New Roman" w:hAnsi="Times New Roman" w:cs="Times New Roman"/>
          <w:b/>
        </w:rPr>
        <w:t xml:space="preserve">2. </w:t>
      </w:r>
      <w:r w:rsidR="00D629B7" w:rsidRPr="008C130A">
        <w:rPr>
          <w:rFonts w:ascii="Times New Roman" w:eastAsia="Times New Roman" w:hAnsi="Times New Roman" w:cs="Times New Roman"/>
          <w:b/>
        </w:rPr>
        <w:t xml:space="preserve">ЗАХТЕВИ У ВЕЗИ СА САЧИЊАВАЊЕМ ПОНУДЕ </w:t>
      </w:r>
    </w:p>
    <w:p w:rsidR="009768DC" w:rsidRPr="008C130A" w:rsidRDefault="00D629B7" w:rsidP="00035B43">
      <w:pPr>
        <w:numPr>
          <w:ilvl w:val="2"/>
          <w:numId w:val="11"/>
        </w:numPr>
        <w:spacing w:line="240" w:lineRule="auto"/>
        <w:ind w:left="450" w:right="14" w:hanging="260"/>
        <w:rPr>
          <w:rFonts w:ascii="Times New Roman" w:hAnsi="Times New Roman" w:cs="Times New Roman"/>
        </w:rPr>
      </w:pPr>
      <w:r w:rsidRPr="008C130A">
        <w:rPr>
          <w:rFonts w:ascii="Times New Roman" w:eastAsia="Times New Roman" w:hAnsi="Times New Roman" w:cs="Times New Roman"/>
        </w:rPr>
        <w:t>Понуда мора да садржи све доказе тражене конкурсне документације</w:t>
      </w:r>
    </w:p>
    <w:p w:rsidR="009768DC" w:rsidRPr="008C130A" w:rsidRDefault="00D629B7" w:rsidP="00035B43">
      <w:pPr>
        <w:numPr>
          <w:ilvl w:val="2"/>
          <w:numId w:val="11"/>
        </w:numPr>
        <w:spacing w:line="240" w:lineRule="auto"/>
        <w:ind w:left="450" w:right="14" w:hanging="260"/>
        <w:rPr>
          <w:rFonts w:ascii="Times New Roman" w:hAnsi="Times New Roman" w:cs="Times New Roman"/>
        </w:rPr>
      </w:pPr>
      <w:r w:rsidRPr="008C130A">
        <w:rPr>
          <w:rFonts w:ascii="Times New Roman" w:eastAsia="Times New Roman" w:hAnsi="Times New Roman" w:cs="Times New Roman"/>
        </w:rPr>
        <w:t>Понуђач подноси понуду у затвореној коверти, тако да се при отварању може проверити да  ли је коверта затворена онако како је била предата.</w:t>
      </w:r>
    </w:p>
    <w:p w:rsidR="009768DC" w:rsidRPr="008C130A" w:rsidRDefault="00035B43" w:rsidP="002025BF">
      <w:pPr>
        <w:numPr>
          <w:ilvl w:val="2"/>
          <w:numId w:val="11"/>
        </w:numPr>
        <w:spacing w:line="240" w:lineRule="auto"/>
        <w:ind w:left="450" w:right="14" w:hanging="260"/>
        <w:rPr>
          <w:rFonts w:ascii="Times New Roman" w:hAnsi="Times New Roman" w:cs="Times New Roman"/>
        </w:rPr>
      </w:pPr>
      <w:r w:rsidRPr="008C130A">
        <w:rPr>
          <w:rFonts w:ascii="Times New Roman" w:eastAsia="Times New Roman" w:hAnsi="Times New Roman" w:cs="Times New Roman"/>
        </w:rPr>
        <w:t>Понуда</w:t>
      </w:r>
      <w:r w:rsidR="00D629B7" w:rsidRPr="008C130A">
        <w:rPr>
          <w:rFonts w:ascii="Times New Roman" w:eastAsia="Times New Roman" w:hAnsi="Times New Roman" w:cs="Times New Roman"/>
        </w:rPr>
        <w:t xml:space="preserve"> треба да </w:t>
      </w:r>
      <w:r w:rsidRPr="008C130A">
        <w:rPr>
          <w:rFonts w:ascii="Times New Roman" w:eastAsia="Times New Roman" w:hAnsi="Times New Roman" w:cs="Times New Roman"/>
        </w:rPr>
        <w:t>буде</w:t>
      </w:r>
      <w:r w:rsidR="00D629B7"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запакована у коверат </w:t>
      </w:r>
      <w:r w:rsidR="00D629B7" w:rsidRPr="008C130A">
        <w:rPr>
          <w:rFonts w:ascii="Times New Roman" w:eastAsia="Times New Roman" w:hAnsi="Times New Roman" w:cs="Times New Roman"/>
        </w:rPr>
        <w:t>на коме ће писати „</w:t>
      </w:r>
      <w:r w:rsidR="00D629B7" w:rsidRPr="008C130A">
        <w:rPr>
          <w:rFonts w:ascii="Times New Roman" w:eastAsia="Times New Roman" w:hAnsi="Times New Roman" w:cs="Times New Roman"/>
          <w:b/>
        </w:rPr>
        <w:t>Понуда за јавну набавку мале вредности</w:t>
      </w:r>
      <w:r w:rsidR="00D629B7"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Набавка</w:t>
      </w:r>
      <w:r w:rsidR="00D629B7" w:rsidRPr="008C130A">
        <w:rPr>
          <w:rFonts w:ascii="Times New Roman" w:eastAsia="Times New Roman" w:hAnsi="Times New Roman" w:cs="Times New Roman"/>
        </w:rPr>
        <w:t xml:space="preserve"> </w:t>
      </w:r>
      <w:r w:rsidR="00D629B7" w:rsidRPr="008C130A">
        <w:rPr>
          <w:rFonts w:ascii="Times New Roman" w:eastAsia="Times New Roman" w:hAnsi="Times New Roman" w:cs="Times New Roman"/>
          <w:b/>
        </w:rPr>
        <w:t>електричн</w:t>
      </w:r>
      <w:r w:rsidR="00E45A5F" w:rsidRPr="008C130A">
        <w:rPr>
          <w:rFonts w:ascii="Times New Roman" w:eastAsia="Times New Roman" w:hAnsi="Times New Roman" w:cs="Times New Roman"/>
          <w:b/>
        </w:rPr>
        <w:t>е енергије</w:t>
      </w:r>
      <w:r w:rsidR="00D629B7" w:rsidRPr="008C130A">
        <w:rPr>
          <w:rFonts w:ascii="Times New Roman" w:eastAsia="Times New Roman" w:hAnsi="Times New Roman" w:cs="Times New Roman"/>
        </w:rPr>
        <w:t xml:space="preserve"> за потребе </w:t>
      </w:r>
      <w:r w:rsidR="00D629B7" w:rsidRPr="008C130A">
        <w:rPr>
          <w:rFonts w:ascii="Times New Roman" w:eastAsia="Times New Roman" w:hAnsi="Times New Roman" w:cs="Times New Roman"/>
          <w:b/>
        </w:rPr>
        <w:t xml:space="preserve">ЈКП  </w:t>
      </w:r>
      <w:r w:rsidR="00E45A5F" w:rsidRPr="008C130A">
        <w:rPr>
          <w:rFonts w:ascii="Times New Roman" w:eastAsia="Times New Roman" w:hAnsi="Times New Roman" w:cs="Times New Roman"/>
          <w:b/>
        </w:rPr>
        <w:t>„Видрак“</w:t>
      </w:r>
      <w:r w:rsidR="00D629B7" w:rsidRPr="008C130A">
        <w:rPr>
          <w:rFonts w:ascii="Times New Roman" w:eastAsia="Times New Roman" w:hAnsi="Times New Roman" w:cs="Times New Roman"/>
          <w:b/>
        </w:rPr>
        <w:t xml:space="preserve">, </w:t>
      </w:r>
      <w:r w:rsidR="00E45A5F" w:rsidRPr="008C130A">
        <w:rPr>
          <w:rFonts w:ascii="Times New Roman" w:eastAsia="Times New Roman" w:hAnsi="Times New Roman" w:cs="Times New Roman"/>
          <w:b/>
        </w:rPr>
        <w:t xml:space="preserve">Ваљево </w:t>
      </w:r>
      <w:r w:rsidR="00073123" w:rsidRPr="008C130A">
        <w:rPr>
          <w:rFonts w:ascii="Times New Roman" w:eastAsia="Times New Roman" w:hAnsi="Times New Roman" w:cs="Times New Roman"/>
          <w:b/>
        </w:rPr>
        <w:t>–</w:t>
      </w:r>
      <w:r w:rsidR="00D629B7" w:rsidRPr="008C130A">
        <w:rPr>
          <w:rFonts w:ascii="Times New Roman" w:eastAsia="Times New Roman" w:hAnsi="Times New Roman" w:cs="Times New Roman"/>
          <w:b/>
        </w:rPr>
        <w:t xml:space="preserve"> </w:t>
      </w:r>
      <w:r w:rsidRPr="008C130A">
        <w:rPr>
          <w:rFonts w:ascii="Times New Roman" w:eastAsia="Times New Roman" w:hAnsi="Times New Roman" w:cs="Times New Roman"/>
          <w:b/>
        </w:rPr>
        <w:t>ЈН бр. 1.2.1</w:t>
      </w:r>
      <w:r w:rsidR="008469D4" w:rsidRPr="008C130A">
        <w:rPr>
          <w:rFonts w:ascii="Times New Roman" w:eastAsia="Times New Roman" w:hAnsi="Times New Roman" w:cs="Times New Roman"/>
          <w:b/>
        </w:rPr>
        <w:t>/20</w:t>
      </w:r>
      <w:r w:rsidR="002B13BF">
        <w:rPr>
          <w:rFonts w:ascii="Times New Roman" w:eastAsia="Times New Roman" w:hAnsi="Times New Roman" w:cs="Times New Roman"/>
          <w:b/>
        </w:rPr>
        <w:t>20</w:t>
      </w:r>
      <w:r w:rsidR="00D629B7" w:rsidRPr="008C130A">
        <w:rPr>
          <w:rFonts w:ascii="Times New Roman" w:eastAsia="Times New Roman" w:hAnsi="Times New Roman" w:cs="Times New Roman"/>
          <w:b/>
        </w:rPr>
        <w:t>“ – не отварати.</w:t>
      </w:r>
    </w:p>
    <w:p w:rsidR="009768DC" w:rsidRPr="008C130A" w:rsidRDefault="00D629B7" w:rsidP="00035B43">
      <w:pPr>
        <w:numPr>
          <w:ilvl w:val="2"/>
          <w:numId w:val="11"/>
        </w:numPr>
        <w:spacing w:line="240" w:lineRule="auto"/>
        <w:ind w:left="450" w:right="14" w:hanging="260"/>
        <w:rPr>
          <w:rFonts w:ascii="Times New Roman" w:hAnsi="Times New Roman" w:cs="Times New Roman"/>
        </w:rPr>
      </w:pPr>
      <w:r w:rsidRPr="008C130A">
        <w:rPr>
          <w:rFonts w:ascii="Times New Roman" w:eastAsia="Times New Roman" w:hAnsi="Times New Roman" w:cs="Times New Roman"/>
        </w:rPr>
        <w:t xml:space="preserve">Понуда мора да садржи све доказе </w:t>
      </w:r>
      <w:r w:rsidR="002025BF" w:rsidRPr="008C130A">
        <w:rPr>
          <w:rFonts w:ascii="Times New Roman" w:eastAsia="Times New Roman" w:hAnsi="Times New Roman" w:cs="Times New Roman"/>
        </w:rPr>
        <w:t>тражене обавезним и додатним условима</w:t>
      </w:r>
      <w:r w:rsidRPr="008C130A">
        <w:rPr>
          <w:rFonts w:ascii="Times New Roman" w:eastAsia="Times New Roman" w:hAnsi="Times New Roman" w:cs="Times New Roman"/>
        </w:rPr>
        <w:t xml:space="preserve"> и обрасце из конкурсне документације. </w:t>
      </w:r>
    </w:p>
    <w:p w:rsidR="009768DC" w:rsidRPr="008C130A" w:rsidRDefault="002025BF" w:rsidP="002025BF">
      <w:pPr>
        <w:spacing w:line="240" w:lineRule="auto"/>
        <w:ind w:left="-5" w:right="14" w:firstLine="5"/>
        <w:jc w:val="both"/>
        <w:rPr>
          <w:rFonts w:ascii="Times New Roman" w:hAnsi="Times New Roman" w:cs="Times New Roman"/>
        </w:rPr>
      </w:pPr>
      <w:r w:rsidRPr="008C130A">
        <w:rPr>
          <w:rFonts w:ascii="Times New Roman" w:eastAsia="Times New Roman" w:hAnsi="Times New Roman" w:cs="Times New Roman"/>
        </w:rPr>
        <w:tab/>
      </w:r>
      <w:r w:rsidR="00D629B7" w:rsidRPr="008C130A">
        <w:rPr>
          <w:rFonts w:ascii="Times New Roman" w:eastAsia="Times New Roman" w:hAnsi="Times New Roman" w:cs="Times New Roman"/>
        </w:rPr>
        <w:t>Све изјаве, обрасци и прилози који су саставни део понуде морају бити попуњени, потписани од стране понуђача.</w:t>
      </w:r>
    </w:p>
    <w:p w:rsidR="009768DC" w:rsidRPr="008C130A" w:rsidRDefault="00D629B7" w:rsidP="002025BF">
      <w:pPr>
        <w:numPr>
          <w:ilvl w:val="2"/>
          <w:numId w:val="11"/>
        </w:numPr>
        <w:spacing w:line="240" w:lineRule="auto"/>
        <w:ind w:left="450" w:right="14" w:hanging="260"/>
        <w:rPr>
          <w:rFonts w:ascii="Times New Roman" w:hAnsi="Times New Roman" w:cs="Times New Roman"/>
        </w:rPr>
      </w:pPr>
      <w:r w:rsidRPr="008C130A">
        <w:rPr>
          <w:rFonts w:ascii="Times New Roman" w:eastAsia="Times New Roman" w:hAnsi="Times New Roman" w:cs="Times New Roman"/>
          <w:b/>
        </w:rPr>
        <w:t>Начин преузимања конкурсне документације, односно интернет адресa где је конкурсна   документација доступна:</w:t>
      </w:r>
    </w:p>
    <w:p w:rsidR="009768DC" w:rsidRPr="008C130A" w:rsidRDefault="00D629B7" w:rsidP="002025BF">
      <w:pPr>
        <w:numPr>
          <w:ilvl w:val="3"/>
          <w:numId w:val="12"/>
        </w:numPr>
        <w:spacing w:line="240" w:lineRule="auto"/>
        <w:ind w:left="450" w:right="14" w:hanging="140"/>
        <w:rPr>
          <w:rFonts w:ascii="Times New Roman" w:hAnsi="Times New Roman" w:cs="Times New Roman"/>
        </w:rPr>
      </w:pPr>
      <w:r w:rsidRPr="008C130A">
        <w:rPr>
          <w:rFonts w:ascii="Times New Roman" w:eastAsia="Times New Roman" w:hAnsi="Times New Roman" w:cs="Times New Roman"/>
        </w:rPr>
        <w:t>Портал јавних набавки, portal.ujn.gov.rs;</w:t>
      </w:r>
    </w:p>
    <w:p w:rsidR="009768DC" w:rsidRPr="008C130A" w:rsidRDefault="00D629B7" w:rsidP="002025BF">
      <w:pPr>
        <w:numPr>
          <w:ilvl w:val="3"/>
          <w:numId w:val="12"/>
        </w:numPr>
        <w:spacing w:line="240" w:lineRule="auto"/>
        <w:ind w:left="450" w:right="14" w:hanging="140"/>
        <w:rPr>
          <w:rFonts w:ascii="Times New Roman" w:hAnsi="Times New Roman" w:cs="Times New Roman"/>
        </w:rPr>
      </w:pPr>
      <w:r w:rsidRPr="008C130A">
        <w:rPr>
          <w:rFonts w:ascii="Times New Roman" w:eastAsia="Times New Roman" w:hAnsi="Times New Roman" w:cs="Times New Roman"/>
        </w:rPr>
        <w:t>Интернет страница наручиоца (www.</w:t>
      </w:r>
      <w:r w:rsidR="00E45A5F" w:rsidRPr="008C130A">
        <w:rPr>
          <w:rFonts w:ascii="Times New Roman" w:eastAsia="Times New Roman" w:hAnsi="Times New Roman" w:cs="Times New Roman"/>
        </w:rPr>
        <w:t>vidrakvaljevo.com</w:t>
      </w:r>
      <w:r w:rsidRPr="008C130A">
        <w:rPr>
          <w:rFonts w:ascii="Times New Roman" w:eastAsia="Times New Roman" w:hAnsi="Times New Roman" w:cs="Times New Roman"/>
        </w:rPr>
        <w:t xml:space="preserve">); </w:t>
      </w:r>
    </w:p>
    <w:p w:rsidR="009768DC" w:rsidRPr="008C130A" w:rsidRDefault="00D629B7" w:rsidP="002025BF">
      <w:pPr>
        <w:numPr>
          <w:ilvl w:val="3"/>
          <w:numId w:val="12"/>
        </w:numPr>
        <w:spacing w:line="240" w:lineRule="auto"/>
        <w:ind w:left="450" w:right="14" w:hanging="140"/>
        <w:rPr>
          <w:rFonts w:ascii="Times New Roman" w:hAnsi="Times New Roman" w:cs="Times New Roman"/>
        </w:rPr>
      </w:pPr>
      <w:r w:rsidRPr="008C130A">
        <w:rPr>
          <w:rFonts w:ascii="Times New Roman" w:eastAsia="Times New Roman" w:hAnsi="Times New Roman" w:cs="Times New Roman"/>
        </w:rPr>
        <w:t xml:space="preserve">Непосредно преузимањем на адреси </w:t>
      </w:r>
      <w:r w:rsidR="00E45A5F" w:rsidRPr="008C130A">
        <w:rPr>
          <w:rFonts w:ascii="Times New Roman" w:eastAsia="Times New Roman" w:hAnsi="Times New Roman" w:cs="Times New Roman"/>
        </w:rPr>
        <w:t>Војводе Мишића бр.50</w:t>
      </w:r>
      <w:r w:rsidRPr="008C130A">
        <w:rPr>
          <w:rFonts w:ascii="Times New Roman" w:eastAsia="Times New Roman" w:hAnsi="Times New Roman" w:cs="Times New Roman"/>
        </w:rPr>
        <w:t xml:space="preserve">, </w:t>
      </w:r>
      <w:r w:rsidR="00E45A5F" w:rsidRPr="008C130A">
        <w:rPr>
          <w:rFonts w:ascii="Times New Roman" w:eastAsia="Times New Roman" w:hAnsi="Times New Roman" w:cs="Times New Roman"/>
        </w:rPr>
        <w:t>Ваљево</w:t>
      </w:r>
      <w:r w:rsidRPr="008C130A">
        <w:rPr>
          <w:rFonts w:ascii="Times New Roman" w:eastAsia="Times New Roman" w:hAnsi="Times New Roman" w:cs="Times New Roman"/>
        </w:rPr>
        <w:t>, (сваког радног дана у периоду од   07.00 до 14.00 часова).</w:t>
      </w:r>
    </w:p>
    <w:p w:rsidR="009768DC" w:rsidRPr="008C130A" w:rsidRDefault="002025BF" w:rsidP="002025BF">
      <w:pPr>
        <w:spacing w:line="240" w:lineRule="auto"/>
        <w:ind w:left="180" w:right="-15" w:hanging="10"/>
        <w:rPr>
          <w:rFonts w:ascii="Times New Roman" w:hAnsi="Times New Roman" w:cs="Times New Roman"/>
        </w:rPr>
      </w:pPr>
      <w:r w:rsidRPr="008C130A">
        <w:rPr>
          <w:rFonts w:ascii="Times New Roman" w:eastAsia="Times New Roman" w:hAnsi="Times New Roman" w:cs="Times New Roman"/>
          <w:b/>
        </w:rPr>
        <w:tab/>
      </w:r>
      <w:r w:rsidR="00D629B7" w:rsidRPr="008C130A">
        <w:rPr>
          <w:rFonts w:ascii="Times New Roman" w:eastAsia="Times New Roman" w:hAnsi="Times New Roman" w:cs="Times New Roman"/>
        </w:rPr>
        <w:t xml:space="preserve">6) </w:t>
      </w:r>
      <w:r w:rsidR="00D629B7" w:rsidRPr="008C130A">
        <w:rPr>
          <w:rFonts w:ascii="Times New Roman" w:eastAsia="Times New Roman" w:hAnsi="Times New Roman" w:cs="Times New Roman"/>
          <w:b/>
        </w:rPr>
        <w:t xml:space="preserve">Начин подношења понуде и рок за подношење понуде: </w:t>
      </w:r>
    </w:p>
    <w:p w:rsidR="009768DC" w:rsidRPr="008C130A" w:rsidRDefault="00D629B7" w:rsidP="006102A6">
      <w:pPr>
        <w:spacing w:line="240" w:lineRule="auto"/>
        <w:ind w:left="-5" w:hanging="10"/>
        <w:jc w:val="both"/>
        <w:rPr>
          <w:rFonts w:ascii="Times New Roman" w:hAnsi="Times New Roman" w:cs="Times New Roman"/>
        </w:rPr>
      </w:pPr>
      <w:r w:rsidRPr="008C130A">
        <w:rPr>
          <w:rFonts w:ascii="Times New Roman" w:eastAsia="Times New Roman" w:hAnsi="Times New Roman" w:cs="Times New Roman"/>
        </w:rPr>
        <w:t xml:space="preserve">       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w:t>
      </w:r>
    </w:p>
    <w:p w:rsidR="00F30E5C" w:rsidRPr="008C130A" w:rsidRDefault="00D629B7"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 xml:space="preserve">       На полеђини коверте навести назив и адресу понуђача.</w:t>
      </w:r>
    </w:p>
    <w:p w:rsidR="009768DC" w:rsidRPr="008C130A" w:rsidRDefault="00D629B7" w:rsidP="002025BF">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68DC" w:rsidRPr="008C130A" w:rsidRDefault="00D629B7" w:rsidP="002025BF">
      <w:pPr>
        <w:spacing w:line="240" w:lineRule="auto"/>
        <w:ind w:left="-5" w:right="-15" w:hanging="10"/>
        <w:rPr>
          <w:rFonts w:ascii="Times New Roman" w:hAnsi="Times New Roman" w:cs="Times New Roman"/>
        </w:rPr>
      </w:pPr>
      <w:r w:rsidRPr="008C130A">
        <w:rPr>
          <w:rFonts w:ascii="Times New Roman" w:eastAsia="Times New Roman" w:hAnsi="Times New Roman" w:cs="Times New Roman"/>
          <w:b/>
        </w:rPr>
        <w:t xml:space="preserve">    Понуду доставити на адресу: </w:t>
      </w:r>
      <w:r w:rsidR="004A2631">
        <w:rPr>
          <w:rFonts w:ascii="Times New Roman" w:hAnsi="Times New Roman" w:cs="Times New Roman"/>
          <w:noProof/>
        </w:rPr>
        <w:pict>
          <v:group id="Group 24951" o:spid="_x0000_s1026" style="position:absolute;left:0;text-align:left;margin-left:-.1pt;margin-top:-3.3pt;width:455.1pt;height:19.5pt;z-index:-251654144;mso-position-horizontal-relative:text;mso-position-vertical-relative:text" coordsize="5779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">
            <v:shape id="Shape 1487" o:spid="_x0000_s1027" style="position:absolute;width:57785;height:12;visibility:visible" coordsize="5778500,12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" adj="0,,0" path="m,l5778500,r,1270l1270,1270,,xe" fillcolor="black" stroked="f" strokeweight="0">
              <v:stroke miterlimit="83231f" joinstyle="miter"/>
              <v:formulas/>
              <v:path arrowok="t" o:connecttype="custom" o:connectlocs="0,0;57785,0;57785,12;13,12;0,0" o:connectangles="0,0,0,0,0" textboxrect="0,0,5778500,1270"/>
            </v:shape>
            <v:shape id="Shape 1488" o:spid="_x0000_s1028" style="position:absolute;top:2451;width:57797;height:25;visibility:visible" coordsize="5779770,2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" adj="0,,0" path="m1270,l5778500,r,1270l5779770,2540,,2540,,1270,1270,xe" fillcolor="black" stroked="f" strokeweight="0">
              <v:stroke miterlimit="83231f" joinstyle="miter"/>
              <v:formulas/>
              <v:path arrowok="t" o:connecttype="custom" o:connectlocs="13,0;57784,0;57784,13;57797,25;0,25;0,13;13,0" o:connectangles="0,0,0,0,0,0,0" textboxrect="0,0,5779770,2540"/>
            </v:shape>
            <v:shape id="Shape 1489" o:spid="_x0000_s1029" style="position:absolute;top:2463;width:0;height:13;visibility:visible" coordsize="0,12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" adj="0,,0" path="m,1270l,,,1270xe" fillcolor="black" stroked="f" strokeweight="0">
              <v:stroke miterlimit="83231f" joinstyle="miter"/>
              <v:formulas/>
              <v:path arrowok="t" o:connecttype="custom" o:connectlocs="0,13;0,0;0,13" o:connectangles="0,0,0" textboxrect="0,0,0,1270"/>
            </v:shape>
            <v:shape id="Shape 1490" o:spid="_x0000_s1030" style="position:absolute;width:12;height:2463;visibility:visible" coordsize="1270,2463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" adj="0,,0" path="m,l1270,1270r,243840l,246380,,xe" fillcolor="black" stroked="f" strokeweight="0">
              <v:stroke miterlimit="83231f" joinstyle="miter"/>
              <v:formulas/>
              <v:path arrowok="t" o:connecttype="custom" o:connectlocs="0,0;12,13;12,2450;0,2463;0,0" o:connectangles="0,0,0,0,0" textboxrect="0,0,1270,246380"/>
            </v:shape>
            <v:shape id="Shape 1491" o:spid="_x0000_s1031" style="position:absolute;left:57785;width:12;height:2476;visibility:visible" coordsize="1270,247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" adj="0,,0" path="m,l1270,r,247650l,246380r,-1270l,1270,,xe" fillcolor="black" stroked="f" strokeweight="0">
              <v:stroke miterlimit="83231f" joinstyle="miter"/>
              <v:formulas/>
              <v:path arrowok="t" o:connecttype="custom" o:connectlocs="0,0;12,0;12,2476;0,2463;0,2451;0,13;0,0" o:connectangles="0,0,0,0,0,0,0" textboxrect="0,0,1270,247650"/>
            </v:shape>
          </v:group>
        </w:pict>
      </w:r>
      <w:r w:rsidRPr="008C130A">
        <w:rPr>
          <w:rFonts w:ascii="Times New Roman" w:eastAsia="Times New Roman" w:hAnsi="Times New Roman" w:cs="Times New Roman"/>
          <w:b/>
        </w:rPr>
        <w:t xml:space="preserve">ЈКП </w:t>
      </w:r>
      <w:r w:rsidR="00F30E5C" w:rsidRPr="008C130A">
        <w:rPr>
          <w:rFonts w:ascii="Times New Roman" w:eastAsia="Times New Roman" w:hAnsi="Times New Roman" w:cs="Times New Roman"/>
          <w:b/>
        </w:rPr>
        <w:t>„ ВИДРАК“ ВАЉЕВО</w:t>
      </w:r>
      <w:r w:rsidRPr="008C130A">
        <w:rPr>
          <w:rFonts w:ascii="Times New Roman" w:eastAsia="Times New Roman" w:hAnsi="Times New Roman" w:cs="Times New Roman"/>
          <w:b/>
        </w:rPr>
        <w:t xml:space="preserve">, </w:t>
      </w:r>
      <w:r w:rsidR="00F30E5C" w:rsidRPr="008C130A">
        <w:rPr>
          <w:rFonts w:ascii="Times New Roman" w:eastAsia="Times New Roman" w:hAnsi="Times New Roman" w:cs="Times New Roman"/>
          <w:b/>
        </w:rPr>
        <w:t>ВОЈВОДЕ МИШИЋА БР.50</w:t>
      </w:r>
      <w:r w:rsidRPr="008C130A">
        <w:rPr>
          <w:rFonts w:ascii="Times New Roman" w:eastAsia="Times New Roman" w:hAnsi="Times New Roman" w:cs="Times New Roman"/>
          <w:b/>
        </w:rPr>
        <w:t xml:space="preserve">,  </w:t>
      </w:r>
      <w:r w:rsidR="00F30E5C" w:rsidRPr="008C130A">
        <w:rPr>
          <w:rFonts w:ascii="Times New Roman" w:eastAsia="Times New Roman" w:hAnsi="Times New Roman" w:cs="Times New Roman"/>
          <w:b/>
        </w:rPr>
        <w:t>ВАЉЕВО</w:t>
      </w: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9768DC" w:rsidRPr="005039D7" w:rsidRDefault="00D629B7" w:rsidP="002025BF">
      <w:pPr>
        <w:shd w:val="clear" w:color="auto" w:fill="BDD6EE" w:themeFill="accent1" w:themeFillTint="66"/>
        <w:spacing w:line="240" w:lineRule="auto"/>
        <w:ind w:left="-5" w:right="-15" w:hanging="10"/>
        <w:jc w:val="center"/>
        <w:rPr>
          <w:rFonts w:ascii="Times New Roman" w:eastAsia="Times New Roman" w:hAnsi="Times New Roman" w:cs="Times New Roman"/>
          <w:b/>
          <w:color w:val="FF0000"/>
        </w:rPr>
      </w:pPr>
      <w:r w:rsidRPr="008C130A">
        <w:rPr>
          <w:rFonts w:ascii="Times New Roman" w:eastAsia="Times New Roman" w:hAnsi="Times New Roman" w:cs="Times New Roman"/>
          <w:b/>
        </w:rPr>
        <w:t>РОК ЗА ПОДНОШЕЊЕ ПОНУДА ЈЕ:</w:t>
      </w:r>
      <w:r w:rsidR="002025BF" w:rsidRPr="008C130A">
        <w:rPr>
          <w:rFonts w:ascii="Times New Roman" w:eastAsia="Times New Roman" w:hAnsi="Times New Roman" w:cs="Times New Roman"/>
          <w:b/>
        </w:rPr>
        <w:t xml:space="preserve"> </w:t>
      </w:r>
      <w:r w:rsidR="002B13BF" w:rsidRPr="002B13BF">
        <w:rPr>
          <w:rFonts w:ascii="Times New Roman" w:eastAsia="Times New Roman" w:hAnsi="Times New Roman" w:cs="Times New Roman"/>
          <w:b/>
          <w:color w:val="auto"/>
        </w:rPr>
        <w:t>03</w:t>
      </w:r>
      <w:r w:rsidR="00073123" w:rsidRPr="002B13BF">
        <w:rPr>
          <w:rFonts w:ascii="Times New Roman" w:eastAsia="Times New Roman" w:hAnsi="Times New Roman" w:cs="Times New Roman"/>
          <w:b/>
          <w:color w:val="auto"/>
        </w:rPr>
        <w:t xml:space="preserve"> </w:t>
      </w:r>
      <w:r w:rsidRPr="002B13BF">
        <w:rPr>
          <w:rFonts w:ascii="Times New Roman" w:eastAsia="Times New Roman" w:hAnsi="Times New Roman" w:cs="Times New Roman"/>
          <w:b/>
          <w:color w:val="auto"/>
        </w:rPr>
        <w:t>.0</w:t>
      </w:r>
      <w:r w:rsidR="002B13BF" w:rsidRPr="002B13BF">
        <w:rPr>
          <w:rFonts w:ascii="Times New Roman" w:eastAsia="Times New Roman" w:hAnsi="Times New Roman" w:cs="Times New Roman"/>
          <w:b/>
          <w:color w:val="auto"/>
        </w:rPr>
        <w:t>4</w:t>
      </w:r>
      <w:r w:rsidRPr="002B13BF">
        <w:rPr>
          <w:rFonts w:ascii="Times New Roman" w:eastAsia="Times New Roman" w:hAnsi="Times New Roman" w:cs="Times New Roman"/>
          <w:b/>
          <w:color w:val="auto"/>
        </w:rPr>
        <w:t xml:space="preserve">. </w:t>
      </w:r>
      <w:r w:rsidR="00715B73" w:rsidRPr="002B13BF">
        <w:rPr>
          <w:rFonts w:ascii="Times New Roman" w:eastAsia="Times New Roman" w:hAnsi="Times New Roman" w:cs="Times New Roman"/>
          <w:b/>
          <w:color w:val="auto"/>
        </w:rPr>
        <w:t>20</w:t>
      </w:r>
      <w:r w:rsidR="002B13BF" w:rsidRPr="002B13BF">
        <w:rPr>
          <w:rFonts w:ascii="Times New Roman" w:eastAsia="Times New Roman" w:hAnsi="Times New Roman" w:cs="Times New Roman"/>
          <w:b/>
          <w:color w:val="auto"/>
        </w:rPr>
        <w:t>20</w:t>
      </w:r>
      <w:r w:rsidRPr="002B13BF">
        <w:rPr>
          <w:rFonts w:ascii="Times New Roman" w:eastAsia="Times New Roman" w:hAnsi="Times New Roman" w:cs="Times New Roman"/>
          <w:b/>
          <w:color w:val="auto"/>
        </w:rPr>
        <w:t xml:space="preserve">. ГОДИНЕ ДО  </w:t>
      </w:r>
      <w:r w:rsidR="00517D02" w:rsidRPr="002B13BF">
        <w:rPr>
          <w:rFonts w:ascii="Times New Roman" w:eastAsia="Times New Roman" w:hAnsi="Times New Roman" w:cs="Times New Roman"/>
          <w:b/>
          <w:color w:val="auto"/>
        </w:rPr>
        <w:t>1</w:t>
      </w:r>
      <w:r w:rsidR="002B13BF" w:rsidRPr="002B13BF">
        <w:rPr>
          <w:rFonts w:ascii="Times New Roman" w:eastAsia="Times New Roman" w:hAnsi="Times New Roman" w:cs="Times New Roman"/>
          <w:b/>
          <w:color w:val="auto"/>
        </w:rPr>
        <w:t>1</w:t>
      </w:r>
      <w:r w:rsidR="00517D02" w:rsidRPr="002B13BF">
        <w:rPr>
          <w:rFonts w:ascii="Times New Roman" w:eastAsia="Times New Roman" w:hAnsi="Times New Roman" w:cs="Times New Roman"/>
          <w:b/>
          <w:color w:val="auto"/>
        </w:rPr>
        <w:t>:</w:t>
      </w:r>
      <w:r w:rsidR="005039D7" w:rsidRPr="002B13BF">
        <w:rPr>
          <w:rFonts w:ascii="Times New Roman" w:eastAsia="Times New Roman" w:hAnsi="Times New Roman" w:cs="Times New Roman"/>
          <w:b/>
          <w:color w:val="auto"/>
        </w:rPr>
        <w:t>3</w:t>
      </w:r>
      <w:r w:rsidR="00517D02" w:rsidRPr="002B13BF">
        <w:rPr>
          <w:rFonts w:ascii="Times New Roman" w:eastAsia="Times New Roman" w:hAnsi="Times New Roman" w:cs="Times New Roman"/>
          <w:b/>
          <w:color w:val="auto"/>
        </w:rPr>
        <w:t>0</w:t>
      </w:r>
      <w:r w:rsidRPr="002B13BF">
        <w:rPr>
          <w:rFonts w:ascii="Times New Roman" w:eastAsia="Times New Roman" w:hAnsi="Times New Roman" w:cs="Times New Roman"/>
          <w:b/>
          <w:color w:val="auto"/>
        </w:rPr>
        <w:t xml:space="preserve"> ЧАСОВА</w:t>
      </w:r>
    </w:p>
    <w:p w:rsidR="002025BF" w:rsidRPr="008C130A" w:rsidRDefault="002025BF" w:rsidP="002025BF">
      <w:pPr>
        <w:spacing w:line="240" w:lineRule="auto"/>
        <w:ind w:left="-5" w:right="-15" w:hanging="10"/>
        <w:rPr>
          <w:rFonts w:ascii="Times New Roman" w:hAnsi="Times New Roman" w:cs="Times New Roman"/>
        </w:rPr>
      </w:pPr>
    </w:p>
    <w:p w:rsidR="009768DC" w:rsidRPr="008C130A" w:rsidRDefault="00D629B7" w:rsidP="002025BF">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       Понуда се сматра благовременом ако је у писарницу наручиоца на адреси </w:t>
      </w:r>
      <w:r w:rsidR="00F30E5C" w:rsidRPr="008C130A">
        <w:rPr>
          <w:rFonts w:ascii="Times New Roman" w:eastAsia="Times New Roman" w:hAnsi="Times New Roman" w:cs="Times New Roman"/>
        </w:rPr>
        <w:t>Војводе Мишића бр.50</w:t>
      </w:r>
      <w:r w:rsidRPr="008C130A">
        <w:rPr>
          <w:rFonts w:ascii="Times New Roman" w:eastAsia="Times New Roman" w:hAnsi="Times New Roman" w:cs="Times New Roman"/>
        </w:rPr>
        <w:t xml:space="preserve">, </w:t>
      </w:r>
      <w:r w:rsidR="00F30E5C" w:rsidRPr="008C130A">
        <w:rPr>
          <w:rFonts w:ascii="Times New Roman" w:eastAsia="Times New Roman" w:hAnsi="Times New Roman" w:cs="Times New Roman"/>
        </w:rPr>
        <w:t>Ваљево</w:t>
      </w:r>
      <w:r w:rsidRPr="008C130A">
        <w:rPr>
          <w:rFonts w:ascii="Times New Roman" w:eastAsia="Times New Roman" w:hAnsi="Times New Roman" w:cs="Times New Roman"/>
        </w:rPr>
        <w:t xml:space="preserve">, пристигла закључно са </w:t>
      </w:r>
      <w:r w:rsidR="002B13BF" w:rsidRPr="002B13BF">
        <w:rPr>
          <w:rFonts w:ascii="Times New Roman" w:eastAsia="Times New Roman" w:hAnsi="Times New Roman" w:cs="Times New Roman"/>
          <w:color w:val="auto"/>
        </w:rPr>
        <w:t>03</w:t>
      </w:r>
      <w:r w:rsidR="0086495D" w:rsidRPr="002B13BF">
        <w:rPr>
          <w:rFonts w:ascii="Times New Roman" w:eastAsia="Times New Roman" w:hAnsi="Times New Roman" w:cs="Times New Roman"/>
          <w:color w:val="auto"/>
        </w:rPr>
        <w:t>.0</w:t>
      </w:r>
      <w:r w:rsidR="002B13BF" w:rsidRPr="002B13BF">
        <w:rPr>
          <w:rFonts w:ascii="Times New Roman" w:eastAsia="Times New Roman" w:hAnsi="Times New Roman" w:cs="Times New Roman"/>
          <w:color w:val="auto"/>
        </w:rPr>
        <w:t>4</w:t>
      </w:r>
      <w:r w:rsidRPr="002B13BF">
        <w:rPr>
          <w:rFonts w:ascii="Times New Roman" w:eastAsia="Times New Roman" w:hAnsi="Times New Roman" w:cs="Times New Roman"/>
          <w:color w:val="auto"/>
        </w:rPr>
        <w:t>.</w:t>
      </w:r>
      <w:r w:rsidR="00715B73" w:rsidRPr="002B13BF">
        <w:rPr>
          <w:rFonts w:ascii="Times New Roman" w:eastAsia="Times New Roman" w:hAnsi="Times New Roman" w:cs="Times New Roman"/>
          <w:color w:val="auto"/>
        </w:rPr>
        <w:t>20</w:t>
      </w:r>
      <w:r w:rsidR="002B13BF" w:rsidRPr="002B13BF">
        <w:rPr>
          <w:rFonts w:ascii="Times New Roman" w:eastAsia="Times New Roman" w:hAnsi="Times New Roman" w:cs="Times New Roman"/>
          <w:color w:val="auto"/>
        </w:rPr>
        <w:t>20</w:t>
      </w:r>
      <w:r w:rsidRPr="002B13BF">
        <w:rPr>
          <w:rFonts w:ascii="Times New Roman" w:eastAsia="Times New Roman" w:hAnsi="Times New Roman" w:cs="Times New Roman"/>
          <w:color w:val="auto"/>
        </w:rPr>
        <w:t xml:space="preserve">.године, до </w:t>
      </w:r>
      <w:r w:rsidR="00517D02" w:rsidRPr="002B13BF">
        <w:rPr>
          <w:rFonts w:ascii="Times New Roman" w:eastAsia="Times New Roman" w:hAnsi="Times New Roman" w:cs="Times New Roman"/>
          <w:color w:val="auto"/>
        </w:rPr>
        <w:t>1</w:t>
      </w:r>
      <w:r w:rsidR="002B13BF" w:rsidRPr="002B13BF">
        <w:rPr>
          <w:rFonts w:ascii="Times New Roman" w:eastAsia="Times New Roman" w:hAnsi="Times New Roman" w:cs="Times New Roman"/>
          <w:color w:val="auto"/>
        </w:rPr>
        <w:t>1</w:t>
      </w:r>
      <w:r w:rsidR="00517D02" w:rsidRPr="002B13BF">
        <w:rPr>
          <w:rFonts w:ascii="Times New Roman" w:eastAsia="Times New Roman" w:hAnsi="Times New Roman" w:cs="Times New Roman"/>
          <w:color w:val="auto"/>
        </w:rPr>
        <w:t>:</w:t>
      </w:r>
      <w:r w:rsidR="005039D7" w:rsidRPr="002B13BF">
        <w:rPr>
          <w:rFonts w:ascii="Times New Roman" w:eastAsia="Times New Roman" w:hAnsi="Times New Roman" w:cs="Times New Roman"/>
          <w:color w:val="auto"/>
        </w:rPr>
        <w:t>3</w:t>
      </w:r>
      <w:r w:rsidR="00517D02" w:rsidRPr="002B13BF">
        <w:rPr>
          <w:rFonts w:ascii="Times New Roman" w:eastAsia="Times New Roman" w:hAnsi="Times New Roman" w:cs="Times New Roman"/>
          <w:color w:val="auto"/>
        </w:rPr>
        <w:t xml:space="preserve">0 </w:t>
      </w:r>
      <w:r w:rsidRPr="002B13BF">
        <w:rPr>
          <w:rFonts w:ascii="Times New Roman" w:eastAsia="Times New Roman" w:hAnsi="Times New Roman" w:cs="Times New Roman"/>
          <w:color w:val="auto"/>
        </w:rPr>
        <w:t>часова</w:t>
      </w:r>
      <w:r w:rsidRPr="008C130A">
        <w:rPr>
          <w:rFonts w:ascii="Times New Roman" w:eastAsia="Times New Roman" w:hAnsi="Times New Roman" w:cs="Times New Roman"/>
        </w:rPr>
        <w:t xml:space="preserve">.  Неблаговременом ће се сматрати понуда понуђача која није стигла у писарницу наручиоца на адреси, </w:t>
      </w:r>
      <w:r w:rsidR="00F30E5C" w:rsidRPr="008C130A">
        <w:rPr>
          <w:rFonts w:ascii="Times New Roman" w:eastAsia="Times New Roman" w:hAnsi="Times New Roman" w:cs="Times New Roman"/>
        </w:rPr>
        <w:t>Војводе Мишића бр.50</w:t>
      </w:r>
      <w:r w:rsidRPr="008C130A">
        <w:rPr>
          <w:rFonts w:ascii="Times New Roman" w:eastAsia="Times New Roman" w:hAnsi="Times New Roman" w:cs="Times New Roman"/>
        </w:rPr>
        <w:t xml:space="preserve">, </w:t>
      </w:r>
      <w:r w:rsidR="00F30E5C" w:rsidRPr="008C130A">
        <w:rPr>
          <w:rFonts w:ascii="Times New Roman" w:eastAsia="Times New Roman" w:hAnsi="Times New Roman" w:cs="Times New Roman"/>
        </w:rPr>
        <w:t>Ваљево,</w:t>
      </w:r>
      <w:r w:rsidRPr="008C130A">
        <w:rPr>
          <w:rFonts w:ascii="Times New Roman" w:eastAsia="Times New Roman" w:hAnsi="Times New Roman" w:cs="Times New Roman"/>
        </w:rPr>
        <w:t xml:space="preserve"> закључно са </w:t>
      </w:r>
      <w:r w:rsidR="002B13BF" w:rsidRPr="002B13BF">
        <w:rPr>
          <w:rFonts w:ascii="Times New Roman" w:eastAsia="Times New Roman" w:hAnsi="Times New Roman" w:cs="Times New Roman"/>
          <w:color w:val="auto"/>
        </w:rPr>
        <w:t>03</w:t>
      </w:r>
      <w:r w:rsidR="0086495D" w:rsidRPr="002B13BF">
        <w:rPr>
          <w:rFonts w:ascii="Times New Roman" w:eastAsia="Times New Roman" w:hAnsi="Times New Roman" w:cs="Times New Roman"/>
          <w:color w:val="auto"/>
        </w:rPr>
        <w:t>.0</w:t>
      </w:r>
      <w:r w:rsidR="002B13BF" w:rsidRPr="002B13BF">
        <w:rPr>
          <w:rFonts w:ascii="Times New Roman" w:eastAsia="Times New Roman" w:hAnsi="Times New Roman" w:cs="Times New Roman"/>
          <w:color w:val="auto"/>
        </w:rPr>
        <w:t>4</w:t>
      </w:r>
      <w:r w:rsidRPr="002B13BF">
        <w:rPr>
          <w:rFonts w:ascii="Times New Roman" w:eastAsia="Times New Roman" w:hAnsi="Times New Roman" w:cs="Times New Roman"/>
          <w:color w:val="auto"/>
        </w:rPr>
        <w:t>.</w:t>
      </w:r>
      <w:r w:rsidR="00715B73" w:rsidRPr="002B13BF">
        <w:rPr>
          <w:rFonts w:ascii="Times New Roman" w:eastAsia="Times New Roman" w:hAnsi="Times New Roman" w:cs="Times New Roman"/>
          <w:color w:val="auto"/>
        </w:rPr>
        <w:t>20</w:t>
      </w:r>
      <w:r w:rsidR="002B13BF" w:rsidRPr="002B13BF">
        <w:rPr>
          <w:rFonts w:ascii="Times New Roman" w:eastAsia="Times New Roman" w:hAnsi="Times New Roman" w:cs="Times New Roman"/>
          <w:color w:val="auto"/>
        </w:rPr>
        <w:t>20</w:t>
      </w:r>
      <w:r w:rsidRPr="002B13BF">
        <w:rPr>
          <w:rFonts w:ascii="Times New Roman" w:eastAsia="Times New Roman" w:hAnsi="Times New Roman" w:cs="Times New Roman"/>
          <w:color w:val="auto"/>
        </w:rPr>
        <w:t>. године до</w:t>
      </w:r>
      <w:r w:rsidR="002025BF" w:rsidRPr="002B13BF">
        <w:rPr>
          <w:rFonts w:ascii="Times New Roman" w:eastAsia="Times New Roman" w:hAnsi="Times New Roman" w:cs="Times New Roman"/>
          <w:color w:val="auto"/>
        </w:rPr>
        <w:t xml:space="preserve"> </w:t>
      </w:r>
      <w:r w:rsidR="00517D02" w:rsidRPr="002B13BF">
        <w:rPr>
          <w:rFonts w:ascii="Times New Roman" w:eastAsia="Times New Roman" w:hAnsi="Times New Roman" w:cs="Times New Roman"/>
          <w:color w:val="auto"/>
        </w:rPr>
        <w:t>1</w:t>
      </w:r>
      <w:r w:rsidR="002B13BF" w:rsidRPr="002B13BF">
        <w:rPr>
          <w:rFonts w:ascii="Times New Roman" w:eastAsia="Times New Roman" w:hAnsi="Times New Roman" w:cs="Times New Roman"/>
          <w:color w:val="auto"/>
        </w:rPr>
        <w:t>1</w:t>
      </w:r>
      <w:r w:rsidR="00517D02" w:rsidRPr="002B13BF">
        <w:rPr>
          <w:rFonts w:ascii="Times New Roman" w:eastAsia="Times New Roman" w:hAnsi="Times New Roman" w:cs="Times New Roman"/>
          <w:color w:val="auto"/>
        </w:rPr>
        <w:t>:</w:t>
      </w:r>
      <w:r w:rsidR="002B13BF" w:rsidRPr="002B13BF">
        <w:rPr>
          <w:rFonts w:ascii="Times New Roman" w:eastAsia="Times New Roman" w:hAnsi="Times New Roman" w:cs="Times New Roman"/>
          <w:color w:val="auto"/>
        </w:rPr>
        <w:t>3</w:t>
      </w:r>
      <w:r w:rsidR="00517D02" w:rsidRPr="002B13BF">
        <w:rPr>
          <w:rFonts w:ascii="Times New Roman" w:eastAsia="Times New Roman" w:hAnsi="Times New Roman" w:cs="Times New Roman"/>
          <w:color w:val="auto"/>
        </w:rPr>
        <w:t>0</w:t>
      </w:r>
      <w:r w:rsidR="002025BF" w:rsidRPr="008C130A">
        <w:rPr>
          <w:rFonts w:ascii="Times New Roman" w:eastAsia="Times New Roman" w:hAnsi="Times New Roman" w:cs="Times New Roman"/>
        </w:rPr>
        <w:t xml:space="preserve"> часова. </w:t>
      </w:r>
      <w:r w:rsidR="000D116C" w:rsidRPr="008C130A">
        <w:rPr>
          <w:rFonts w:ascii="Times New Roman" w:hAnsi="Times New Roman" w:cs="Times New Roman"/>
          <w:noProof/>
        </w:rPr>
        <w:t>Неблаговремене понуде неће бити разматране</w:t>
      </w:r>
      <w:r w:rsidR="002025BF" w:rsidRPr="008C130A">
        <w:rPr>
          <w:rFonts w:ascii="Times New Roman" w:hAnsi="Times New Roman" w:cs="Times New Roman"/>
          <w:noProof/>
        </w:rPr>
        <w:t xml:space="preserve"> и исте ће бити неотпаковане враћене понуђачу</w:t>
      </w:r>
      <w:r w:rsidR="000D116C" w:rsidRPr="008C130A">
        <w:rPr>
          <w:rFonts w:ascii="Times New Roman" w:hAnsi="Times New Roman" w:cs="Times New Roman"/>
          <w:noProof/>
        </w:rPr>
        <w:t>.</w:t>
      </w: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9768DC" w:rsidRPr="008C130A" w:rsidRDefault="00D629B7" w:rsidP="002025BF">
      <w:pPr>
        <w:numPr>
          <w:ilvl w:val="0"/>
          <w:numId w:val="13"/>
        </w:numPr>
        <w:spacing w:line="240" w:lineRule="auto"/>
        <w:ind w:left="360" w:hanging="283"/>
        <w:jc w:val="both"/>
        <w:rPr>
          <w:rFonts w:ascii="Times New Roman" w:hAnsi="Times New Roman" w:cs="Times New Roman"/>
        </w:rPr>
      </w:pPr>
      <w:r w:rsidRPr="008C130A">
        <w:rPr>
          <w:rFonts w:ascii="Times New Roman" w:eastAsia="Times New Roman" w:hAnsi="Times New Roman" w:cs="Times New Roman"/>
          <w:b/>
        </w:rPr>
        <w:t xml:space="preserve">Место, време и начин отварања понуда: </w:t>
      </w:r>
      <w:r w:rsidRPr="008C130A">
        <w:rPr>
          <w:rFonts w:ascii="Times New Roman" w:eastAsia="Times New Roman" w:hAnsi="Times New Roman" w:cs="Times New Roman"/>
        </w:rPr>
        <w:t xml:space="preserve">Отварање понуда је јавно и одржаће се одмах након истека рока за подношење понуда, </w:t>
      </w:r>
      <w:r w:rsidRPr="008C130A">
        <w:rPr>
          <w:rFonts w:ascii="Times New Roman" w:eastAsia="Times New Roman" w:hAnsi="Times New Roman" w:cs="Times New Roman"/>
          <w:b/>
        </w:rPr>
        <w:t xml:space="preserve">дана </w:t>
      </w:r>
      <w:r w:rsidR="002B13BF" w:rsidRPr="002B13BF">
        <w:rPr>
          <w:rFonts w:ascii="Times New Roman" w:eastAsia="Times New Roman" w:hAnsi="Times New Roman" w:cs="Times New Roman"/>
          <w:b/>
          <w:color w:val="auto"/>
        </w:rPr>
        <w:t>03</w:t>
      </w:r>
      <w:r w:rsidR="0086495D" w:rsidRPr="002B13BF">
        <w:rPr>
          <w:rFonts w:ascii="Times New Roman" w:eastAsia="Times New Roman" w:hAnsi="Times New Roman" w:cs="Times New Roman"/>
          <w:b/>
          <w:color w:val="auto"/>
        </w:rPr>
        <w:t>.0</w:t>
      </w:r>
      <w:r w:rsidR="002B13BF" w:rsidRPr="002B13BF">
        <w:rPr>
          <w:rFonts w:ascii="Times New Roman" w:eastAsia="Times New Roman" w:hAnsi="Times New Roman" w:cs="Times New Roman"/>
          <w:b/>
          <w:color w:val="auto"/>
        </w:rPr>
        <w:t>4</w:t>
      </w:r>
      <w:r w:rsidRPr="002B13BF">
        <w:rPr>
          <w:rFonts w:ascii="Times New Roman" w:eastAsia="Times New Roman" w:hAnsi="Times New Roman" w:cs="Times New Roman"/>
          <w:b/>
          <w:color w:val="auto"/>
        </w:rPr>
        <w:t>.</w:t>
      </w:r>
      <w:r w:rsidR="00715B73" w:rsidRPr="002B13BF">
        <w:rPr>
          <w:rFonts w:ascii="Times New Roman" w:eastAsia="Times New Roman" w:hAnsi="Times New Roman" w:cs="Times New Roman"/>
          <w:b/>
          <w:color w:val="auto"/>
        </w:rPr>
        <w:t>20</w:t>
      </w:r>
      <w:r w:rsidR="002B13BF" w:rsidRPr="002B13BF">
        <w:rPr>
          <w:rFonts w:ascii="Times New Roman" w:eastAsia="Times New Roman" w:hAnsi="Times New Roman" w:cs="Times New Roman"/>
          <w:b/>
          <w:color w:val="auto"/>
        </w:rPr>
        <w:t>20</w:t>
      </w:r>
      <w:r w:rsidRPr="002B13BF">
        <w:rPr>
          <w:rFonts w:ascii="Times New Roman" w:eastAsia="Times New Roman" w:hAnsi="Times New Roman" w:cs="Times New Roman"/>
          <w:b/>
          <w:color w:val="auto"/>
        </w:rPr>
        <w:t xml:space="preserve"> године, у </w:t>
      </w:r>
      <w:r w:rsidR="00517D02" w:rsidRPr="002B13BF">
        <w:rPr>
          <w:rFonts w:ascii="Times New Roman" w:eastAsia="Times New Roman" w:hAnsi="Times New Roman" w:cs="Times New Roman"/>
          <w:b/>
          <w:color w:val="auto"/>
        </w:rPr>
        <w:t>1</w:t>
      </w:r>
      <w:r w:rsidR="002B13BF" w:rsidRPr="002B13BF">
        <w:rPr>
          <w:rFonts w:ascii="Times New Roman" w:eastAsia="Times New Roman" w:hAnsi="Times New Roman" w:cs="Times New Roman"/>
          <w:b/>
          <w:color w:val="auto"/>
        </w:rPr>
        <w:t>2</w:t>
      </w:r>
      <w:r w:rsidR="00517D02" w:rsidRPr="002B13BF">
        <w:rPr>
          <w:rFonts w:ascii="Times New Roman" w:eastAsia="Times New Roman" w:hAnsi="Times New Roman" w:cs="Times New Roman"/>
          <w:b/>
          <w:color w:val="auto"/>
        </w:rPr>
        <w:t>:</w:t>
      </w:r>
      <w:r w:rsidR="005039D7" w:rsidRPr="002B13BF">
        <w:rPr>
          <w:rFonts w:ascii="Times New Roman" w:eastAsia="Times New Roman" w:hAnsi="Times New Roman" w:cs="Times New Roman"/>
          <w:b/>
          <w:color w:val="auto"/>
        </w:rPr>
        <w:t>0</w:t>
      </w:r>
      <w:r w:rsidR="00517D02" w:rsidRPr="002B13BF">
        <w:rPr>
          <w:rFonts w:ascii="Times New Roman" w:eastAsia="Times New Roman" w:hAnsi="Times New Roman" w:cs="Times New Roman"/>
          <w:b/>
          <w:color w:val="auto"/>
        </w:rPr>
        <w:t>0</w:t>
      </w:r>
      <w:r w:rsidRPr="002B13BF">
        <w:rPr>
          <w:rFonts w:ascii="Times New Roman" w:eastAsia="Times New Roman" w:hAnsi="Times New Roman" w:cs="Times New Roman"/>
          <w:b/>
          <w:color w:val="auto"/>
        </w:rPr>
        <w:t xml:space="preserve"> часова </w:t>
      </w:r>
      <w:r w:rsidRPr="002B13BF">
        <w:rPr>
          <w:rFonts w:ascii="Times New Roman" w:eastAsia="Times New Roman" w:hAnsi="Times New Roman" w:cs="Times New Roman"/>
          <w:color w:val="auto"/>
        </w:rPr>
        <w:t>на</w:t>
      </w:r>
      <w:r w:rsidRPr="008C130A">
        <w:rPr>
          <w:rFonts w:ascii="Times New Roman" w:eastAsia="Times New Roman" w:hAnsi="Times New Roman" w:cs="Times New Roman"/>
          <w:b/>
        </w:rPr>
        <w:t xml:space="preserve"> </w:t>
      </w:r>
      <w:r w:rsidRPr="008C130A">
        <w:rPr>
          <w:rFonts w:ascii="Times New Roman" w:eastAsia="Times New Roman" w:hAnsi="Times New Roman" w:cs="Times New Roman"/>
        </w:rPr>
        <w:t xml:space="preserve">адреси </w:t>
      </w:r>
      <w:r w:rsidR="000D116C" w:rsidRPr="008C130A">
        <w:rPr>
          <w:rFonts w:ascii="Times New Roman" w:eastAsia="Times New Roman" w:hAnsi="Times New Roman" w:cs="Times New Roman"/>
        </w:rPr>
        <w:t>Војводе Мишића бр.50</w:t>
      </w:r>
      <w:r w:rsidRPr="008C130A">
        <w:rPr>
          <w:rFonts w:ascii="Times New Roman" w:eastAsia="Times New Roman" w:hAnsi="Times New Roman" w:cs="Times New Roman"/>
        </w:rPr>
        <w:t>,</w:t>
      </w:r>
      <w:r w:rsidR="000D116C" w:rsidRPr="008C130A">
        <w:rPr>
          <w:rFonts w:ascii="Times New Roman" w:eastAsia="Times New Roman" w:hAnsi="Times New Roman" w:cs="Times New Roman"/>
        </w:rPr>
        <w:t>Ваљево</w:t>
      </w:r>
      <w:r w:rsidRPr="008C130A">
        <w:rPr>
          <w:rFonts w:ascii="Times New Roman" w:eastAsia="Times New Roman" w:hAnsi="Times New Roman" w:cs="Times New Roman"/>
        </w:rPr>
        <w:t xml:space="preserve"> у присуству чланова Комисије за предметну јавну набавку.</w:t>
      </w:r>
    </w:p>
    <w:p w:rsidR="009768DC" w:rsidRPr="008C130A" w:rsidRDefault="00D629B7" w:rsidP="002025BF">
      <w:pPr>
        <w:numPr>
          <w:ilvl w:val="0"/>
          <w:numId w:val="13"/>
        </w:numPr>
        <w:spacing w:line="240" w:lineRule="auto"/>
        <w:ind w:left="360" w:hanging="283"/>
        <w:rPr>
          <w:rFonts w:ascii="Times New Roman" w:hAnsi="Times New Roman" w:cs="Times New Roman"/>
        </w:rPr>
      </w:pPr>
      <w:r w:rsidRPr="008C130A">
        <w:rPr>
          <w:rFonts w:ascii="Times New Roman" w:eastAsia="Times New Roman" w:hAnsi="Times New Roman" w:cs="Times New Roman"/>
          <w:b/>
        </w:rPr>
        <w:t>Услови под којима представници понуђача могу учествовати у поступку отварања понуда:</w:t>
      </w:r>
    </w:p>
    <w:p w:rsidR="009768DC" w:rsidRPr="008C130A" w:rsidRDefault="002025BF" w:rsidP="006102A6">
      <w:pPr>
        <w:spacing w:line="240" w:lineRule="auto"/>
        <w:ind w:left="-5"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073123" w:rsidRPr="008C130A" w:rsidRDefault="0086495D" w:rsidP="0086495D">
      <w:pPr>
        <w:pStyle w:val="ListParagraph"/>
        <w:numPr>
          <w:ilvl w:val="0"/>
          <w:numId w:val="23"/>
        </w:numPr>
        <w:tabs>
          <w:tab w:val="left" w:pos="426"/>
          <w:tab w:val="left" w:pos="1418"/>
        </w:tabs>
        <w:spacing w:line="240" w:lineRule="auto"/>
        <w:ind w:right="14" w:hanging="580"/>
        <w:rPr>
          <w:rFonts w:ascii="Times New Roman" w:eastAsia="Times New Roman" w:hAnsi="Times New Roman" w:cs="Times New Roman"/>
        </w:rPr>
      </w:pPr>
      <w:r w:rsidRPr="008C130A">
        <w:rPr>
          <w:rFonts w:ascii="Times New Roman" w:eastAsia="Times New Roman" w:hAnsi="Times New Roman" w:cs="Times New Roman"/>
          <w:b/>
        </w:rPr>
        <w:t xml:space="preserve"> </w:t>
      </w:r>
      <w:r w:rsidR="002025BF" w:rsidRPr="008C130A">
        <w:rPr>
          <w:rFonts w:ascii="Times New Roman" w:eastAsia="Times New Roman" w:hAnsi="Times New Roman" w:cs="Times New Roman"/>
          <w:b/>
        </w:rPr>
        <w:t>КОНТАКТ</w:t>
      </w:r>
      <w:r w:rsidR="00D629B7" w:rsidRPr="008C130A">
        <w:rPr>
          <w:rFonts w:ascii="Times New Roman" w:eastAsia="Times New Roman" w:hAnsi="Times New Roman" w:cs="Times New Roman"/>
        </w:rPr>
        <w:t xml:space="preserve">:  </w:t>
      </w:r>
    </w:p>
    <w:p w:rsidR="0086495D" w:rsidRPr="008C130A" w:rsidRDefault="0086495D" w:rsidP="0086495D">
      <w:pPr>
        <w:pStyle w:val="ListParagraph"/>
        <w:spacing w:line="240" w:lineRule="auto"/>
        <w:ind w:left="220"/>
        <w:rPr>
          <w:rFonts w:ascii="Times New Roman" w:hAnsi="Times New Roman" w:cs="Times New Roman"/>
        </w:rPr>
      </w:pPr>
      <w:r w:rsidRPr="008C130A">
        <w:rPr>
          <w:rFonts w:ascii="Times New Roman" w:eastAsia="Times New Roman" w:hAnsi="Times New Roman" w:cs="Times New Roman"/>
        </w:rPr>
        <w:t>службеник за јавне набавке</w:t>
      </w:r>
    </w:p>
    <w:p w:rsidR="0086495D" w:rsidRDefault="0086495D" w:rsidP="0086495D">
      <w:pPr>
        <w:pStyle w:val="ListParagraph"/>
        <w:spacing w:line="240" w:lineRule="auto"/>
        <w:ind w:left="220"/>
        <w:rPr>
          <w:rFonts w:ascii="Times New Roman" w:hAnsi="Times New Roman" w:cs="Times New Roman"/>
        </w:rPr>
      </w:pPr>
      <w:r w:rsidRPr="008C130A">
        <w:rPr>
          <w:rFonts w:ascii="Times New Roman" w:hAnsi="Times New Roman" w:cs="Times New Roman"/>
        </w:rPr>
        <w:lastRenderedPageBreak/>
        <w:t xml:space="preserve">Emali: </w:t>
      </w:r>
      <w:hyperlink r:id="rId10" w:history="1">
        <w:r w:rsidR="008C130A" w:rsidRPr="00A7480A">
          <w:rPr>
            <w:rStyle w:val="Hyperlink"/>
            <w:rFonts w:ascii="Times New Roman" w:hAnsi="Times New Roman" w:cs="Times New Roman"/>
          </w:rPr>
          <w:t>nabavkavidrak@gmail.com</w:t>
        </w:r>
      </w:hyperlink>
    </w:p>
    <w:p w:rsidR="008C130A" w:rsidRPr="008C130A" w:rsidRDefault="008C130A" w:rsidP="0086495D">
      <w:pPr>
        <w:pStyle w:val="ListParagraph"/>
        <w:spacing w:line="240" w:lineRule="auto"/>
        <w:ind w:left="220"/>
        <w:rPr>
          <w:rFonts w:ascii="Times New Roman" w:hAnsi="Times New Roman" w:cs="Times New Roman"/>
        </w:rPr>
      </w:pPr>
    </w:p>
    <w:p w:rsidR="002025BF" w:rsidRPr="008C130A" w:rsidRDefault="002025BF" w:rsidP="002025BF">
      <w:pPr>
        <w:spacing w:line="240" w:lineRule="auto"/>
        <w:ind w:left="284" w:right="14"/>
        <w:rPr>
          <w:rFonts w:ascii="Times New Roman" w:hAnsi="Times New Roman" w:cs="Times New Roman"/>
        </w:rPr>
      </w:pPr>
    </w:p>
    <w:p w:rsidR="009768DC" w:rsidRPr="008C130A" w:rsidRDefault="002025BF" w:rsidP="002025BF">
      <w:pPr>
        <w:spacing w:line="240" w:lineRule="auto"/>
        <w:ind w:right="14"/>
        <w:rPr>
          <w:rFonts w:ascii="Times New Roman" w:eastAsia="Times New Roman" w:hAnsi="Times New Roman" w:cs="Times New Roman"/>
        </w:rPr>
      </w:pPr>
      <w:r w:rsidRPr="008C130A">
        <w:rPr>
          <w:rFonts w:ascii="Times New Roman" w:hAnsi="Times New Roman" w:cs="Times New Roman"/>
          <w:b/>
        </w:rPr>
        <w:t xml:space="preserve">4. </w:t>
      </w:r>
      <w:r w:rsidR="00D629B7" w:rsidRPr="008C130A">
        <w:rPr>
          <w:rFonts w:ascii="Times New Roman" w:eastAsia="Times New Roman" w:hAnsi="Times New Roman" w:cs="Times New Roman"/>
          <w:b/>
        </w:rPr>
        <w:t xml:space="preserve">ПАРТИЈЕ </w:t>
      </w:r>
      <w:r w:rsidR="00D629B7"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      Предметна јавна набвка није обликована по партијама</w:t>
      </w: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9768DC" w:rsidRPr="008C130A" w:rsidRDefault="002025BF" w:rsidP="002025BF">
      <w:pPr>
        <w:spacing w:line="240" w:lineRule="auto"/>
        <w:ind w:right="14"/>
        <w:rPr>
          <w:rFonts w:ascii="Times New Roman" w:hAnsi="Times New Roman" w:cs="Times New Roman"/>
          <w:b/>
        </w:rPr>
      </w:pPr>
      <w:r w:rsidRPr="008C130A">
        <w:rPr>
          <w:rFonts w:ascii="Times New Roman" w:eastAsia="Times New Roman" w:hAnsi="Times New Roman" w:cs="Times New Roman"/>
          <w:b/>
        </w:rPr>
        <w:t xml:space="preserve">5. </w:t>
      </w:r>
      <w:r w:rsidR="00D629B7" w:rsidRPr="008C130A">
        <w:rPr>
          <w:rFonts w:ascii="Times New Roman" w:eastAsia="Times New Roman" w:hAnsi="Times New Roman" w:cs="Times New Roman"/>
          <w:b/>
        </w:rPr>
        <w:t>ПОНУДЕ СА ВАРИЈАНТАМА</w:t>
      </w:r>
    </w:p>
    <w:p w:rsidR="009768DC" w:rsidRPr="008C130A" w:rsidRDefault="00D629B7" w:rsidP="006102A6">
      <w:pPr>
        <w:spacing w:line="240" w:lineRule="auto"/>
        <w:ind w:left="284" w:right="14" w:hanging="284"/>
        <w:rPr>
          <w:rFonts w:ascii="Times New Roman" w:eastAsia="Times New Roman" w:hAnsi="Times New Roman" w:cs="Times New Roman"/>
        </w:rPr>
      </w:pPr>
      <w:r w:rsidRPr="008C130A">
        <w:rPr>
          <w:rFonts w:ascii="Times New Roman" w:eastAsia="Times New Roman" w:hAnsi="Times New Roman" w:cs="Times New Roman"/>
        </w:rPr>
        <w:t xml:space="preserve">             Понуде са варијантама нису дозвољене.</w:t>
      </w:r>
    </w:p>
    <w:p w:rsidR="002025BF" w:rsidRPr="008C130A" w:rsidRDefault="002025BF" w:rsidP="006102A6">
      <w:pPr>
        <w:spacing w:line="240" w:lineRule="auto"/>
        <w:ind w:left="284" w:right="14" w:hanging="284"/>
        <w:rPr>
          <w:rFonts w:ascii="Times New Roman" w:hAnsi="Times New Roman" w:cs="Times New Roman"/>
        </w:rPr>
      </w:pPr>
    </w:p>
    <w:p w:rsidR="009768DC" w:rsidRPr="008C130A" w:rsidRDefault="002025BF" w:rsidP="002025BF">
      <w:pPr>
        <w:spacing w:line="240" w:lineRule="auto"/>
        <w:ind w:right="14"/>
        <w:rPr>
          <w:rFonts w:ascii="Times New Roman" w:hAnsi="Times New Roman" w:cs="Times New Roman"/>
          <w:b/>
        </w:rPr>
      </w:pPr>
      <w:r w:rsidRPr="008C130A">
        <w:rPr>
          <w:rFonts w:ascii="Times New Roman" w:eastAsia="Times New Roman" w:hAnsi="Times New Roman" w:cs="Times New Roman"/>
          <w:b/>
        </w:rPr>
        <w:t xml:space="preserve">6. </w:t>
      </w:r>
      <w:r w:rsidR="00D629B7" w:rsidRPr="008C130A">
        <w:rPr>
          <w:rFonts w:ascii="Times New Roman" w:eastAsia="Times New Roman" w:hAnsi="Times New Roman" w:cs="Times New Roman"/>
          <w:b/>
        </w:rPr>
        <w:t>НАЧИН ИЗМЕНЕ, ДОПУНЕ И ОПОЗИВА ПОНУДЕ</w:t>
      </w:r>
    </w:p>
    <w:p w:rsidR="009768DC" w:rsidRPr="008C130A" w:rsidRDefault="00D629B7" w:rsidP="002025BF">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9768DC" w:rsidRPr="008C130A" w:rsidRDefault="00D629B7" w:rsidP="002025BF">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Измена, допуна или повлачење понуде се врши на начин одређен за подношење понуде.</w:t>
      </w:r>
    </w:p>
    <w:p w:rsidR="009768DC" w:rsidRPr="008C130A" w:rsidRDefault="002025BF" w:rsidP="002025BF">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 xml:space="preserve">Измену, допуну или опозив понуде треба доставити на адресу: </w:t>
      </w:r>
      <w:r w:rsidR="00D629B7" w:rsidRPr="008C130A">
        <w:rPr>
          <w:rFonts w:ascii="Times New Roman" w:eastAsia="Times New Roman" w:hAnsi="Times New Roman" w:cs="Times New Roman"/>
          <w:b/>
        </w:rPr>
        <w:t xml:space="preserve">ЈКП  </w:t>
      </w:r>
      <w:r w:rsidR="000D116C" w:rsidRPr="008C130A">
        <w:rPr>
          <w:rFonts w:ascii="Times New Roman" w:eastAsia="Times New Roman" w:hAnsi="Times New Roman" w:cs="Times New Roman"/>
          <w:b/>
        </w:rPr>
        <w:t>„Видрак“ Ваљево</w:t>
      </w:r>
      <w:r w:rsidRPr="008C130A">
        <w:rPr>
          <w:rFonts w:ascii="Times New Roman" w:eastAsia="Times New Roman" w:hAnsi="Times New Roman" w:cs="Times New Roman"/>
          <w:b/>
        </w:rPr>
        <w:t>,</w:t>
      </w:r>
      <w:r w:rsidR="00D629B7" w:rsidRPr="008C130A">
        <w:rPr>
          <w:rFonts w:ascii="Times New Roman" w:eastAsia="Times New Roman" w:hAnsi="Times New Roman" w:cs="Times New Roman"/>
          <w:color w:val="FF0000"/>
        </w:rPr>
        <w:t xml:space="preserve"> </w:t>
      </w:r>
      <w:r w:rsidR="00D629B7" w:rsidRPr="008C130A">
        <w:rPr>
          <w:rFonts w:ascii="Times New Roman" w:eastAsia="Times New Roman" w:hAnsi="Times New Roman" w:cs="Times New Roman"/>
        </w:rPr>
        <w:t>са назнаком:</w:t>
      </w:r>
    </w:p>
    <w:p w:rsidR="009768DC" w:rsidRPr="008C130A" w:rsidRDefault="00D629B7" w:rsidP="002025BF">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w:t>
      </w:r>
      <w:r w:rsidRPr="008C130A">
        <w:rPr>
          <w:rFonts w:ascii="Times New Roman" w:eastAsia="Times New Roman" w:hAnsi="Times New Roman" w:cs="Times New Roman"/>
          <w:b/>
        </w:rPr>
        <w:t>Измена понуде за јавну набавку мале вредности –</w:t>
      </w:r>
      <w:r w:rsidR="002025BF" w:rsidRPr="008C130A">
        <w:rPr>
          <w:rFonts w:ascii="Times New Roman" w:eastAsia="Times New Roman" w:hAnsi="Times New Roman" w:cs="Times New Roman"/>
          <w:b/>
        </w:rPr>
        <w:t xml:space="preserve"> набавка електричне енергије</w:t>
      </w:r>
      <w:r w:rsidRPr="008C130A">
        <w:rPr>
          <w:rFonts w:ascii="Times New Roman" w:eastAsia="Times New Roman" w:hAnsi="Times New Roman" w:cs="Times New Roman"/>
        </w:rPr>
        <w:t xml:space="preserve">, </w:t>
      </w:r>
      <w:r w:rsidR="002025BF" w:rsidRPr="008C130A">
        <w:rPr>
          <w:rFonts w:ascii="Times New Roman" w:eastAsia="Times New Roman" w:hAnsi="Times New Roman" w:cs="Times New Roman"/>
          <w:b/>
        </w:rPr>
        <w:t>1.2.1/20</w:t>
      </w:r>
      <w:r w:rsidR="002B13BF">
        <w:rPr>
          <w:rFonts w:ascii="Times New Roman" w:eastAsia="Times New Roman" w:hAnsi="Times New Roman" w:cs="Times New Roman"/>
          <w:b/>
        </w:rPr>
        <w:t>20</w:t>
      </w:r>
      <w:r w:rsidRPr="008C130A">
        <w:rPr>
          <w:rFonts w:ascii="Times New Roman" w:eastAsia="Times New Roman" w:hAnsi="Times New Roman" w:cs="Times New Roman"/>
          <w:b/>
        </w:rPr>
        <w:t xml:space="preserve"> - НЕ ОТВАРАТИ”</w:t>
      </w:r>
      <w:r w:rsidRPr="008C130A">
        <w:rPr>
          <w:rFonts w:ascii="Times New Roman" w:eastAsia="Times New Roman" w:hAnsi="Times New Roman" w:cs="Times New Roman"/>
        </w:rPr>
        <w:t xml:space="preserve"> или</w:t>
      </w:r>
    </w:p>
    <w:p w:rsidR="009768DC" w:rsidRPr="008C130A" w:rsidRDefault="00D629B7" w:rsidP="002025BF">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w:t>
      </w:r>
      <w:r w:rsidRPr="008C130A">
        <w:rPr>
          <w:rFonts w:ascii="Times New Roman" w:eastAsia="Times New Roman" w:hAnsi="Times New Roman" w:cs="Times New Roman"/>
          <w:b/>
        </w:rPr>
        <w:t>Допуна понуде</w:t>
      </w: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за јавну набавку мале вредности</w:t>
      </w: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 </w:t>
      </w:r>
      <w:r w:rsidR="002025BF" w:rsidRPr="008C130A">
        <w:rPr>
          <w:rFonts w:ascii="Times New Roman" w:eastAsia="Times New Roman" w:hAnsi="Times New Roman" w:cs="Times New Roman"/>
          <w:b/>
        </w:rPr>
        <w:t>набавка електричне енергије</w:t>
      </w:r>
      <w:r w:rsidRPr="008C130A">
        <w:rPr>
          <w:rFonts w:ascii="Times New Roman" w:eastAsia="Times New Roman" w:hAnsi="Times New Roman" w:cs="Times New Roman"/>
        </w:rPr>
        <w:t xml:space="preserve">, </w:t>
      </w:r>
      <w:r w:rsidR="002025BF" w:rsidRPr="008C130A">
        <w:rPr>
          <w:rFonts w:ascii="Times New Roman" w:eastAsia="Times New Roman" w:hAnsi="Times New Roman" w:cs="Times New Roman"/>
          <w:b/>
        </w:rPr>
        <w:t>1.2.1/20</w:t>
      </w:r>
      <w:r w:rsidR="002B13BF">
        <w:rPr>
          <w:rFonts w:ascii="Times New Roman" w:eastAsia="Times New Roman" w:hAnsi="Times New Roman" w:cs="Times New Roman"/>
          <w:b/>
        </w:rPr>
        <w:t>20</w:t>
      </w:r>
      <w:r w:rsidRPr="008C130A">
        <w:rPr>
          <w:rFonts w:ascii="Times New Roman" w:eastAsia="Times New Roman" w:hAnsi="Times New Roman" w:cs="Times New Roman"/>
          <w:b/>
        </w:rPr>
        <w:t xml:space="preserve"> - НЕ ОТВАРАТИ”</w:t>
      </w:r>
      <w:r w:rsidRPr="008C130A">
        <w:rPr>
          <w:rFonts w:ascii="Times New Roman" w:eastAsia="Times New Roman" w:hAnsi="Times New Roman" w:cs="Times New Roman"/>
        </w:rPr>
        <w:t xml:space="preserve"> или</w:t>
      </w:r>
      <w:r w:rsidRPr="008C130A">
        <w:rPr>
          <w:rFonts w:ascii="Times New Roman" w:eastAsia="Times New Roman" w:hAnsi="Times New Roman" w:cs="Times New Roman"/>
          <w:b/>
          <w:color w:val="002060"/>
        </w:rPr>
        <w:t xml:space="preserve"> </w:t>
      </w:r>
    </w:p>
    <w:p w:rsidR="009768DC" w:rsidRPr="008C130A" w:rsidRDefault="00D629B7" w:rsidP="002025BF">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w:t>
      </w:r>
      <w:r w:rsidRPr="008C130A">
        <w:rPr>
          <w:rFonts w:ascii="Times New Roman" w:eastAsia="Times New Roman" w:hAnsi="Times New Roman" w:cs="Times New Roman"/>
          <w:b/>
        </w:rPr>
        <w:t>Опозив понуде</w:t>
      </w: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за јавну набавку мале вредности – </w:t>
      </w:r>
      <w:r w:rsidR="002025BF" w:rsidRPr="008C130A">
        <w:rPr>
          <w:rFonts w:ascii="Times New Roman" w:eastAsia="Times New Roman" w:hAnsi="Times New Roman" w:cs="Times New Roman"/>
          <w:b/>
        </w:rPr>
        <w:t>набавка електричне енергије</w:t>
      </w:r>
      <w:r w:rsidRPr="008C130A">
        <w:rPr>
          <w:rFonts w:ascii="Times New Roman" w:eastAsia="Times New Roman" w:hAnsi="Times New Roman" w:cs="Times New Roman"/>
          <w:b/>
        </w:rPr>
        <w:t xml:space="preserve">, </w:t>
      </w:r>
      <w:r w:rsidR="002025BF" w:rsidRPr="008C130A">
        <w:rPr>
          <w:rFonts w:ascii="Times New Roman" w:eastAsia="Times New Roman" w:hAnsi="Times New Roman" w:cs="Times New Roman"/>
          <w:b/>
        </w:rPr>
        <w:t>1.2.1/20</w:t>
      </w:r>
      <w:r w:rsidR="002B13BF">
        <w:rPr>
          <w:rFonts w:ascii="Times New Roman" w:eastAsia="Times New Roman" w:hAnsi="Times New Roman" w:cs="Times New Roman"/>
          <w:b/>
        </w:rPr>
        <w:t>20</w:t>
      </w:r>
      <w:r w:rsidRPr="008C130A">
        <w:rPr>
          <w:rFonts w:ascii="Times New Roman" w:eastAsia="Times New Roman" w:hAnsi="Times New Roman" w:cs="Times New Roman"/>
          <w:b/>
        </w:rPr>
        <w:t xml:space="preserve">- НЕ ОТВАРАТИ” </w:t>
      </w:r>
      <w:r w:rsidRPr="008C130A">
        <w:rPr>
          <w:rFonts w:ascii="Times New Roman" w:eastAsia="Times New Roman" w:hAnsi="Times New Roman" w:cs="Times New Roman"/>
        </w:rPr>
        <w:t xml:space="preserve"> или</w:t>
      </w:r>
    </w:p>
    <w:p w:rsidR="009768DC" w:rsidRPr="008C130A" w:rsidRDefault="00D629B7" w:rsidP="002025BF">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w:t>
      </w:r>
      <w:r w:rsidRPr="008C130A">
        <w:rPr>
          <w:rFonts w:ascii="Times New Roman" w:eastAsia="Times New Roman" w:hAnsi="Times New Roman" w:cs="Times New Roman"/>
          <w:b/>
        </w:rPr>
        <w:t xml:space="preserve">Измена и допуна понуде за јавну набавку мале вредности  – </w:t>
      </w:r>
      <w:r w:rsidR="002025BF" w:rsidRPr="008C130A">
        <w:rPr>
          <w:rFonts w:ascii="Times New Roman" w:eastAsia="Times New Roman" w:hAnsi="Times New Roman" w:cs="Times New Roman"/>
          <w:b/>
        </w:rPr>
        <w:t>набавка електричне енергије</w:t>
      </w:r>
      <w:r w:rsidR="000D116C" w:rsidRPr="008C130A">
        <w:rPr>
          <w:rFonts w:ascii="Times New Roman" w:eastAsia="Times New Roman" w:hAnsi="Times New Roman" w:cs="Times New Roman"/>
          <w:b/>
        </w:rPr>
        <w:t xml:space="preserve"> </w:t>
      </w:r>
      <w:r w:rsidRPr="008C130A">
        <w:rPr>
          <w:rFonts w:ascii="Times New Roman" w:eastAsia="Times New Roman" w:hAnsi="Times New Roman" w:cs="Times New Roman"/>
          <w:b/>
        </w:rPr>
        <w:t xml:space="preserve"> , </w:t>
      </w:r>
      <w:r w:rsidR="002025BF" w:rsidRPr="008C130A">
        <w:rPr>
          <w:rFonts w:ascii="Times New Roman" w:eastAsia="Times New Roman" w:hAnsi="Times New Roman" w:cs="Times New Roman"/>
          <w:b/>
        </w:rPr>
        <w:t>1.2.1/20</w:t>
      </w:r>
      <w:r w:rsidR="002B13BF">
        <w:rPr>
          <w:rFonts w:ascii="Times New Roman" w:eastAsia="Times New Roman" w:hAnsi="Times New Roman" w:cs="Times New Roman"/>
          <w:b/>
        </w:rPr>
        <w:t>20</w:t>
      </w:r>
      <w:r w:rsidRPr="008C130A">
        <w:rPr>
          <w:rFonts w:ascii="Times New Roman" w:eastAsia="Times New Roman" w:hAnsi="Times New Roman" w:cs="Times New Roman"/>
          <w:b/>
        </w:rPr>
        <w:t xml:space="preserve"> - НЕ ОТВАРАТИ”.</w:t>
      </w:r>
    </w:p>
    <w:p w:rsidR="009768DC" w:rsidRPr="008C130A" w:rsidRDefault="00D629B7" w:rsidP="002025BF">
      <w:pPr>
        <w:spacing w:line="240" w:lineRule="auto"/>
        <w:ind w:left="-5" w:hanging="10"/>
        <w:jc w:val="both"/>
        <w:rPr>
          <w:rFonts w:ascii="Times New Roman" w:hAnsi="Times New Roman" w:cs="Times New Roman"/>
        </w:rPr>
      </w:pPr>
      <w:r w:rsidRPr="008C130A">
        <w:rPr>
          <w:rFonts w:ascii="Times New Roman" w:eastAsia="Times New Roman" w:hAnsi="Times New Roman" w:cs="Times New Roman"/>
        </w:rPr>
        <w:t>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68DC" w:rsidRPr="008C130A" w:rsidRDefault="00D629B7" w:rsidP="002025BF">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По истеку рока за подношење понуда понуђач не може да повуче нити да мења своју понуду.</w:t>
      </w:r>
    </w:p>
    <w:p w:rsidR="00D322D0" w:rsidRPr="008C130A" w:rsidRDefault="00D322D0" w:rsidP="002025BF">
      <w:pPr>
        <w:spacing w:line="240" w:lineRule="auto"/>
        <w:ind w:left="-5" w:right="14" w:hanging="10"/>
        <w:jc w:val="both"/>
        <w:rPr>
          <w:rFonts w:ascii="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7.</w:t>
      </w:r>
      <w:r w:rsidR="00D629B7" w:rsidRPr="008C130A">
        <w:rPr>
          <w:rFonts w:ascii="Times New Roman" w:eastAsia="Times New Roman" w:hAnsi="Times New Roman" w:cs="Times New Roman"/>
          <w:b/>
        </w:rPr>
        <w:t xml:space="preserve"> УЧЕСТВОВАЊЕ У ЗАЈЕДНИЧКОЈ ПОНУДИ ИЛИ КАО ПОДИЗВОЂАЧ</w:t>
      </w:r>
    </w:p>
    <w:p w:rsidR="009768DC" w:rsidRPr="008C130A" w:rsidRDefault="00D629B7"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        Понуђач који је самостално поднео понуду не </w:t>
      </w:r>
      <w:r w:rsidR="00D322D0" w:rsidRPr="008C130A">
        <w:rPr>
          <w:rFonts w:ascii="Times New Roman" w:eastAsia="Times New Roman" w:hAnsi="Times New Roman" w:cs="Times New Roman"/>
        </w:rPr>
        <w:t xml:space="preserve">може истовремено да учествује у </w:t>
      </w:r>
      <w:r w:rsidRPr="008C130A">
        <w:rPr>
          <w:rFonts w:ascii="Times New Roman" w:eastAsia="Times New Roman" w:hAnsi="Times New Roman" w:cs="Times New Roman"/>
        </w:rPr>
        <w:t>заједничкој  понуди или као подизвођач, нити да учествује у више заједничких понуда.</w:t>
      </w:r>
    </w:p>
    <w:p w:rsidR="00D322D0" w:rsidRPr="008C130A" w:rsidRDefault="00D322D0" w:rsidP="006102A6">
      <w:pPr>
        <w:spacing w:line="240" w:lineRule="auto"/>
        <w:ind w:left="-5" w:right="14" w:hanging="10"/>
        <w:rPr>
          <w:rFonts w:ascii="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 xml:space="preserve">8. </w:t>
      </w:r>
      <w:r w:rsidR="00D629B7" w:rsidRPr="008C130A">
        <w:rPr>
          <w:rFonts w:ascii="Times New Roman" w:eastAsia="Times New Roman" w:hAnsi="Times New Roman" w:cs="Times New Roman"/>
          <w:b/>
        </w:rPr>
        <w:t>ИСПУЊЕНОСТ УСЛОВА ОД СТРАНЕ ПОДИЗВОЂАЧА</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можебити већи од 50 %, као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Понуђач у потпуности одговара наручиоцу за извршење уговорене набавке, без обзира на број подизвођача.</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768DC" w:rsidRPr="008C130A" w:rsidRDefault="00D629B7"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       Понуђач који наступа са подизвођачем мора да самостално испуни обавезне услове из члана 75.став 1.тачка од 1) до </w:t>
      </w:r>
      <w:r w:rsidR="00F7469B" w:rsidRPr="008C130A">
        <w:rPr>
          <w:rFonts w:ascii="Times New Roman" w:eastAsia="Times New Roman" w:hAnsi="Times New Roman" w:cs="Times New Roman"/>
        </w:rPr>
        <w:t>4</w:t>
      </w:r>
      <w:r w:rsidRPr="008C130A">
        <w:rPr>
          <w:rFonts w:ascii="Times New Roman" w:eastAsia="Times New Roman" w:hAnsi="Times New Roman" w:cs="Times New Roman"/>
        </w:rPr>
        <w:t>) ЗЈН и додатне услове  одређене конкурсном документацијом, ( Образац 4 ), а подизвођач мора самостално да испуни обавезне услове из члана 7</w:t>
      </w:r>
      <w:r w:rsidR="00D322D0" w:rsidRPr="008C130A">
        <w:rPr>
          <w:rFonts w:ascii="Times New Roman" w:eastAsia="Times New Roman" w:hAnsi="Times New Roman" w:cs="Times New Roman"/>
        </w:rPr>
        <w:t>5.став 1. тачка од 1) до 5)ЗЈН.</w:t>
      </w:r>
    </w:p>
    <w:p w:rsidR="00D322D0" w:rsidRPr="008C130A" w:rsidRDefault="00D322D0" w:rsidP="00D322D0">
      <w:pPr>
        <w:spacing w:line="240" w:lineRule="auto"/>
        <w:ind w:left="-5" w:right="14" w:hanging="10"/>
        <w:jc w:val="both"/>
        <w:rPr>
          <w:rFonts w:ascii="Times New Roman" w:hAnsi="Times New Roman" w:cs="Times New Roman"/>
        </w:rPr>
      </w:pPr>
    </w:p>
    <w:p w:rsidR="00D322D0" w:rsidRPr="008C130A" w:rsidRDefault="00D322D0" w:rsidP="00D322D0">
      <w:pPr>
        <w:spacing w:line="240" w:lineRule="auto"/>
        <w:ind w:left="-5" w:right="2630" w:hanging="10"/>
        <w:jc w:val="both"/>
        <w:rPr>
          <w:rFonts w:ascii="Times New Roman" w:eastAsia="Times New Roman" w:hAnsi="Times New Roman" w:cs="Times New Roman"/>
          <w:b/>
        </w:rPr>
      </w:pPr>
      <w:r w:rsidRPr="008C130A">
        <w:rPr>
          <w:rFonts w:ascii="Times New Roman" w:eastAsia="Times New Roman" w:hAnsi="Times New Roman" w:cs="Times New Roman"/>
          <w:b/>
        </w:rPr>
        <w:t xml:space="preserve">9. </w:t>
      </w:r>
      <w:r w:rsidR="00D629B7" w:rsidRPr="008C130A">
        <w:rPr>
          <w:rFonts w:ascii="Times New Roman" w:eastAsia="Times New Roman" w:hAnsi="Times New Roman" w:cs="Times New Roman"/>
          <w:b/>
        </w:rPr>
        <w:t>ИСПУЊЕНОСТ УСЛОВА У ЗАЈЕДНИЧКОЈ ПОНУДИ</w:t>
      </w:r>
    </w:p>
    <w:p w:rsidR="009768DC" w:rsidRPr="008C130A" w:rsidRDefault="00D322D0" w:rsidP="00D322D0">
      <w:pPr>
        <w:spacing w:line="240" w:lineRule="auto"/>
        <w:ind w:left="-5" w:right="2630"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Понуду може поднети ГРУПА ПОНУЂАЧА.</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Овај споразум обавезно садржи податке наведене у члану 81. став 4. ЗЈН, и то податке:</w:t>
      </w:r>
    </w:p>
    <w:p w:rsidR="009768DC" w:rsidRPr="008C130A" w:rsidRDefault="00F7469B" w:rsidP="00D322D0">
      <w:pPr>
        <w:numPr>
          <w:ilvl w:val="0"/>
          <w:numId w:val="15"/>
        </w:numPr>
        <w:spacing w:line="240" w:lineRule="auto"/>
        <w:ind w:right="14" w:hanging="360"/>
        <w:jc w:val="both"/>
        <w:rPr>
          <w:rFonts w:ascii="Times New Roman" w:hAnsi="Times New Roman" w:cs="Times New Roman"/>
        </w:rPr>
      </w:pPr>
      <w:r w:rsidRPr="008C130A">
        <w:rPr>
          <w:rFonts w:ascii="Times New Roman" w:hAnsi="Times New Roman" w:cs="Times New Roman"/>
        </w:rPr>
        <w:lastRenderedPageBreak/>
        <w:t>Податке о члану групе који ће бити носилац посла, односно који ће поднети понуду и који ће заступати групу понуђача пред наручиоцем;</w:t>
      </w:r>
    </w:p>
    <w:p w:rsidR="00F7469B" w:rsidRPr="008C130A" w:rsidRDefault="00F7469B" w:rsidP="00D322D0">
      <w:pPr>
        <w:numPr>
          <w:ilvl w:val="0"/>
          <w:numId w:val="15"/>
        </w:numPr>
        <w:spacing w:line="240" w:lineRule="auto"/>
        <w:ind w:right="14" w:hanging="360"/>
        <w:jc w:val="both"/>
        <w:rPr>
          <w:rFonts w:ascii="Times New Roman" w:hAnsi="Times New Roman" w:cs="Times New Roman"/>
        </w:rPr>
      </w:pPr>
      <w:r w:rsidRPr="008C130A">
        <w:rPr>
          <w:rFonts w:ascii="Times New Roman" w:hAnsi="Times New Roman" w:cs="Times New Roman"/>
        </w:rPr>
        <w:t>Опис послова сваког од понуђача из групе понуђача у извршењу уговора.</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Понуђачи из групе понуђача одговарају неограничено солидарно према наручиоцу.</w:t>
      </w:r>
    </w:p>
    <w:p w:rsidR="009768DC" w:rsidRPr="008C130A" w:rsidRDefault="00D629B7"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      Сваки понуђач из групе понуђача мора да испуни обавезне услове из члана 75.став 1.тачка од 1) до </w:t>
      </w:r>
      <w:r w:rsidR="00F7469B" w:rsidRPr="008C130A">
        <w:rPr>
          <w:rFonts w:ascii="Times New Roman" w:eastAsia="Times New Roman" w:hAnsi="Times New Roman" w:cs="Times New Roman"/>
        </w:rPr>
        <w:t>4</w:t>
      </w:r>
      <w:r w:rsidRPr="008C130A">
        <w:rPr>
          <w:rFonts w:ascii="Times New Roman" w:eastAsia="Times New Roman" w:hAnsi="Times New Roman" w:cs="Times New Roman"/>
        </w:rPr>
        <w:t>)  ЗЈН.</w:t>
      </w:r>
    </w:p>
    <w:p w:rsidR="00D322D0" w:rsidRPr="008C130A" w:rsidRDefault="00D322D0" w:rsidP="00D322D0">
      <w:pPr>
        <w:spacing w:line="240" w:lineRule="auto"/>
        <w:ind w:left="-5" w:right="14" w:hanging="10"/>
        <w:jc w:val="both"/>
        <w:rPr>
          <w:rFonts w:ascii="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10.</w:t>
      </w:r>
      <w:r w:rsidR="00D629B7" w:rsidRPr="008C130A">
        <w:rPr>
          <w:rFonts w:ascii="Times New Roman" w:eastAsia="Times New Roman" w:hAnsi="Times New Roman" w:cs="Times New Roman"/>
          <w:b/>
        </w:rPr>
        <w:t xml:space="preserve">  ЗАХТЕВИ ОД ЗНАЧАЈА ЗА ПРИХВАТЉИВОСТ ПОНУДЕ</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      Понуђена добра морају у свим аспектима одговарати свим захтевима наручиоца и задатим техничким карактеристикама.</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     Испорука добара наведених у техничкој спецификацији је сукцесивна по потреби наручиоца.</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b/>
          <w:i/>
        </w:rPr>
        <w:t xml:space="preserve">     </w:t>
      </w:r>
      <w:r w:rsidRPr="008C130A">
        <w:rPr>
          <w:rFonts w:ascii="Times New Roman" w:eastAsia="Times New Roman" w:hAnsi="Times New Roman" w:cs="Times New Roman"/>
        </w:rPr>
        <w:t>Приликом фактурисања продатих добара, на рачуну треба навести број јавне набавке на коју се испорука односи.</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     Рок плаћања се прецизира од дана пријема исправног рачуна. Рок за плаћање рачуна 45 календарских  дана од дана пријема исправног рачуна.</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     Плаћање се врши уплатом на рачун понуђача.</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     Рокове понуђач треба прецизно да одреди.</w:t>
      </w:r>
    </w:p>
    <w:p w:rsidR="009768DC" w:rsidRPr="008C130A" w:rsidRDefault="00D629B7"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 xml:space="preserve">     Понуђачу није дозвољено да захтева аванс.</w:t>
      </w:r>
    </w:p>
    <w:p w:rsidR="00D322D0" w:rsidRPr="008C130A" w:rsidRDefault="00D322D0" w:rsidP="006102A6">
      <w:pPr>
        <w:spacing w:line="240" w:lineRule="auto"/>
        <w:ind w:left="-5" w:right="14" w:hanging="10"/>
        <w:rPr>
          <w:rFonts w:ascii="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11.</w:t>
      </w:r>
      <w:r w:rsidR="00D629B7" w:rsidRPr="008C130A">
        <w:rPr>
          <w:rFonts w:ascii="Times New Roman" w:eastAsia="Times New Roman" w:hAnsi="Times New Roman" w:cs="Times New Roman"/>
          <w:b/>
        </w:rPr>
        <w:t xml:space="preserve"> ЦЕНА</w:t>
      </w:r>
    </w:p>
    <w:p w:rsidR="007152EA" w:rsidRPr="008C130A" w:rsidRDefault="00D629B7" w:rsidP="006102A6">
      <w:pPr>
        <w:spacing w:line="240" w:lineRule="auto"/>
        <w:jc w:val="both"/>
        <w:rPr>
          <w:rFonts w:ascii="Times New Roman" w:hAnsi="Times New Roman" w:cs="Times New Roman"/>
          <w:i/>
          <w:iCs/>
          <w:noProof/>
        </w:rPr>
      </w:pPr>
      <w:r w:rsidRPr="008C130A">
        <w:rPr>
          <w:rFonts w:ascii="Times New Roman" w:eastAsia="Times New Roman" w:hAnsi="Times New Roman" w:cs="Times New Roman"/>
        </w:rPr>
        <w:t xml:space="preserve">     </w:t>
      </w:r>
      <w:r w:rsidR="007152EA" w:rsidRPr="008C130A">
        <w:rPr>
          <w:rFonts w:ascii="Times New Roman" w:hAnsi="Times New Roman" w:cs="Times New Roman"/>
          <w:noProof/>
          <w:lang w:eastAsia="sr-Latn-CS"/>
        </w:rPr>
        <w:t xml:space="preserve">Цена мора бити изражена у динарима, </w:t>
      </w:r>
      <w:r w:rsidR="007152EA" w:rsidRPr="008C130A">
        <w:rPr>
          <w:rFonts w:ascii="Times New Roman" w:hAnsi="Times New Roman" w:cs="Times New Roman"/>
          <w:noProof/>
        </w:rPr>
        <w:t xml:space="preserve">нумерички, са две децимале </w:t>
      </w:r>
      <w:r w:rsidR="007152EA" w:rsidRPr="008C130A">
        <w:rPr>
          <w:rFonts w:ascii="Times New Roman" w:hAnsi="Times New Roman" w:cs="Times New Roman"/>
          <w:noProof/>
          <w:lang w:eastAsia="sr-Latn-CS"/>
        </w:rPr>
        <w:t xml:space="preserve">са и без обрачунатог пореза на додату вредност, с тим да се за оцену понуде узима цена без ПДВ-а. </w:t>
      </w:r>
      <w:r w:rsidR="007152EA" w:rsidRPr="008C130A">
        <w:rPr>
          <w:rFonts w:ascii="Times New Roman" w:hAnsi="Times New Roman" w:cs="Times New Roman"/>
          <w:noProof/>
        </w:rPr>
        <w:t>У цену добра укључени су трошкови балансирања.</w:t>
      </w:r>
      <w:r w:rsidR="007152EA" w:rsidRPr="008C130A">
        <w:rPr>
          <w:rFonts w:ascii="Times New Roman" w:hAnsi="Times New Roman" w:cs="Times New Roman"/>
          <w:iCs/>
          <w:noProof/>
        </w:rPr>
        <w:t xml:space="preserve"> У цену нису урачунати трошкови приступа и коришћења система електричне енергије, трошкови накнаде за подстицај повлашћених потрошача и ПДВ</w:t>
      </w:r>
      <w:r w:rsidR="007152EA" w:rsidRPr="008C130A">
        <w:rPr>
          <w:rFonts w:ascii="Times New Roman" w:hAnsi="Times New Roman" w:cs="Times New Roman"/>
          <w:i/>
          <w:iCs/>
          <w:noProof/>
        </w:rPr>
        <w:t>.</w:t>
      </w:r>
    </w:p>
    <w:p w:rsidR="009768DC" w:rsidRPr="008C130A" w:rsidRDefault="007152EA" w:rsidP="00D322D0">
      <w:pPr>
        <w:autoSpaceDE w:val="0"/>
        <w:autoSpaceDN w:val="0"/>
        <w:adjustRightInd w:val="0"/>
        <w:spacing w:line="240" w:lineRule="auto"/>
        <w:ind w:firstLine="360"/>
        <w:jc w:val="both"/>
        <w:rPr>
          <w:rFonts w:ascii="Times New Roman" w:hAnsi="Times New Roman" w:cs="Times New Roman"/>
          <w:noProof/>
          <w:lang w:eastAsia="sr-Latn-CS"/>
        </w:rPr>
      </w:pPr>
      <w:r w:rsidRPr="008C130A">
        <w:rPr>
          <w:rFonts w:ascii="Times New Roman" w:hAnsi="Times New Roman" w:cs="Times New Roman"/>
          <w:noProof/>
          <w:lang w:eastAsia="sr-Latn-CS"/>
        </w:rPr>
        <w:t xml:space="preserve">Понуђач сноси све трошкове везане за припрему и достављање понуде.У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 Ако је у понуди исказана неуобичајено ниска цена, Наручилац ће поступити у складу са чланом 92. Закона. </w:t>
      </w:r>
      <w:r w:rsidRPr="008C130A">
        <w:rPr>
          <w:rFonts w:ascii="Times New Roman" w:hAnsi="Times New Roman" w:cs="Times New Roman"/>
          <w:b/>
          <w:bCs/>
          <w:noProof/>
          <w:lang w:eastAsia="sr-Latn-CS"/>
        </w:rPr>
        <w:t>Наручилац није предвидео могућност повећања цене те је понуђена цена коначна</w:t>
      </w:r>
      <w:r w:rsidRPr="008C130A">
        <w:rPr>
          <w:rFonts w:ascii="Times New Roman" w:hAnsi="Times New Roman" w:cs="Times New Roman"/>
          <w:noProof/>
          <w:lang w:eastAsia="sr-Latn-CS"/>
        </w:rPr>
        <w:t>. У случају да се уоче рачунске грешке и ако се Понуђач не сагласи са исправком рачунских грешака, Наручилац ће његову понуду одбити као неприхватљиву због битног недостатка.</w:t>
      </w:r>
      <w:r w:rsidR="0060137E" w:rsidRPr="008C130A">
        <w:rPr>
          <w:rFonts w:ascii="Times New Roman" w:hAnsi="Times New Roman" w:cs="Times New Roman"/>
          <w:noProof/>
          <w:lang w:eastAsia="sr-Latn-CS"/>
        </w:rPr>
        <w:t>Акција за утрошену електричну енергију није урачуната у понуђену цену активне електричне енергије.</w:t>
      </w:r>
    </w:p>
    <w:p w:rsidR="00D322D0" w:rsidRPr="008C130A" w:rsidRDefault="00D322D0" w:rsidP="00D322D0">
      <w:pPr>
        <w:autoSpaceDE w:val="0"/>
        <w:autoSpaceDN w:val="0"/>
        <w:adjustRightInd w:val="0"/>
        <w:spacing w:line="240" w:lineRule="auto"/>
        <w:ind w:firstLine="360"/>
        <w:jc w:val="both"/>
        <w:rPr>
          <w:rFonts w:ascii="Times New Roman" w:hAnsi="Times New Roman" w:cs="Times New Roman"/>
          <w:noProof/>
          <w:lang w:eastAsia="sr-Latn-CS"/>
        </w:rPr>
      </w:pPr>
    </w:p>
    <w:p w:rsidR="009768DC" w:rsidRPr="008C130A" w:rsidRDefault="00D322D0" w:rsidP="00D322D0">
      <w:pPr>
        <w:spacing w:line="240" w:lineRule="auto"/>
        <w:ind w:left="-5" w:right="14" w:hanging="10"/>
        <w:jc w:val="both"/>
        <w:rPr>
          <w:rFonts w:ascii="Times New Roman" w:hAnsi="Times New Roman" w:cs="Times New Roman"/>
          <w:b/>
        </w:rPr>
      </w:pPr>
      <w:r w:rsidRPr="008C130A">
        <w:rPr>
          <w:rFonts w:ascii="Times New Roman" w:eastAsia="Times New Roman" w:hAnsi="Times New Roman" w:cs="Times New Roman"/>
          <w:b/>
        </w:rPr>
        <w:t>12.</w:t>
      </w:r>
      <w:r w:rsidR="00D629B7" w:rsidRPr="008C130A">
        <w:rPr>
          <w:rFonts w:ascii="Times New Roman" w:eastAsia="Times New Roman" w:hAnsi="Times New Roman" w:cs="Times New Roman"/>
          <w:b/>
        </w:rPr>
        <w:t xml:space="preserve"> СРЕДСТВА ФИНАНСИЈСКОГ ОБЕЗБЕЂЕЊА</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Једна бланко соло меница без протеста, са меничним овлашћењем које гласи на наручиоца, као средство обезбеђења за добро извршење посла и евентуално плаћање уговорне казне, као средство обезбеђења на име гаранције за добро изврешење преузетих уговорних обавеза, а Наручилац исту може попунити и наплатити у износу  од 10 (десет)%  вредности овог Уговора (без ПДВ-а)  на име гаранције за добро извршење преузетих уговорних обавеза, са роком важности најмање 30 (тридесет) дана дужим од периода на који је закључен Уговор. Бланко соло меницу понуђач предаје ЈКП </w:t>
      </w:r>
      <w:r w:rsidR="003D3AA8" w:rsidRPr="008C130A">
        <w:rPr>
          <w:rFonts w:ascii="Times New Roman" w:eastAsia="Times New Roman" w:hAnsi="Times New Roman" w:cs="Times New Roman"/>
        </w:rPr>
        <w:t xml:space="preserve">„ВИДРАК“ </w:t>
      </w:r>
      <w:r w:rsidRPr="008C130A">
        <w:rPr>
          <w:rFonts w:ascii="Times New Roman" w:eastAsia="Times New Roman" w:hAnsi="Times New Roman" w:cs="Times New Roman"/>
        </w:rPr>
        <w:t xml:space="preserve"> </w:t>
      </w:r>
      <w:r w:rsidR="003D3AA8" w:rsidRPr="008C130A">
        <w:rPr>
          <w:rFonts w:ascii="Times New Roman" w:eastAsia="Times New Roman" w:hAnsi="Times New Roman" w:cs="Times New Roman"/>
        </w:rPr>
        <w:t>ВАЉЕВО</w:t>
      </w:r>
      <w:r w:rsidRPr="008C130A">
        <w:rPr>
          <w:rFonts w:ascii="Times New Roman" w:eastAsia="Times New Roman" w:hAnsi="Times New Roman" w:cs="Times New Roman"/>
        </w:rPr>
        <w:t xml:space="preserve"> истовремено са </w:t>
      </w:r>
      <w:r w:rsidR="003D3AA8" w:rsidRPr="008C130A">
        <w:rPr>
          <w:rFonts w:ascii="Times New Roman" w:eastAsia="Times New Roman" w:hAnsi="Times New Roman" w:cs="Times New Roman"/>
        </w:rPr>
        <w:t>п</w:t>
      </w:r>
      <w:r w:rsidRPr="008C130A">
        <w:rPr>
          <w:rFonts w:ascii="Times New Roman" w:eastAsia="Times New Roman" w:hAnsi="Times New Roman" w:cs="Times New Roman"/>
        </w:rPr>
        <w:t>отписивањем уговора.</w:t>
      </w:r>
    </w:p>
    <w:p w:rsidR="009768DC" w:rsidRPr="008C130A" w:rsidRDefault="00D629B7"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Менице морају бити регистроване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D322D0" w:rsidRPr="008C130A" w:rsidRDefault="00D322D0" w:rsidP="00D322D0">
      <w:pPr>
        <w:spacing w:line="240" w:lineRule="auto"/>
        <w:ind w:left="-5" w:right="14" w:hanging="10"/>
        <w:jc w:val="both"/>
        <w:rPr>
          <w:rFonts w:ascii="Times New Roman" w:hAnsi="Times New Roman" w:cs="Times New Roman"/>
        </w:rPr>
      </w:pPr>
    </w:p>
    <w:p w:rsidR="009768DC" w:rsidRPr="008C130A" w:rsidRDefault="00D322D0" w:rsidP="006102A6">
      <w:pPr>
        <w:spacing w:line="240" w:lineRule="auto"/>
        <w:ind w:left="-5" w:right="-12" w:hanging="10"/>
        <w:jc w:val="both"/>
        <w:rPr>
          <w:rFonts w:ascii="Times New Roman" w:hAnsi="Times New Roman" w:cs="Times New Roman"/>
          <w:b/>
        </w:rPr>
      </w:pPr>
      <w:r w:rsidRPr="008C130A">
        <w:rPr>
          <w:rFonts w:ascii="Times New Roman" w:eastAsia="Times New Roman" w:hAnsi="Times New Roman" w:cs="Times New Roman"/>
          <w:b/>
        </w:rPr>
        <w:tab/>
      </w:r>
      <w:r w:rsidRPr="008C130A">
        <w:rPr>
          <w:rFonts w:ascii="Times New Roman" w:eastAsia="Times New Roman" w:hAnsi="Times New Roman" w:cs="Times New Roman"/>
          <w:b/>
        </w:rPr>
        <w:tab/>
        <w:t xml:space="preserve">13. </w:t>
      </w:r>
      <w:r w:rsidR="00D629B7" w:rsidRPr="008C130A">
        <w:rPr>
          <w:rFonts w:ascii="Times New Roman" w:eastAsia="Times New Roman" w:hAnsi="Times New Roman" w:cs="Times New Roman"/>
          <w:b/>
        </w:rPr>
        <w:t>ПОДАЦИ О ДРЖАВНОМ ОРГАНУ ИЛИ ОРГАНИЗА</w:t>
      </w:r>
      <w:r w:rsidR="003D3AA8" w:rsidRPr="008C130A">
        <w:rPr>
          <w:rFonts w:ascii="Times New Roman" w:eastAsia="Times New Roman" w:hAnsi="Times New Roman" w:cs="Times New Roman"/>
          <w:b/>
        </w:rPr>
        <w:t xml:space="preserve">ЦИЈИ, ОДНОСНО ОРГАНУ ИЛИ СЛУЖБИ  </w:t>
      </w:r>
      <w:r w:rsidR="00D629B7" w:rsidRPr="008C130A">
        <w:rPr>
          <w:rFonts w:ascii="Times New Roman" w:eastAsia="Times New Roman" w:hAnsi="Times New Roman" w:cs="Times New Roman"/>
          <w:b/>
        </w:rPr>
        <w:t xml:space="preserve">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Подаци о пореским обавезама се могу добити у Пореској управи, Министарства финансија и привреде.</w:t>
      </w:r>
    </w:p>
    <w:p w:rsidR="009768DC" w:rsidRPr="008C130A" w:rsidRDefault="00D629B7"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Подаци о заштити живо</w:t>
      </w:r>
      <w:r w:rsidR="0018438E" w:rsidRPr="008C130A">
        <w:rPr>
          <w:rFonts w:ascii="Times New Roman" w:eastAsia="Times New Roman" w:hAnsi="Times New Roman" w:cs="Times New Roman"/>
        </w:rPr>
        <w:t>тне средине и заштити на раду се достављају на сопственом меморандуму.</w:t>
      </w:r>
    </w:p>
    <w:p w:rsidR="00D322D0" w:rsidRPr="008C130A" w:rsidRDefault="00D322D0" w:rsidP="00D322D0">
      <w:pPr>
        <w:spacing w:line="240" w:lineRule="auto"/>
        <w:ind w:left="-5" w:right="14" w:hanging="10"/>
        <w:jc w:val="both"/>
        <w:rPr>
          <w:rFonts w:ascii="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14.</w:t>
      </w:r>
      <w:r w:rsidR="00D629B7" w:rsidRPr="008C130A">
        <w:rPr>
          <w:rFonts w:ascii="Times New Roman" w:eastAsia="Times New Roman" w:hAnsi="Times New Roman" w:cs="Times New Roman"/>
          <w:b/>
        </w:rPr>
        <w:t xml:space="preserve"> ОДРЕЂИВАЊЕ ПОВЕРЉИВОСТИ</w:t>
      </w:r>
    </w:p>
    <w:p w:rsidR="009768DC" w:rsidRPr="008C130A" w:rsidRDefault="00D629B7"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lastRenderedPageBreak/>
        <w:t>Предметна набавка не садржи поверљиве инфор</w:t>
      </w:r>
      <w:r w:rsidR="00D322D0" w:rsidRPr="008C130A">
        <w:rPr>
          <w:rFonts w:ascii="Times New Roman" w:eastAsia="Times New Roman" w:hAnsi="Times New Roman" w:cs="Times New Roman"/>
        </w:rPr>
        <w:t xml:space="preserve">мације које наручилац ставља на </w:t>
      </w:r>
      <w:r w:rsidRPr="008C130A">
        <w:rPr>
          <w:rFonts w:ascii="Times New Roman" w:eastAsia="Times New Roman" w:hAnsi="Times New Roman" w:cs="Times New Roman"/>
        </w:rPr>
        <w:t>располагање.</w:t>
      </w:r>
    </w:p>
    <w:p w:rsidR="00D322D0" w:rsidRPr="008C130A" w:rsidRDefault="00D322D0" w:rsidP="00D322D0">
      <w:pPr>
        <w:spacing w:line="240" w:lineRule="auto"/>
        <w:ind w:left="-5" w:right="14" w:hanging="10"/>
        <w:jc w:val="both"/>
        <w:rPr>
          <w:rFonts w:ascii="Times New Roman" w:hAnsi="Times New Roman" w:cs="Times New Roman"/>
        </w:rPr>
      </w:pPr>
    </w:p>
    <w:p w:rsidR="009768DC" w:rsidRPr="008C130A" w:rsidRDefault="00D322D0" w:rsidP="0086495D">
      <w:pPr>
        <w:spacing w:line="240" w:lineRule="auto"/>
        <w:ind w:left="-5" w:right="14" w:hanging="10"/>
        <w:rPr>
          <w:rFonts w:ascii="Times New Roman" w:hAnsi="Times New Roman" w:cs="Times New Roman"/>
        </w:rPr>
      </w:pPr>
      <w:r w:rsidRPr="008C130A">
        <w:rPr>
          <w:rFonts w:ascii="Times New Roman" w:eastAsia="Times New Roman" w:hAnsi="Times New Roman" w:cs="Times New Roman"/>
          <w:b/>
        </w:rPr>
        <w:t xml:space="preserve"> 15. </w:t>
      </w:r>
      <w:r w:rsidR="00D629B7" w:rsidRPr="008C130A">
        <w:rPr>
          <w:rFonts w:ascii="Times New Roman" w:eastAsia="Times New Roman" w:hAnsi="Times New Roman" w:cs="Times New Roman"/>
          <w:b/>
        </w:rPr>
        <w:t>ДОДАТНЕ ИНФОРМАЦИЈЕ И ПОЈАШЊЕЊА У ВЕЗИ СА ПРИПРЕМАЊЕМ ПОНУДЕ</w:t>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 xml:space="preserve">Понуђач може у писаном облику на адресу ЈКП </w:t>
      </w:r>
      <w:r w:rsidR="003D3AA8" w:rsidRPr="008C130A">
        <w:rPr>
          <w:rFonts w:ascii="Times New Roman" w:eastAsia="Times New Roman" w:hAnsi="Times New Roman" w:cs="Times New Roman"/>
        </w:rPr>
        <w:t>„Видрак“ Ваљево</w:t>
      </w:r>
      <w:r w:rsidR="00D629B7" w:rsidRPr="008C130A">
        <w:rPr>
          <w:rFonts w:ascii="Times New Roman" w:eastAsia="Times New Roman" w:hAnsi="Times New Roman" w:cs="Times New Roman"/>
        </w:rPr>
        <w:t xml:space="preserve">, </w:t>
      </w:r>
      <w:r w:rsidR="003D3AA8" w:rsidRPr="008C130A">
        <w:rPr>
          <w:rFonts w:ascii="Times New Roman" w:eastAsia="Times New Roman" w:hAnsi="Times New Roman" w:cs="Times New Roman"/>
        </w:rPr>
        <w:t>Војводе Мишића бр.50</w:t>
      </w:r>
      <w:r w:rsidR="00D629B7" w:rsidRPr="008C130A">
        <w:rPr>
          <w:rFonts w:ascii="Times New Roman" w:eastAsia="Times New Roman" w:hAnsi="Times New Roman" w:cs="Times New Roman"/>
        </w:rPr>
        <w:t xml:space="preserve">, </w:t>
      </w:r>
      <w:r w:rsidR="003D3AA8" w:rsidRPr="008C130A">
        <w:rPr>
          <w:rFonts w:ascii="Times New Roman" w:eastAsia="Times New Roman" w:hAnsi="Times New Roman" w:cs="Times New Roman"/>
        </w:rPr>
        <w:t>Ваљево</w:t>
      </w:r>
      <w:r w:rsidR="00D629B7" w:rsidRPr="008C130A">
        <w:rPr>
          <w:rFonts w:ascii="Times New Roman" w:eastAsia="Times New Roman" w:hAnsi="Times New Roman" w:cs="Times New Roman"/>
        </w:rPr>
        <w:t xml:space="preserve"> или на e-mail:  </w:t>
      </w:r>
      <w:r w:rsidR="0086495D" w:rsidRPr="008C130A">
        <w:rPr>
          <w:rFonts w:ascii="Times New Roman" w:hAnsi="Times New Roman" w:cs="Times New Roman"/>
        </w:rPr>
        <w:t xml:space="preserve"> </w:t>
      </w:r>
      <w:hyperlink r:id="rId11" w:history="1">
        <w:r w:rsidR="0086495D" w:rsidRPr="008C130A">
          <w:rPr>
            <w:rStyle w:val="Hyperlink"/>
            <w:rFonts w:ascii="Times New Roman" w:hAnsi="Times New Roman" w:cs="Times New Roman"/>
          </w:rPr>
          <w:t>nabavkavidrak@gmail.com</w:t>
        </w:r>
      </w:hyperlink>
      <w:r w:rsidR="0086495D" w:rsidRPr="008C130A">
        <w:rPr>
          <w:rFonts w:ascii="Times New Roman" w:hAnsi="Times New Roman" w:cs="Times New Roman"/>
        </w:rPr>
        <w:t xml:space="preserve">, </w:t>
      </w:r>
      <w:r w:rsidR="00D629B7" w:rsidRPr="008C130A">
        <w:rPr>
          <w:rFonts w:ascii="Times New Roman" w:eastAsia="Times New Roman" w:hAnsi="Times New Roman" w:cs="Times New Roman"/>
        </w:rPr>
        <w:t xml:space="preserve">тражити додатне информације или појашњења у вези са припремањем понуде најкасније пет дана пре истека рока за подношење понуда, а ЈКП </w:t>
      </w:r>
      <w:r w:rsidR="003D3AA8" w:rsidRPr="008C130A">
        <w:rPr>
          <w:rFonts w:ascii="Times New Roman" w:eastAsia="Times New Roman" w:hAnsi="Times New Roman" w:cs="Times New Roman"/>
        </w:rPr>
        <w:t>„Видрак“ Ваљево</w:t>
      </w:r>
      <w:r w:rsidR="00D629B7" w:rsidRPr="008C130A">
        <w:rPr>
          <w:rFonts w:ascii="Times New Roman" w:eastAsia="Times New Roman" w:hAnsi="Times New Roman" w:cs="Times New Roman"/>
        </w:rPr>
        <w:t xml:space="preserve"> ће на захтеве понуђача одговорити у писаном облику у року од три дана од дана пријема захтева понуђача и истовремено ту информацију ће доставити свим другим заинтересованим лицима за која има сазнања да су примила конкурсну документацију и објавити је на Порталу јавних набавки и на својој интернет страници линк- јавне набавке. На истом месту ће објавити и измене и допуне конкурсне документације.</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Комуникација између понуђача и наручиоца се врши на начин описан у члану 20. ЗЈН, и то:</w:t>
      </w:r>
    </w:p>
    <w:p w:rsidR="009768DC" w:rsidRPr="008C130A" w:rsidRDefault="00D629B7" w:rsidP="00D322D0">
      <w:pPr>
        <w:numPr>
          <w:ilvl w:val="0"/>
          <w:numId w:val="16"/>
        </w:numPr>
        <w:spacing w:line="240" w:lineRule="auto"/>
        <w:ind w:right="14" w:hanging="200"/>
        <w:jc w:val="both"/>
        <w:rPr>
          <w:rFonts w:ascii="Times New Roman" w:hAnsi="Times New Roman" w:cs="Times New Roman"/>
        </w:rPr>
      </w:pPr>
      <w:r w:rsidRPr="008C130A">
        <w:rPr>
          <w:rFonts w:ascii="Times New Roman" w:eastAsia="Times New Roman" w:hAnsi="Times New Roman" w:cs="Times New Roman"/>
        </w:rPr>
        <w:t>путем електронске поште, факса или поште;</w:t>
      </w:r>
    </w:p>
    <w:p w:rsidR="00D322D0" w:rsidRPr="008C130A" w:rsidRDefault="00D629B7" w:rsidP="00D322D0">
      <w:pPr>
        <w:numPr>
          <w:ilvl w:val="0"/>
          <w:numId w:val="16"/>
        </w:numPr>
        <w:spacing w:line="240" w:lineRule="auto"/>
        <w:ind w:right="14" w:hanging="200"/>
        <w:jc w:val="both"/>
        <w:rPr>
          <w:rFonts w:ascii="Times New Roman" w:hAnsi="Times New Roman" w:cs="Times New Roman"/>
        </w:rPr>
      </w:pPr>
      <w:r w:rsidRPr="008C130A">
        <w:rPr>
          <w:rFonts w:ascii="Times New Roman" w:eastAsia="Times New Roman" w:hAnsi="Times New Roman" w:cs="Times New Roman"/>
        </w:rPr>
        <w:t>ако је документ из поступка јавне набавке достављен од стране наручиоца или понуђача путем електронске поште или факсом,страна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Додатне информације или појашњења упућују се са напоменом „</w:t>
      </w:r>
      <w:r w:rsidRPr="008C130A">
        <w:rPr>
          <w:rFonts w:ascii="Times New Roman" w:eastAsia="Times New Roman" w:hAnsi="Times New Roman" w:cs="Times New Roman"/>
          <w:b/>
        </w:rPr>
        <w:t xml:space="preserve">Захтев за додатним информацијама или појашњењима конкурсне документације, </w:t>
      </w:r>
      <w:r w:rsidR="002025BF" w:rsidRPr="008C130A">
        <w:rPr>
          <w:rFonts w:ascii="Times New Roman" w:eastAsia="Times New Roman" w:hAnsi="Times New Roman" w:cs="Times New Roman"/>
          <w:b/>
        </w:rPr>
        <w:t>1.2.1/20</w:t>
      </w:r>
      <w:r w:rsidR="002B13BF">
        <w:rPr>
          <w:rFonts w:ascii="Times New Roman" w:eastAsia="Times New Roman" w:hAnsi="Times New Roman" w:cs="Times New Roman"/>
          <w:b/>
        </w:rPr>
        <w:t>20</w:t>
      </w:r>
      <w:r w:rsidR="00D322D0" w:rsidRPr="008C130A">
        <w:rPr>
          <w:rFonts w:ascii="Times New Roman" w:eastAsia="Times New Roman" w:hAnsi="Times New Roman" w:cs="Times New Roman"/>
          <w:b/>
        </w:rPr>
        <w:t>.</w:t>
      </w:r>
    </w:p>
    <w:p w:rsidR="009768DC" w:rsidRPr="008C130A" w:rsidRDefault="00D322D0" w:rsidP="00D322D0">
      <w:pPr>
        <w:spacing w:line="240" w:lineRule="auto"/>
        <w:ind w:right="14"/>
        <w:jc w:val="both"/>
        <w:rPr>
          <w:rFonts w:ascii="Times New Roman" w:hAnsi="Times New Roman" w:cs="Times New Roman"/>
        </w:rPr>
      </w:pPr>
      <w:r w:rsidRPr="008C130A">
        <w:rPr>
          <w:rFonts w:ascii="Times New Roman" w:eastAsia="Times New Roman" w:hAnsi="Times New Roman" w:cs="Times New Roman"/>
        </w:rPr>
        <w:tab/>
      </w:r>
      <w:r w:rsidR="00D629B7" w:rsidRPr="008C130A">
        <w:rPr>
          <w:rFonts w:ascii="Times New Roman" w:eastAsia="Times New Roman"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768DC" w:rsidRPr="008C130A" w:rsidRDefault="00D322D0" w:rsidP="00D322D0">
      <w:pPr>
        <w:spacing w:line="240" w:lineRule="auto"/>
        <w:ind w:right="14"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Тражење додатних информација и појашњења телефоном није дозвољено.</w:t>
      </w: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86495D" w:rsidRPr="008C130A" w:rsidRDefault="00D322D0" w:rsidP="0086495D">
      <w:pPr>
        <w:spacing w:line="240" w:lineRule="auto"/>
        <w:ind w:left="-5" w:right="14" w:hanging="10"/>
        <w:rPr>
          <w:rFonts w:ascii="Times New Roman" w:eastAsia="Times New Roman" w:hAnsi="Times New Roman" w:cs="Times New Roman"/>
          <w:b/>
        </w:rPr>
      </w:pPr>
      <w:r w:rsidRPr="008C130A">
        <w:rPr>
          <w:rFonts w:ascii="Times New Roman" w:eastAsia="Times New Roman" w:hAnsi="Times New Roman" w:cs="Times New Roman"/>
          <w:b/>
        </w:rPr>
        <w:t xml:space="preserve">16. </w:t>
      </w:r>
      <w:r w:rsidR="00D629B7" w:rsidRPr="008C130A">
        <w:rPr>
          <w:rFonts w:ascii="Times New Roman" w:eastAsia="Times New Roman" w:hAnsi="Times New Roman" w:cs="Times New Roman"/>
          <w:b/>
        </w:rPr>
        <w:t xml:space="preserve"> ДОДАТНА ОБЈАШЊЕЊА, КОНТРОЛА И ДОПУШТЕНЕ ИСПРАВКЕ</w:t>
      </w:r>
    </w:p>
    <w:p w:rsidR="009768DC" w:rsidRPr="008C130A" w:rsidRDefault="00D322D0" w:rsidP="0086495D">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 xml:space="preserve">ЈКП </w:t>
      </w:r>
      <w:r w:rsidR="003217DC" w:rsidRPr="008C130A">
        <w:rPr>
          <w:rFonts w:ascii="Times New Roman" w:eastAsia="Times New Roman" w:hAnsi="Times New Roman" w:cs="Times New Roman"/>
        </w:rPr>
        <w:t>„Видрак“ Ваљево</w:t>
      </w:r>
      <w:r w:rsidR="00D629B7" w:rsidRPr="008C130A">
        <w:rPr>
          <w:rFonts w:ascii="Times New Roman" w:eastAsia="Times New Roman" w:hAnsi="Times New Roman" w:cs="Times New Roman"/>
        </w:rPr>
        <w:t xml:space="preserve">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 ЗЈН).</w:t>
      </w:r>
    </w:p>
    <w:p w:rsidR="009768DC" w:rsidRPr="008C130A" w:rsidRDefault="00D322D0" w:rsidP="00D322D0">
      <w:pPr>
        <w:spacing w:line="240" w:lineRule="auto"/>
        <w:ind w:left="-5"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768DC" w:rsidRPr="008C130A" w:rsidRDefault="00D322D0"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768DC" w:rsidRPr="008C130A" w:rsidRDefault="00D322D0" w:rsidP="00D322D0">
      <w:pPr>
        <w:spacing w:line="240" w:lineRule="auto"/>
        <w:ind w:left="-5" w:right="234"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такву понуду одбити као неприхватљиву.</w:t>
      </w: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D322D0" w:rsidRPr="008C130A" w:rsidRDefault="00D322D0" w:rsidP="00D322D0">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 xml:space="preserve">17. </w:t>
      </w:r>
      <w:r w:rsidR="00D629B7" w:rsidRPr="008C130A">
        <w:rPr>
          <w:rFonts w:ascii="Times New Roman" w:eastAsia="Times New Roman" w:hAnsi="Times New Roman" w:cs="Times New Roman"/>
          <w:b/>
        </w:rPr>
        <w:t xml:space="preserve">ЗАХТЕВ У ПОГЛЕДУ РОКА ВАЖЕЊА ПОНУДЕ </w:t>
      </w:r>
    </w:p>
    <w:p w:rsidR="009768DC" w:rsidRPr="008C130A" w:rsidRDefault="00D322D0" w:rsidP="00D322D0">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Рок важења</w:t>
      </w:r>
      <w:r w:rsidR="005033AD" w:rsidRPr="008C130A">
        <w:rPr>
          <w:rFonts w:ascii="Times New Roman" w:eastAsia="Times New Roman" w:hAnsi="Times New Roman" w:cs="Times New Roman"/>
        </w:rPr>
        <w:t xml:space="preserve"> понуде не може бити краћи од 30</w:t>
      </w:r>
      <w:r w:rsidR="00D629B7" w:rsidRPr="008C130A">
        <w:rPr>
          <w:rFonts w:ascii="Times New Roman" w:eastAsia="Times New Roman" w:hAnsi="Times New Roman" w:cs="Times New Roman"/>
        </w:rPr>
        <w:t xml:space="preserve"> дана од дана отварања понуда.</w:t>
      </w:r>
    </w:p>
    <w:p w:rsidR="009768DC" w:rsidRPr="008C130A" w:rsidRDefault="00D322D0" w:rsidP="00D322D0">
      <w:pPr>
        <w:spacing w:line="240" w:lineRule="auto"/>
        <w:ind w:left="-5" w:right="14" w:firstLine="5"/>
        <w:jc w:val="both"/>
        <w:rPr>
          <w:rFonts w:ascii="Times New Roman" w:hAnsi="Times New Roman" w:cs="Times New Roman"/>
        </w:rPr>
      </w:pPr>
      <w:r w:rsidRPr="008C130A">
        <w:rPr>
          <w:rFonts w:ascii="Times New Roman" w:eastAsia="Times New Roman" w:hAnsi="Times New Roman" w:cs="Times New Roman"/>
        </w:rPr>
        <w:tab/>
      </w:r>
      <w:r w:rsidR="00D629B7" w:rsidRPr="008C130A">
        <w:rPr>
          <w:rFonts w:ascii="Times New Roman" w:eastAsia="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9768DC" w:rsidRPr="008C130A" w:rsidRDefault="00D322D0" w:rsidP="00D322D0">
      <w:pPr>
        <w:spacing w:line="240" w:lineRule="auto"/>
        <w:ind w:left="-5" w:right="14" w:firstLine="5"/>
        <w:jc w:val="both"/>
        <w:rPr>
          <w:rFonts w:ascii="Times New Roman" w:hAnsi="Times New Roman" w:cs="Times New Roman"/>
        </w:rPr>
      </w:pPr>
      <w:r w:rsidRPr="008C130A">
        <w:rPr>
          <w:rFonts w:ascii="Times New Roman" w:eastAsia="Times New Roman" w:hAnsi="Times New Roman" w:cs="Times New Roman"/>
        </w:rPr>
        <w:tab/>
      </w:r>
      <w:r w:rsidR="00D629B7" w:rsidRPr="008C130A">
        <w:rPr>
          <w:rFonts w:ascii="Times New Roman" w:eastAsia="Times New Roman" w:hAnsi="Times New Roman" w:cs="Times New Roman"/>
        </w:rPr>
        <w:t>Понуђач који прихвати захтев за продужење рока важења понуде не може мењати понуду.</w:t>
      </w: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18.</w:t>
      </w:r>
      <w:r w:rsidR="00D629B7" w:rsidRPr="008C130A">
        <w:rPr>
          <w:rFonts w:ascii="Times New Roman" w:eastAsia="Times New Roman" w:hAnsi="Times New Roman" w:cs="Times New Roman"/>
          <w:b/>
        </w:rPr>
        <w:t xml:space="preserve"> НЕГАТИВНЕ РЕФЕРЕНЦЕ</w:t>
      </w:r>
    </w:p>
    <w:p w:rsidR="009768DC" w:rsidRPr="008C130A" w:rsidRDefault="00D629B7"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 xml:space="preserve">       </w:t>
      </w:r>
      <w:r w:rsidR="003217DC" w:rsidRPr="008C130A">
        <w:rPr>
          <w:rFonts w:ascii="Times New Roman" w:hAnsi="Times New Roman" w:cs="Times New Roman"/>
          <w:noProof/>
        </w:rPr>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r w:rsidRPr="008C130A">
        <w:rPr>
          <w:rFonts w:ascii="Times New Roman" w:eastAsia="Times New Roman" w:hAnsi="Times New Roman" w:cs="Times New Roman"/>
        </w:rPr>
        <w:t>.</w:t>
      </w:r>
    </w:p>
    <w:p w:rsidR="00D322D0" w:rsidRPr="008C130A" w:rsidRDefault="00D322D0" w:rsidP="006102A6">
      <w:pPr>
        <w:spacing w:line="240" w:lineRule="auto"/>
        <w:ind w:left="-5" w:right="14" w:hanging="10"/>
        <w:rPr>
          <w:rFonts w:ascii="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19.</w:t>
      </w:r>
      <w:r w:rsidR="00D629B7" w:rsidRPr="008C130A">
        <w:rPr>
          <w:rFonts w:ascii="Times New Roman" w:eastAsia="Times New Roman" w:hAnsi="Times New Roman" w:cs="Times New Roman"/>
          <w:b/>
        </w:rPr>
        <w:t xml:space="preserve"> ЕЛЕМЕНТИ УГОВОРА О КОЈИМА ЋЕ СЕ ПРЕГОВАРАТИ И НАЧИН ПРЕГОВАРАЊА</w:t>
      </w:r>
    </w:p>
    <w:p w:rsidR="009768DC" w:rsidRPr="008C130A" w:rsidRDefault="00D322D0"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Како је предметни поступак - поступак јавне набавке мале вредности, не постоје елементи о којима ће се преговарати.</w:t>
      </w:r>
    </w:p>
    <w:p w:rsidR="00D322D0" w:rsidRPr="008C130A" w:rsidRDefault="00D322D0" w:rsidP="006102A6">
      <w:pPr>
        <w:spacing w:line="240" w:lineRule="auto"/>
        <w:ind w:left="-5" w:right="14" w:hanging="10"/>
        <w:rPr>
          <w:rFonts w:ascii="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 xml:space="preserve">20. </w:t>
      </w:r>
      <w:r w:rsidR="00D629B7" w:rsidRPr="008C130A">
        <w:rPr>
          <w:rFonts w:ascii="Times New Roman" w:eastAsia="Times New Roman" w:hAnsi="Times New Roman" w:cs="Times New Roman"/>
          <w:b/>
        </w:rPr>
        <w:t>ВРСТА КРИТЕРИЈУМА</w:t>
      </w:r>
    </w:p>
    <w:p w:rsidR="009768DC" w:rsidRDefault="00D322D0"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lastRenderedPageBreak/>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Избор између достављених одговарајућих и прихватљивих понуда вршиће се применом критеријума „</w:t>
      </w:r>
      <w:r w:rsidR="00D629B7" w:rsidRPr="008C130A">
        <w:rPr>
          <w:rFonts w:ascii="Times New Roman" w:eastAsia="Times New Roman" w:hAnsi="Times New Roman" w:cs="Times New Roman"/>
          <w:b/>
        </w:rPr>
        <w:t>најнижа понуђена цена</w:t>
      </w:r>
      <w:r w:rsidR="00D629B7" w:rsidRPr="008C130A">
        <w:rPr>
          <w:rFonts w:ascii="Times New Roman" w:eastAsia="Times New Roman" w:hAnsi="Times New Roman" w:cs="Times New Roman"/>
        </w:rPr>
        <w:t>“.</w:t>
      </w:r>
    </w:p>
    <w:p w:rsidR="008C130A" w:rsidRPr="008C130A" w:rsidRDefault="008C130A" w:rsidP="006102A6">
      <w:pPr>
        <w:spacing w:line="240" w:lineRule="auto"/>
        <w:ind w:left="-5" w:right="14" w:hanging="10"/>
        <w:rPr>
          <w:rFonts w:ascii="Times New Roman" w:hAnsi="Times New Roman" w:cs="Times New Roman"/>
        </w:rPr>
      </w:pP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 xml:space="preserve">21. </w:t>
      </w:r>
      <w:r w:rsidR="00D629B7" w:rsidRPr="008C130A">
        <w:rPr>
          <w:rFonts w:ascii="Times New Roman" w:eastAsia="Times New Roman" w:hAnsi="Times New Roman" w:cs="Times New Roman"/>
          <w:b/>
        </w:rPr>
        <w:t xml:space="preserve">ДВЕ ИЛИ ВИШЕ ПОНУДА СА ИСТОМ НАЈНИЖОМ ПОНУЂЕНОМ ЦЕНОМ </w:t>
      </w:r>
    </w:p>
    <w:p w:rsidR="00D322D0" w:rsidRPr="008C130A" w:rsidRDefault="00D322D0"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D322D0" w:rsidRPr="008C130A" w:rsidRDefault="00D322D0"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1. Наручилац ће упутити позив понуђачима чије су понуде са истом најнижом понуђеном ценом да присуствују поступку жребања;</w:t>
      </w:r>
    </w:p>
    <w:p w:rsidR="00D322D0" w:rsidRPr="008C130A" w:rsidRDefault="00D322D0"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2. Поступак жребања водиће председник Комисије и биће обављен упросторијама наручиоца;</w:t>
      </w:r>
    </w:p>
    <w:p w:rsidR="00D322D0" w:rsidRPr="008C130A" w:rsidRDefault="00D322D0"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3. Комисија ће водити записник о поступку жребања;</w:t>
      </w:r>
    </w:p>
    <w:p w:rsidR="00D322D0" w:rsidRPr="008C130A" w:rsidRDefault="00D322D0"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4. Комисија ће припремити посуду и куглице у којима ће бити папирићи саназивима понуђача чије су понуде са истом најнижом понуђеном ценом;</w:t>
      </w:r>
    </w:p>
    <w:p w:rsidR="00D322D0" w:rsidRPr="008C130A" w:rsidRDefault="00D322D0"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 </w:t>
      </w:r>
      <w:r w:rsidR="00D629B7" w:rsidRPr="008C130A">
        <w:rPr>
          <w:rFonts w:ascii="Times New Roman" w:eastAsia="Times New Roman" w:hAnsi="Times New Roman" w:cs="Times New Roman"/>
        </w:rPr>
        <w:t xml:space="preserve"> </w:t>
      </w:r>
    </w:p>
    <w:p w:rsidR="009768DC" w:rsidRPr="008C130A" w:rsidRDefault="00D629B7"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     </w:t>
      </w:r>
    </w:p>
    <w:p w:rsidR="009768DC" w:rsidRPr="008C130A" w:rsidRDefault="00D322D0" w:rsidP="00D322D0">
      <w:pPr>
        <w:spacing w:line="240" w:lineRule="auto"/>
        <w:ind w:left="-5" w:right="14" w:hanging="10"/>
        <w:jc w:val="both"/>
        <w:rPr>
          <w:rFonts w:ascii="Times New Roman" w:hAnsi="Times New Roman" w:cs="Times New Roman"/>
          <w:b/>
        </w:rPr>
      </w:pPr>
      <w:r w:rsidRPr="008C130A">
        <w:rPr>
          <w:rFonts w:ascii="Times New Roman" w:eastAsia="Times New Roman" w:hAnsi="Times New Roman" w:cs="Times New Roman"/>
          <w:b/>
        </w:rPr>
        <w:t>22.</w:t>
      </w:r>
      <w:r w:rsidR="00D629B7" w:rsidRPr="008C130A">
        <w:rPr>
          <w:rFonts w:ascii="Times New Roman" w:eastAsia="Times New Roman" w:hAnsi="Times New Roman" w:cs="Times New Roman"/>
          <w:b/>
        </w:rPr>
        <w:t xml:space="preserve"> ПОШТОВАЊЕ ВАЖЕЋИХ ПРОПИСА</w:t>
      </w:r>
    </w:p>
    <w:p w:rsidR="009768DC" w:rsidRPr="008C130A" w:rsidRDefault="00D322D0"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 xml:space="preserve">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w:t>
      </w:r>
    </w:p>
    <w:p w:rsidR="0086495D" w:rsidRPr="008C130A" w:rsidRDefault="0086495D" w:rsidP="00D322D0">
      <w:pPr>
        <w:spacing w:line="240" w:lineRule="auto"/>
        <w:ind w:left="-5" w:right="14" w:hanging="10"/>
        <w:jc w:val="both"/>
        <w:rPr>
          <w:rFonts w:ascii="Times New Roman" w:eastAsia="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23.</w:t>
      </w:r>
      <w:r w:rsidR="00D629B7" w:rsidRPr="008C130A">
        <w:rPr>
          <w:rFonts w:ascii="Times New Roman" w:eastAsia="Times New Roman" w:hAnsi="Times New Roman" w:cs="Times New Roman"/>
          <w:b/>
        </w:rPr>
        <w:t xml:space="preserve"> КОРИШЋЕЊЕ ПАТЕНАТА И ПРАВА ИНТЕЛЕКТУАЛНЕ СВОЈИНЕ</w:t>
      </w:r>
    </w:p>
    <w:p w:rsidR="009768DC" w:rsidRPr="008C130A" w:rsidRDefault="00D322D0" w:rsidP="00D322D0">
      <w:pPr>
        <w:spacing w:line="240" w:lineRule="auto"/>
        <w:rPr>
          <w:rFonts w:ascii="Times New Roman" w:hAnsi="Times New Roman" w:cs="Times New Roman"/>
        </w:rPr>
      </w:pPr>
      <w:r w:rsidRPr="008C130A">
        <w:rPr>
          <w:rFonts w:ascii="Times New Roman" w:eastAsia="Times New Roman" w:hAnsi="Times New Roman" w:cs="Times New Roman"/>
        </w:rPr>
        <w:tab/>
      </w:r>
      <w:r w:rsidR="00D629B7" w:rsidRPr="008C130A">
        <w:rPr>
          <w:rFonts w:ascii="Times New Roman" w:eastAsia="Times New Roman" w:hAnsi="Times New Roman" w:cs="Times New Roman"/>
        </w:rPr>
        <w:t xml:space="preserve">Накнаду за коришћење патената, као и одговорност за повреду заштићених права интелектуалне својине трећих лица сноси понуђач </w:t>
      </w:r>
    </w:p>
    <w:p w:rsidR="00A413B9" w:rsidRPr="008C130A" w:rsidRDefault="00D629B7" w:rsidP="00D322D0">
      <w:pPr>
        <w:spacing w:line="240" w:lineRule="auto"/>
        <w:rPr>
          <w:rFonts w:ascii="Times New Roman" w:eastAsia="Times New Roman" w:hAnsi="Times New Roman" w:cs="Times New Roman"/>
        </w:rPr>
      </w:pPr>
      <w:r w:rsidRPr="008C130A">
        <w:rPr>
          <w:rFonts w:ascii="Times New Roman" w:eastAsia="Times New Roman" w:hAnsi="Times New Roman" w:cs="Times New Roman"/>
        </w:rPr>
        <w:t xml:space="preserve"> </w:t>
      </w: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24.</w:t>
      </w:r>
      <w:r w:rsidR="00D629B7" w:rsidRPr="008C130A">
        <w:rPr>
          <w:rFonts w:ascii="Times New Roman" w:eastAsia="Times New Roman" w:hAnsi="Times New Roman" w:cs="Times New Roman"/>
          <w:b/>
        </w:rPr>
        <w:t xml:space="preserve"> ЗАШТИТ</w:t>
      </w:r>
      <w:r w:rsidR="00A413B9" w:rsidRPr="008C130A">
        <w:rPr>
          <w:rFonts w:ascii="Times New Roman" w:eastAsia="Times New Roman" w:hAnsi="Times New Roman" w:cs="Times New Roman"/>
          <w:b/>
        </w:rPr>
        <w:t xml:space="preserve">А </w:t>
      </w:r>
      <w:r w:rsidR="00D629B7" w:rsidRPr="008C130A">
        <w:rPr>
          <w:rFonts w:ascii="Times New Roman" w:eastAsia="Times New Roman" w:hAnsi="Times New Roman" w:cs="Times New Roman"/>
          <w:b/>
        </w:rPr>
        <w:t xml:space="preserve"> ПРАВА ПОНУЂАЧА </w:t>
      </w:r>
    </w:p>
    <w:p w:rsidR="005033AD" w:rsidRPr="008C130A" w:rsidRDefault="00D322D0" w:rsidP="006102A6">
      <w:pPr>
        <w:spacing w:line="240" w:lineRule="auto"/>
        <w:jc w:val="both"/>
        <w:rPr>
          <w:rFonts w:ascii="Times New Roman" w:hAnsi="Times New Roman" w:cs="Times New Roman"/>
        </w:rPr>
      </w:pPr>
      <w:r w:rsidRPr="008C130A">
        <w:rPr>
          <w:rFonts w:ascii="Times New Roman" w:eastAsia="Times New Roman" w:hAnsi="Times New Roman" w:cs="Times New Roman"/>
        </w:rPr>
        <w:tab/>
      </w:r>
      <w:r w:rsidR="00A413B9" w:rsidRPr="008C130A">
        <w:rPr>
          <w:rFonts w:ascii="Times New Roman" w:hAnsi="Times New Roman" w:cs="Times New Roman"/>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r w:rsidR="00540ED7" w:rsidRPr="008C130A">
        <w:rPr>
          <w:rFonts w:ascii="Times New Roman" w:hAnsi="Times New Roman" w:cs="Times New Roman"/>
        </w:rPr>
        <w:t>.</w:t>
      </w:r>
    </w:p>
    <w:p w:rsidR="005033AD" w:rsidRPr="008C130A" w:rsidRDefault="005033AD" w:rsidP="006102A6">
      <w:pPr>
        <w:spacing w:line="240" w:lineRule="auto"/>
        <w:ind w:left="456"/>
        <w:rPr>
          <w:rFonts w:ascii="Times New Roman" w:hAnsi="Times New Roman" w:cs="Times New Roman"/>
        </w:rPr>
      </w:pPr>
    </w:p>
    <w:p w:rsidR="009768DC" w:rsidRPr="008C130A" w:rsidRDefault="00540ED7"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25.</w:t>
      </w:r>
      <w:r w:rsidR="00D629B7" w:rsidRPr="008C130A">
        <w:rPr>
          <w:rFonts w:ascii="Times New Roman" w:eastAsia="Times New Roman" w:hAnsi="Times New Roman" w:cs="Times New Roman"/>
          <w:b/>
        </w:rPr>
        <w:t xml:space="preserve"> РОК У КОЈЕМ ЋЕ УГОВОР БИТИ ЗАКЉУЧЕН</w:t>
      </w:r>
    </w:p>
    <w:p w:rsidR="00F36097" w:rsidRPr="008C130A" w:rsidRDefault="00540ED7" w:rsidP="006102A6">
      <w:pPr>
        <w:spacing w:line="240" w:lineRule="auto"/>
        <w:ind w:left="-5" w:right="14" w:hanging="10"/>
        <w:rPr>
          <w:rFonts w:ascii="Times New Roman" w:eastAsia="Times New Roman" w:hAnsi="Times New Roman" w:cs="Times New Roman"/>
        </w:rPr>
      </w:pPr>
      <w:r w:rsidRPr="008C130A">
        <w:rPr>
          <w:rFonts w:ascii="Times New Roman" w:hAnsi="Times New Roman" w:cs="Times New Roman"/>
        </w:rPr>
        <w:tab/>
      </w:r>
      <w:r w:rsidRPr="008C130A">
        <w:rPr>
          <w:rFonts w:ascii="Times New Roman" w:hAnsi="Times New Roman" w:cs="Times New Roman"/>
        </w:rPr>
        <w:tab/>
      </w:r>
      <w:r w:rsidRPr="008C130A">
        <w:rPr>
          <w:rFonts w:ascii="Times New Roman" w:hAnsi="Times New Roman" w:cs="Times New Roman"/>
        </w:rPr>
        <w:tab/>
        <w:t>У</w:t>
      </w:r>
      <w:r w:rsidR="00A413B9" w:rsidRPr="008C130A">
        <w:rPr>
          <w:rFonts w:ascii="Times New Roman" w:hAnsi="Times New Roman" w:cs="Times New Roman"/>
        </w:rPr>
        <w:t xml:space="preserve">говор са понуђачем којем је додељен уговор биће закључен у року од </w:t>
      </w:r>
      <w:r w:rsidR="00A413B9" w:rsidRPr="008C130A">
        <w:rPr>
          <w:rFonts w:ascii="Times New Roman" w:hAnsi="Times New Roman" w:cs="Times New Roman"/>
          <w:b/>
          <w:bCs/>
        </w:rPr>
        <w:t xml:space="preserve">осам </w:t>
      </w:r>
      <w:r w:rsidR="00A413B9" w:rsidRPr="008C130A">
        <w:rPr>
          <w:rFonts w:ascii="Times New Roman" w:hAnsi="Times New Roman" w:cs="Times New Roman"/>
        </w:rPr>
        <w:t>дана, од дана протека рока за подношење захтева за заштиту права</w:t>
      </w:r>
    </w:p>
    <w:p w:rsidR="00F36097" w:rsidRPr="008C130A" w:rsidRDefault="00F36097" w:rsidP="006102A6">
      <w:pPr>
        <w:spacing w:line="240" w:lineRule="auto"/>
        <w:ind w:left="-5" w:right="14" w:hanging="10"/>
        <w:rPr>
          <w:rFonts w:ascii="Times New Roman" w:eastAsia="Times New Roman" w:hAnsi="Times New Roman" w:cs="Times New Roman"/>
        </w:rPr>
      </w:pPr>
    </w:p>
    <w:p w:rsidR="00F36097" w:rsidRPr="008C130A" w:rsidRDefault="00F36097" w:rsidP="006102A6">
      <w:pPr>
        <w:spacing w:line="240" w:lineRule="auto"/>
        <w:ind w:left="-5" w:right="14" w:hanging="10"/>
        <w:rPr>
          <w:rFonts w:ascii="Times New Roman" w:eastAsia="Times New Roman" w:hAnsi="Times New Roman" w:cs="Times New Roman"/>
        </w:rPr>
      </w:pPr>
    </w:p>
    <w:p w:rsidR="00F0695C" w:rsidRPr="008C130A" w:rsidRDefault="00F0695C" w:rsidP="006102A6">
      <w:pPr>
        <w:spacing w:line="240" w:lineRule="auto"/>
        <w:ind w:left="-5" w:right="14" w:hanging="10"/>
        <w:rPr>
          <w:rFonts w:ascii="Times New Roman" w:eastAsia="Times New Roman" w:hAnsi="Times New Roman" w:cs="Times New Roman"/>
        </w:rPr>
      </w:pPr>
    </w:p>
    <w:p w:rsidR="00F0695C" w:rsidRPr="008C130A" w:rsidRDefault="00F0695C"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F36097" w:rsidRPr="008C130A" w:rsidRDefault="00D629B7" w:rsidP="003A1AAD">
      <w:pPr>
        <w:shd w:val="clear" w:color="auto" w:fill="BDD6EE" w:themeFill="accent1" w:themeFillTint="66"/>
        <w:spacing w:line="240" w:lineRule="auto"/>
        <w:ind w:left="-5" w:right="14" w:hanging="10"/>
        <w:jc w:val="right"/>
        <w:rPr>
          <w:rFonts w:ascii="Times New Roman" w:eastAsia="Times New Roman" w:hAnsi="Times New Roman" w:cs="Times New Roman"/>
          <w:b/>
        </w:rPr>
      </w:pPr>
      <w:r w:rsidRPr="008C130A">
        <w:rPr>
          <w:rFonts w:ascii="Times New Roman" w:eastAsia="Times New Roman" w:hAnsi="Times New Roman" w:cs="Times New Roman"/>
          <w:b/>
        </w:rPr>
        <w:t xml:space="preserve">Образац </w:t>
      </w:r>
      <w:r w:rsidR="002B13BF">
        <w:rPr>
          <w:rFonts w:ascii="Times New Roman" w:eastAsia="Times New Roman" w:hAnsi="Times New Roman" w:cs="Times New Roman"/>
          <w:b/>
        </w:rPr>
        <w:t>1</w:t>
      </w:r>
      <w:r w:rsidR="00F36097" w:rsidRPr="008C130A">
        <w:rPr>
          <w:rFonts w:ascii="Times New Roman" w:eastAsia="Times New Roman" w:hAnsi="Times New Roman" w:cs="Times New Roman"/>
          <w:b/>
        </w:rPr>
        <w:t>.</w:t>
      </w:r>
    </w:p>
    <w:p w:rsidR="009768DC" w:rsidRPr="008C130A" w:rsidRDefault="00D629B7" w:rsidP="006102A6">
      <w:pPr>
        <w:spacing w:line="240" w:lineRule="auto"/>
        <w:ind w:left="-5" w:right="14" w:hanging="10"/>
        <w:jc w:val="right"/>
        <w:rPr>
          <w:rFonts w:ascii="Times New Roman" w:hAnsi="Times New Roman" w:cs="Times New Roman"/>
        </w:rPr>
      </w:pPr>
      <w:r w:rsidRPr="008C130A">
        <w:rPr>
          <w:rFonts w:ascii="Times New Roman" w:eastAsia="Times New Roman" w:hAnsi="Times New Roman" w:cs="Times New Roman"/>
          <w:b/>
        </w:rPr>
        <w:t xml:space="preserve"> </w:t>
      </w:r>
    </w:p>
    <w:p w:rsidR="009768DC" w:rsidRPr="008C130A" w:rsidRDefault="00D629B7" w:rsidP="006102A6">
      <w:pPr>
        <w:spacing w:line="240" w:lineRule="auto"/>
        <w:ind w:left="122" w:right="-9" w:hanging="10"/>
        <w:jc w:val="center"/>
        <w:rPr>
          <w:rFonts w:ascii="Times New Roman" w:hAnsi="Times New Roman" w:cs="Times New Roman"/>
        </w:rPr>
      </w:pPr>
      <w:r w:rsidRPr="008C130A">
        <w:rPr>
          <w:rFonts w:ascii="Times New Roman" w:eastAsia="Times New Roman" w:hAnsi="Times New Roman" w:cs="Times New Roman"/>
          <w:b/>
        </w:rPr>
        <w:t xml:space="preserve">  ОБРАЗАЦ ПОНУДЕ и СТРУКТУРЕ ЦЕНЕ</w:t>
      </w:r>
    </w:p>
    <w:p w:rsidR="00771A80" w:rsidRPr="008C130A" w:rsidRDefault="00D629B7"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 xml:space="preserve">   </w:t>
      </w:r>
      <w:r w:rsidR="00771A80" w:rsidRPr="008C130A">
        <w:rPr>
          <w:rFonts w:ascii="Times New Roman" w:eastAsia="Times New Roman" w:hAnsi="Times New Roman" w:cs="Times New Roman"/>
        </w:rPr>
        <w:t>Понуда број ________________</w:t>
      </w:r>
      <w:r w:rsidRPr="008C130A">
        <w:rPr>
          <w:rFonts w:ascii="Times New Roman" w:eastAsia="Times New Roman" w:hAnsi="Times New Roman" w:cs="Times New Roman"/>
        </w:rPr>
        <w:t xml:space="preserve">за јавну набавку мале вредности добара– </w:t>
      </w:r>
      <w:r w:rsidR="00540ED7" w:rsidRPr="008C130A">
        <w:rPr>
          <w:rFonts w:ascii="Times New Roman" w:eastAsia="Times New Roman" w:hAnsi="Times New Roman" w:cs="Times New Roman"/>
        </w:rPr>
        <w:t>набавка</w:t>
      </w:r>
      <w:r w:rsidR="00F36097" w:rsidRPr="008C130A">
        <w:rPr>
          <w:rFonts w:ascii="Times New Roman" w:eastAsia="Times New Roman" w:hAnsi="Times New Roman" w:cs="Times New Roman"/>
        </w:rPr>
        <w:t xml:space="preserve"> </w:t>
      </w:r>
    </w:p>
    <w:p w:rsidR="009768DC" w:rsidRPr="008C130A" w:rsidRDefault="00F36097"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електричне енергије</w:t>
      </w:r>
      <w:r w:rsidRPr="008C130A">
        <w:rPr>
          <w:rFonts w:ascii="Times New Roman" w:eastAsia="Times New Roman" w:hAnsi="Times New Roman" w:cs="Times New Roman"/>
          <w:b/>
        </w:rPr>
        <w:t xml:space="preserve"> </w:t>
      </w:r>
      <w:r w:rsidR="001D425D" w:rsidRPr="008C130A">
        <w:rPr>
          <w:rFonts w:ascii="Times New Roman" w:eastAsia="Times New Roman" w:hAnsi="Times New Roman" w:cs="Times New Roman"/>
          <w:b/>
        </w:rPr>
        <w:t>„</w:t>
      </w:r>
      <w:r w:rsidR="00540ED7" w:rsidRPr="008C130A">
        <w:rPr>
          <w:rFonts w:ascii="Times New Roman" w:eastAsia="Times New Roman" w:hAnsi="Times New Roman" w:cs="Times New Roman"/>
          <w:b/>
        </w:rPr>
        <w:t>1.2.1/20</w:t>
      </w:r>
      <w:r w:rsidR="002B13BF">
        <w:rPr>
          <w:rFonts w:ascii="Times New Roman" w:eastAsia="Times New Roman" w:hAnsi="Times New Roman" w:cs="Times New Roman"/>
          <w:b/>
        </w:rPr>
        <w:t>20</w:t>
      </w:r>
      <w:r w:rsidR="001D425D" w:rsidRPr="008C130A">
        <w:rPr>
          <w:rFonts w:ascii="Times New Roman" w:eastAsia="Times New Roman" w:hAnsi="Times New Roman" w:cs="Times New Roman"/>
          <w:b/>
        </w:rPr>
        <w:t>“</w:t>
      </w:r>
    </w:p>
    <w:p w:rsidR="00540ED7" w:rsidRPr="008C130A" w:rsidRDefault="00540ED7" w:rsidP="006102A6">
      <w:pPr>
        <w:spacing w:line="240" w:lineRule="auto"/>
        <w:ind w:left="-5" w:right="14" w:hanging="10"/>
        <w:rPr>
          <w:rFonts w:ascii="Times New Roman" w:eastAsia="Times New Roman" w:hAnsi="Times New Roman" w:cs="Times New Roman"/>
        </w:rPr>
      </w:pPr>
    </w:p>
    <w:p w:rsidR="00F36097" w:rsidRPr="008C130A" w:rsidRDefault="00F36097"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ПОНУДА СЕ ПОДНОСИ:</w:t>
      </w:r>
      <w:r w:rsidR="00540ED7" w:rsidRPr="008C130A">
        <w:rPr>
          <w:rFonts w:ascii="Times New Roman" w:eastAsia="Times New Roman" w:hAnsi="Times New Roman" w:cs="Times New Roman"/>
        </w:rPr>
        <w:t xml:space="preserve"> (заокружити начин подношења понуда)</w:t>
      </w:r>
    </w:p>
    <w:p w:rsidR="00F36097" w:rsidRPr="008C130A" w:rsidRDefault="00F36097" w:rsidP="00540ED7">
      <w:pPr>
        <w:spacing w:line="240" w:lineRule="auto"/>
        <w:ind w:left="720" w:right="14" w:hanging="10"/>
        <w:rPr>
          <w:rFonts w:ascii="Times New Roman" w:eastAsia="Times New Roman" w:hAnsi="Times New Roman" w:cs="Times New Roman"/>
        </w:rPr>
      </w:pPr>
      <w:r w:rsidRPr="008C130A">
        <w:rPr>
          <w:rFonts w:ascii="Times New Roman" w:eastAsia="Times New Roman" w:hAnsi="Times New Roman" w:cs="Times New Roman"/>
        </w:rPr>
        <w:t>А) САМОСТАЛНО</w:t>
      </w:r>
    </w:p>
    <w:p w:rsidR="00F36097" w:rsidRPr="008C130A" w:rsidRDefault="00F36097" w:rsidP="00540ED7">
      <w:pPr>
        <w:spacing w:line="240" w:lineRule="auto"/>
        <w:ind w:left="720" w:right="14" w:hanging="10"/>
        <w:rPr>
          <w:rFonts w:ascii="Times New Roman" w:eastAsia="Times New Roman" w:hAnsi="Times New Roman" w:cs="Times New Roman"/>
        </w:rPr>
      </w:pPr>
      <w:r w:rsidRPr="008C130A">
        <w:rPr>
          <w:rFonts w:ascii="Times New Roman" w:eastAsia="Times New Roman" w:hAnsi="Times New Roman" w:cs="Times New Roman"/>
        </w:rPr>
        <w:t>Б) СА ПОДИЗВОЂАЧЕМ</w:t>
      </w:r>
    </w:p>
    <w:p w:rsidR="00F36097" w:rsidRPr="008C130A" w:rsidRDefault="00F36097" w:rsidP="00540ED7">
      <w:pPr>
        <w:spacing w:line="240" w:lineRule="auto"/>
        <w:ind w:left="720" w:right="14" w:hanging="10"/>
        <w:rPr>
          <w:rFonts w:ascii="Times New Roman" w:eastAsia="Times New Roman" w:hAnsi="Times New Roman" w:cs="Times New Roman"/>
        </w:rPr>
      </w:pPr>
      <w:r w:rsidRPr="008C130A">
        <w:rPr>
          <w:rFonts w:ascii="Times New Roman" w:eastAsia="Times New Roman" w:hAnsi="Times New Roman" w:cs="Times New Roman"/>
        </w:rPr>
        <w:t>В) КАО ЗАЈЕДНИЧК</w:t>
      </w:r>
      <w:r w:rsidR="00A12B70" w:rsidRPr="008C130A">
        <w:rPr>
          <w:rFonts w:ascii="Times New Roman" w:eastAsia="Times New Roman" w:hAnsi="Times New Roman" w:cs="Times New Roman"/>
        </w:rPr>
        <w:t>У ПОНУДУ</w:t>
      </w:r>
    </w:p>
    <w:p w:rsidR="00A12B70" w:rsidRPr="008C130A" w:rsidRDefault="00A12B70" w:rsidP="006102A6">
      <w:pPr>
        <w:spacing w:line="240" w:lineRule="auto"/>
        <w:ind w:left="-5" w:right="14" w:hanging="10"/>
        <w:rPr>
          <w:rFonts w:ascii="Times New Roman" w:eastAsia="Times New Roman" w:hAnsi="Times New Roman" w:cs="Times New Roman"/>
        </w:rPr>
      </w:pPr>
    </w:p>
    <w:p w:rsidR="00A12B70" w:rsidRPr="008C130A" w:rsidRDefault="00A12B70" w:rsidP="006102A6">
      <w:pPr>
        <w:pStyle w:val="Heading1"/>
        <w:jc w:val="left"/>
        <w:rPr>
          <w:noProof/>
          <w:color w:val="000000"/>
          <w:sz w:val="22"/>
          <w:szCs w:val="22"/>
        </w:rPr>
      </w:pPr>
      <w:r w:rsidRPr="008C130A">
        <w:rPr>
          <w:noProof/>
          <w:color w:val="000000"/>
          <w:sz w:val="22"/>
          <w:szCs w:val="22"/>
        </w:rPr>
        <w:t>1)ПОДАЦИ О ПОНУЂАЧУ</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Назив Понуђача</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Адреса Понуђача</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Одговорна особа (потписник уговора)</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Особа за контакт</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Телефон</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Телефакс</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Електронска пошта</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Текући рачун Понуђача</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Матични број Понуђача</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 xml:space="preserve">Порески идентификациони број </w:t>
      </w:r>
      <w:r w:rsidR="00540ED7" w:rsidRPr="008C130A">
        <w:rPr>
          <w:rFonts w:ascii="Times New Roman" w:hAnsi="Times New Roman" w:cs="Times New Roman"/>
          <w:b/>
          <w:bCs/>
          <w:noProof/>
        </w:rPr>
        <w:t>–</w:t>
      </w:r>
      <w:r w:rsidRPr="008C130A">
        <w:rPr>
          <w:rFonts w:ascii="Times New Roman" w:hAnsi="Times New Roman" w:cs="Times New Roman"/>
          <w:b/>
          <w:bCs/>
          <w:noProof/>
        </w:rPr>
        <w:t xml:space="preserve"> ПИБ</w:t>
      </w:r>
    </w:p>
    <w:p w:rsidR="00F76F87" w:rsidRPr="008C130A" w:rsidRDefault="00F76F87" w:rsidP="006102A6">
      <w:pPr>
        <w:spacing w:line="240" w:lineRule="auto"/>
        <w:rPr>
          <w:rFonts w:ascii="Times New Roman" w:hAnsi="Times New Roman" w:cs="Times New Roman"/>
          <w:b/>
          <w:bCs/>
          <w:noProof/>
        </w:rPr>
      </w:pPr>
    </w:p>
    <w:p w:rsidR="00F76F87" w:rsidRPr="008C130A" w:rsidRDefault="00F76F87"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____________________________________________________________________________</w:t>
      </w:r>
    </w:p>
    <w:p w:rsidR="00A12B70" w:rsidRPr="008C130A" w:rsidRDefault="00F76F87" w:rsidP="006102A6">
      <w:pPr>
        <w:spacing w:line="240" w:lineRule="auto"/>
        <w:rPr>
          <w:rFonts w:ascii="Times New Roman" w:hAnsi="Times New Roman" w:cs="Times New Roman"/>
          <w:b/>
          <w:bCs/>
          <w:noProof/>
        </w:rPr>
      </w:pPr>
      <w:r w:rsidRPr="008C130A">
        <w:rPr>
          <w:rFonts w:ascii="Times New Roman" w:hAnsi="Times New Roman" w:cs="Times New Roman"/>
          <w:b/>
          <w:bCs/>
          <w:noProof/>
        </w:rPr>
        <w:t>Врста правног лица</w:t>
      </w:r>
    </w:p>
    <w:p w:rsidR="00F76F87" w:rsidRPr="008C130A" w:rsidRDefault="00F76F87" w:rsidP="006102A6">
      <w:pPr>
        <w:spacing w:line="240" w:lineRule="auto"/>
        <w:rPr>
          <w:rFonts w:ascii="Times New Roman" w:hAnsi="Times New Roman" w:cs="Times New Roman"/>
          <w:b/>
          <w:bCs/>
          <w:noProof/>
        </w:rPr>
      </w:pPr>
    </w:p>
    <w:p w:rsidR="00F76F87" w:rsidRPr="008C130A" w:rsidRDefault="00F76F87" w:rsidP="006102A6">
      <w:pPr>
        <w:spacing w:line="240" w:lineRule="auto"/>
        <w:rPr>
          <w:rFonts w:ascii="Times New Roman" w:hAnsi="Times New Roman" w:cs="Times New Roman"/>
          <w:b/>
          <w:bCs/>
          <w:noProof/>
        </w:rPr>
      </w:pPr>
    </w:p>
    <w:p w:rsidR="00F76F87" w:rsidRPr="008C130A" w:rsidRDefault="00F76F87" w:rsidP="006102A6">
      <w:pPr>
        <w:spacing w:line="240" w:lineRule="auto"/>
        <w:rPr>
          <w:rFonts w:ascii="Times New Roman" w:hAnsi="Times New Roman" w:cs="Times New Roman"/>
          <w:b/>
          <w:bCs/>
          <w:noProof/>
        </w:rPr>
      </w:pPr>
    </w:p>
    <w:p w:rsidR="00F76F87" w:rsidRPr="008C130A" w:rsidRDefault="00F76F87" w:rsidP="006102A6">
      <w:pPr>
        <w:spacing w:line="240" w:lineRule="auto"/>
        <w:rPr>
          <w:rFonts w:ascii="Times New Roman" w:hAnsi="Times New Roman" w:cs="Times New Roman"/>
          <w:b/>
          <w:bCs/>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 xml:space="preserve">___________________     </w:t>
      </w:r>
      <w:r w:rsidR="008C130A">
        <w:rPr>
          <w:rFonts w:ascii="Times New Roman" w:hAnsi="Times New Roman" w:cs="Times New Roman"/>
          <w:b/>
          <w:bCs/>
          <w:noProof/>
        </w:rPr>
        <w:t xml:space="preserve">                                                      ______________________________________                                           </w:t>
      </w:r>
      <w:r w:rsidRPr="008C130A">
        <w:rPr>
          <w:rFonts w:ascii="Times New Roman" w:hAnsi="Times New Roman" w:cs="Times New Roman"/>
          <w:b/>
          <w:bCs/>
          <w:noProof/>
        </w:rPr>
        <w:t xml:space="preserve">                                                  </w:t>
      </w:r>
      <w:r w:rsidR="008C130A">
        <w:rPr>
          <w:rFonts w:ascii="Times New Roman" w:hAnsi="Times New Roman" w:cs="Times New Roman"/>
          <w:b/>
          <w:bCs/>
          <w:noProof/>
        </w:rPr>
        <w:t xml:space="preserve">                              </w:t>
      </w:r>
      <w:r w:rsidRPr="008C130A">
        <w:rPr>
          <w:rFonts w:ascii="Times New Roman" w:hAnsi="Times New Roman" w:cs="Times New Roman"/>
          <w:b/>
          <w:bCs/>
          <w:noProof/>
        </w:rPr>
        <w:t xml:space="preserve">      </w:t>
      </w:r>
      <w:r w:rsidR="008C130A">
        <w:rPr>
          <w:rFonts w:ascii="Times New Roman" w:hAnsi="Times New Roman" w:cs="Times New Roman"/>
          <w:b/>
          <w:bCs/>
          <w:noProof/>
        </w:rPr>
        <w:t xml:space="preserve">                                                         </w:t>
      </w:r>
    </w:p>
    <w:p w:rsidR="00A12B70" w:rsidRPr="008C130A" w:rsidRDefault="00A12B70" w:rsidP="006102A6">
      <w:pPr>
        <w:spacing w:line="240" w:lineRule="auto"/>
        <w:ind w:left="-5" w:right="14" w:hanging="10"/>
        <w:rPr>
          <w:rFonts w:ascii="Times New Roman" w:eastAsia="Times New Roman" w:hAnsi="Times New Roman" w:cs="Times New Roman"/>
        </w:rPr>
      </w:pPr>
      <w:r w:rsidRPr="008C130A">
        <w:rPr>
          <w:rFonts w:ascii="Times New Roman" w:hAnsi="Times New Roman" w:cs="Times New Roman"/>
          <w:b/>
          <w:bCs/>
          <w:noProof/>
        </w:rPr>
        <w:t>Датум</w:t>
      </w:r>
      <w:r w:rsidRPr="008C130A">
        <w:rPr>
          <w:rFonts w:ascii="Times New Roman" w:hAnsi="Times New Roman" w:cs="Times New Roman"/>
          <w:b/>
          <w:bCs/>
          <w:noProof/>
        </w:rPr>
        <w:tab/>
      </w:r>
      <w:r w:rsidRPr="008C130A">
        <w:rPr>
          <w:rFonts w:ascii="Times New Roman" w:hAnsi="Times New Roman" w:cs="Times New Roman"/>
          <w:b/>
          <w:bCs/>
          <w:noProof/>
        </w:rPr>
        <w:tab/>
      </w:r>
      <w:r w:rsidRPr="008C130A">
        <w:rPr>
          <w:rFonts w:ascii="Times New Roman" w:hAnsi="Times New Roman" w:cs="Times New Roman"/>
          <w:b/>
          <w:bCs/>
          <w:noProof/>
        </w:rPr>
        <w:tab/>
      </w:r>
      <w:r w:rsidRPr="008C130A">
        <w:rPr>
          <w:rFonts w:ascii="Times New Roman" w:hAnsi="Times New Roman" w:cs="Times New Roman"/>
          <w:b/>
          <w:bCs/>
          <w:noProof/>
        </w:rPr>
        <w:tab/>
      </w:r>
      <w:r w:rsidRPr="008C130A">
        <w:rPr>
          <w:rFonts w:ascii="Times New Roman" w:hAnsi="Times New Roman" w:cs="Times New Roman"/>
          <w:b/>
          <w:bCs/>
          <w:noProof/>
        </w:rPr>
        <w:tab/>
        <w:t xml:space="preserve">  </w:t>
      </w:r>
      <w:r w:rsidRPr="008C130A">
        <w:rPr>
          <w:rFonts w:ascii="Times New Roman" w:hAnsi="Times New Roman" w:cs="Times New Roman"/>
          <w:b/>
          <w:bCs/>
          <w:noProof/>
        </w:rPr>
        <w:tab/>
      </w:r>
      <w:r w:rsidRPr="008C130A">
        <w:rPr>
          <w:rFonts w:ascii="Times New Roman" w:hAnsi="Times New Roman" w:cs="Times New Roman"/>
          <w:b/>
          <w:bCs/>
          <w:noProof/>
        </w:rPr>
        <w:tab/>
        <w:t xml:space="preserve">        Потпис овлашћеног лица Понуђача</w:t>
      </w:r>
    </w:p>
    <w:p w:rsidR="00A12B70" w:rsidRPr="008C130A" w:rsidRDefault="00A12B70" w:rsidP="006102A6">
      <w:pPr>
        <w:spacing w:line="240" w:lineRule="auto"/>
        <w:ind w:left="-5" w:right="14" w:hanging="10"/>
        <w:rPr>
          <w:rFonts w:ascii="Times New Roman" w:hAnsi="Times New Roman" w:cs="Times New Roman"/>
        </w:rPr>
      </w:pPr>
    </w:p>
    <w:p w:rsidR="008469D4" w:rsidRPr="008C130A" w:rsidRDefault="008469D4" w:rsidP="006102A6">
      <w:pPr>
        <w:spacing w:line="240" w:lineRule="auto"/>
        <w:ind w:left="-5" w:right="14" w:hanging="10"/>
        <w:rPr>
          <w:rFonts w:ascii="Times New Roman" w:hAnsi="Times New Roman" w:cs="Times New Roman"/>
        </w:rPr>
      </w:pPr>
    </w:p>
    <w:p w:rsidR="008469D4" w:rsidRPr="008C130A" w:rsidRDefault="008469D4" w:rsidP="006102A6">
      <w:pPr>
        <w:spacing w:line="240" w:lineRule="auto"/>
        <w:ind w:left="-5" w:right="14" w:hanging="10"/>
        <w:rPr>
          <w:rFonts w:ascii="Times New Roman" w:hAnsi="Times New Roman" w:cs="Times New Roman"/>
        </w:rPr>
      </w:pPr>
    </w:p>
    <w:p w:rsidR="008469D4" w:rsidRPr="008C130A" w:rsidRDefault="008469D4" w:rsidP="006102A6">
      <w:pPr>
        <w:spacing w:line="240" w:lineRule="auto"/>
        <w:ind w:left="-5" w:right="14" w:hanging="10"/>
        <w:rPr>
          <w:rFonts w:ascii="Times New Roman" w:hAnsi="Times New Roman" w:cs="Times New Roman"/>
        </w:rPr>
      </w:pPr>
    </w:p>
    <w:p w:rsidR="008469D4" w:rsidRPr="008C130A" w:rsidRDefault="008469D4" w:rsidP="006102A6">
      <w:pPr>
        <w:spacing w:line="240" w:lineRule="auto"/>
        <w:ind w:left="-5" w:right="14" w:hanging="10"/>
        <w:rPr>
          <w:rFonts w:ascii="Times New Roman" w:hAnsi="Times New Roman" w:cs="Times New Roman"/>
        </w:rPr>
      </w:pPr>
    </w:p>
    <w:p w:rsidR="009768DC" w:rsidRPr="008C130A" w:rsidRDefault="00D629B7" w:rsidP="006102A6">
      <w:pPr>
        <w:spacing w:line="240" w:lineRule="auto"/>
        <w:ind w:left="10" w:right="-15" w:hanging="10"/>
        <w:jc w:val="center"/>
        <w:rPr>
          <w:rFonts w:ascii="Times New Roman" w:hAnsi="Times New Roman" w:cs="Times New Roman"/>
        </w:rPr>
      </w:pPr>
      <w:r w:rsidRPr="008C130A">
        <w:rPr>
          <w:rFonts w:ascii="Times New Roman" w:eastAsia="Times New Roman" w:hAnsi="Times New Roman" w:cs="Times New Roman"/>
        </w:rPr>
        <w:t>ОБРАЗАЦ СТРУКТУРЕ ЦЕНЕ</w:t>
      </w:r>
    </w:p>
    <w:p w:rsidR="001C22C3" w:rsidRPr="008C130A" w:rsidRDefault="001C22C3" w:rsidP="006102A6">
      <w:pPr>
        <w:spacing w:line="240" w:lineRule="auto"/>
        <w:rPr>
          <w:rFonts w:ascii="Times New Roman" w:hAnsi="Times New Roman" w:cs="Times New Roman"/>
          <w:b/>
        </w:rPr>
      </w:pPr>
      <w:r w:rsidRPr="008C130A">
        <w:rPr>
          <w:rFonts w:ascii="Times New Roman" w:hAnsi="Times New Roman" w:cs="Times New Roman"/>
          <w:b/>
        </w:rPr>
        <w:t xml:space="preserve">1.Испорука електричне енергије гарантоване и одређене на основу остварене потрошње </w:t>
      </w:r>
    </w:p>
    <w:p w:rsidR="001C22C3" w:rsidRPr="008C130A" w:rsidRDefault="001C22C3" w:rsidP="006102A6">
      <w:pPr>
        <w:spacing w:line="240" w:lineRule="auto"/>
        <w:rPr>
          <w:rFonts w:ascii="Times New Roman" w:hAnsi="Times New Roman" w:cs="Times New Roman"/>
          <w:b/>
        </w:rPr>
      </w:pPr>
      <w:r w:rsidRPr="008C130A">
        <w:rPr>
          <w:rFonts w:ascii="Times New Roman" w:hAnsi="Times New Roman" w:cs="Times New Roman"/>
          <w:b/>
        </w:rPr>
        <w:t xml:space="preserve">купца. </w:t>
      </w:r>
    </w:p>
    <w:tbl>
      <w:tblPr>
        <w:tblStyle w:val="TableGrid0"/>
        <w:tblW w:w="0" w:type="auto"/>
        <w:tblLayout w:type="fixed"/>
        <w:tblLook w:val="04A0"/>
      </w:tblPr>
      <w:tblGrid>
        <w:gridCol w:w="3168"/>
        <w:gridCol w:w="1530"/>
        <w:gridCol w:w="2160"/>
        <w:gridCol w:w="2700"/>
      </w:tblGrid>
      <w:tr w:rsidR="001C22C3" w:rsidRPr="008C130A" w:rsidTr="00540ED7">
        <w:trPr>
          <w:trHeight w:val="512"/>
        </w:trPr>
        <w:tc>
          <w:tcPr>
            <w:tcW w:w="3168"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Предмет набавке</w:t>
            </w:r>
          </w:p>
          <w:p w:rsidR="001C22C3" w:rsidRPr="008C130A" w:rsidRDefault="001C22C3" w:rsidP="00540ED7">
            <w:pPr>
              <w:spacing w:line="240" w:lineRule="auto"/>
              <w:jc w:val="center"/>
              <w:rPr>
                <w:rFonts w:ascii="Times New Roman" w:hAnsi="Times New Roman" w:cs="Times New Roman"/>
                <w:b/>
              </w:rPr>
            </w:pPr>
          </w:p>
        </w:tc>
        <w:tc>
          <w:tcPr>
            <w:tcW w:w="1530"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Јединица  мере</w:t>
            </w:r>
          </w:p>
        </w:tc>
        <w:tc>
          <w:tcPr>
            <w:tcW w:w="2160"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Јединична цена без</w:t>
            </w:r>
            <w:r w:rsidR="00540ED7" w:rsidRPr="008C130A">
              <w:rPr>
                <w:rFonts w:ascii="Times New Roman" w:hAnsi="Times New Roman" w:cs="Times New Roman"/>
                <w:b/>
              </w:rPr>
              <w:t xml:space="preserve"> </w:t>
            </w:r>
            <w:r w:rsidRPr="008C130A">
              <w:rPr>
                <w:rFonts w:ascii="Times New Roman" w:hAnsi="Times New Roman" w:cs="Times New Roman"/>
                <w:b/>
              </w:rPr>
              <w:t>ПДВ-а</w:t>
            </w:r>
          </w:p>
        </w:tc>
        <w:tc>
          <w:tcPr>
            <w:tcW w:w="2700"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Јединична цена са</w:t>
            </w:r>
          </w:p>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ПДВ-ом</w:t>
            </w:r>
          </w:p>
        </w:tc>
      </w:tr>
      <w:tr w:rsidR="001C22C3" w:rsidRPr="008C130A" w:rsidTr="00540ED7">
        <w:tc>
          <w:tcPr>
            <w:tcW w:w="3168"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1.</w:t>
            </w:r>
          </w:p>
        </w:tc>
        <w:tc>
          <w:tcPr>
            <w:tcW w:w="1530"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2.</w:t>
            </w:r>
          </w:p>
        </w:tc>
        <w:tc>
          <w:tcPr>
            <w:tcW w:w="2160"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3.</w:t>
            </w:r>
          </w:p>
        </w:tc>
        <w:tc>
          <w:tcPr>
            <w:tcW w:w="2700"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4.</w:t>
            </w:r>
          </w:p>
        </w:tc>
      </w:tr>
      <w:tr w:rsidR="001C22C3" w:rsidRPr="008C130A" w:rsidTr="00540ED7">
        <w:tc>
          <w:tcPr>
            <w:tcW w:w="3168"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Електрична енергија</w:t>
            </w:r>
          </w:p>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јединствена тарифа</w:t>
            </w:r>
          </w:p>
        </w:tc>
        <w:tc>
          <w:tcPr>
            <w:tcW w:w="1530"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kWh</w:t>
            </w:r>
          </w:p>
          <w:p w:rsidR="001C22C3" w:rsidRPr="008C130A" w:rsidRDefault="001C22C3" w:rsidP="00540ED7">
            <w:pPr>
              <w:spacing w:line="240" w:lineRule="auto"/>
              <w:jc w:val="center"/>
              <w:rPr>
                <w:rFonts w:ascii="Times New Roman" w:hAnsi="Times New Roman" w:cs="Times New Roman"/>
                <w:b/>
              </w:rPr>
            </w:pPr>
          </w:p>
        </w:tc>
        <w:tc>
          <w:tcPr>
            <w:tcW w:w="2160" w:type="dxa"/>
          </w:tcPr>
          <w:p w:rsidR="001C22C3" w:rsidRPr="008C130A" w:rsidRDefault="001C22C3" w:rsidP="00540ED7">
            <w:pPr>
              <w:spacing w:line="240" w:lineRule="auto"/>
              <w:jc w:val="center"/>
              <w:rPr>
                <w:rFonts w:ascii="Times New Roman" w:hAnsi="Times New Roman" w:cs="Times New Roman"/>
                <w:b/>
              </w:rPr>
            </w:pPr>
          </w:p>
        </w:tc>
        <w:tc>
          <w:tcPr>
            <w:tcW w:w="2700" w:type="dxa"/>
          </w:tcPr>
          <w:p w:rsidR="001C22C3" w:rsidRPr="008C130A" w:rsidRDefault="001C22C3" w:rsidP="00540ED7">
            <w:pPr>
              <w:spacing w:line="240" w:lineRule="auto"/>
              <w:jc w:val="center"/>
              <w:rPr>
                <w:rFonts w:ascii="Times New Roman" w:hAnsi="Times New Roman" w:cs="Times New Roman"/>
                <w:b/>
              </w:rPr>
            </w:pPr>
          </w:p>
        </w:tc>
      </w:tr>
    </w:tbl>
    <w:p w:rsidR="00540ED7" w:rsidRPr="008C130A" w:rsidRDefault="00540ED7" w:rsidP="006102A6">
      <w:pPr>
        <w:spacing w:line="240" w:lineRule="auto"/>
        <w:rPr>
          <w:rFonts w:ascii="Times New Roman" w:hAnsi="Times New Roman" w:cs="Times New Roman"/>
          <w:b/>
        </w:rPr>
      </w:pPr>
    </w:p>
    <w:p w:rsidR="003A1AAD" w:rsidRPr="008C130A" w:rsidRDefault="003A1AAD" w:rsidP="006102A6">
      <w:pPr>
        <w:spacing w:line="240" w:lineRule="auto"/>
        <w:rPr>
          <w:rFonts w:ascii="Times New Roman" w:hAnsi="Times New Roman" w:cs="Times New Roman"/>
          <w:b/>
        </w:rPr>
      </w:pPr>
    </w:p>
    <w:p w:rsidR="001C22C3" w:rsidRPr="008C130A" w:rsidRDefault="001C22C3" w:rsidP="006102A6">
      <w:pPr>
        <w:spacing w:line="240" w:lineRule="auto"/>
        <w:rPr>
          <w:rFonts w:ascii="Times New Roman" w:hAnsi="Times New Roman" w:cs="Times New Roman"/>
          <w:b/>
        </w:rPr>
      </w:pPr>
      <w:r w:rsidRPr="008C130A">
        <w:rPr>
          <w:rFonts w:ascii="Times New Roman" w:hAnsi="Times New Roman" w:cs="Times New Roman"/>
          <w:b/>
        </w:rPr>
        <w:t>2. трошкови приступа дистрибутивном систему електричне ен</w:t>
      </w:r>
      <w:r w:rsidR="00540ED7" w:rsidRPr="008C130A">
        <w:rPr>
          <w:rFonts w:ascii="Times New Roman" w:hAnsi="Times New Roman" w:cs="Times New Roman"/>
          <w:b/>
        </w:rPr>
        <w:t>ергије (мрежарина)</w:t>
      </w:r>
    </w:p>
    <w:p w:rsidR="001C22C3" w:rsidRPr="008C130A" w:rsidRDefault="001C22C3" w:rsidP="006102A6">
      <w:pPr>
        <w:spacing w:line="240" w:lineRule="auto"/>
        <w:rPr>
          <w:rFonts w:ascii="Times New Roman" w:hAnsi="Times New Roman" w:cs="Times New Roman"/>
          <w:b/>
        </w:rPr>
      </w:pPr>
      <w:r w:rsidRPr="008C130A">
        <w:rPr>
          <w:rFonts w:ascii="Times New Roman" w:hAnsi="Times New Roman" w:cs="Times New Roman"/>
          <w:b/>
        </w:rPr>
        <w:t>3. трошкови накнаде за подстицај по</w:t>
      </w:r>
      <w:r w:rsidR="00540ED7" w:rsidRPr="008C130A">
        <w:rPr>
          <w:rFonts w:ascii="Times New Roman" w:hAnsi="Times New Roman" w:cs="Times New Roman"/>
          <w:b/>
        </w:rPr>
        <w:t>влашћених произвођача (накнада)</w:t>
      </w:r>
    </w:p>
    <w:p w:rsidR="001C22C3" w:rsidRPr="008C130A" w:rsidRDefault="0060137E" w:rsidP="006102A6">
      <w:pPr>
        <w:spacing w:line="240" w:lineRule="auto"/>
        <w:rPr>
          <w:rFonts w:ascii="Times New Roman" w:hAnsi="Times New Roman" w:cs="Times New Roman"/>
          <w:b/>
          <w:u w:val="single"/>
        </w:rPr>
      </w:pPr>
      <w:r w:rsidRPr="008C130A">
        <w:rPr>
          <w:rFonts w:ascii="Times New Roman" w:hAnsi="Times New Roman" w:cs="Times New Roman"/>
          <w:b/>
          <w:u w:val="single"/>
        </w:rPr>
        <w:t>Акциза за утрошену електричну енергију није урачуната у понуђену цену активне електричне енергије</w:t>
      </w:r>
    </w:p>
    <w:p w:rsidR="00540ED7" w:rsidRPr="008C130A" w:rsidRDefault="00540ED7" w:rsidP="006102A6">
      <w:pPr>
        <w:spacing w:line="240" w:lineRule="auto"/>
        <w:rPr>
          <w:rFonts w:ascii="Times New Roman" w:hAnsi="Times New Roman" w:cs="Times New Roman"/>
          <w:b/>
          <w:u w:val="single"/>
        </w:rPr>
      </w:pP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Цена обухвата цену електричне енергије са балансном одговорношћу у складу са Законом о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енергетици .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Цена не обухвата трошкове приступа и коришћења система за пренос електричне енергије ни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трошкове приступа и коришћења система за дистрибуцију електричне енергије, као ни накнаду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за подстицај повлашћених произвођача електричне енергије.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Наведене трошкове снабдевач ће у оквиру рачуна фактурисати наручиоцу сваког месеца на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основу обрачунских величина за места примопредаје наручиоца уз примену ценовника за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приступ систему за пренос електричне енергије и ценовника за приступ систему за за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дистрибуцију електричне енергије а у складу са важећом Одлуком о цени приступа систему за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дистрибуцију електричне енергије (на коју је дата сагласност Агенције за енергетику Републике Србије) објављеној у „Сл. Сласнику РС“ односно у складу са методологијама за одређивање цена објављеним у „Сл. Сласнику РС“. </w:t>
      </w:r>
      <w:r w:rsidRPr="008C130A">
        <w:rPr>
          <w:rFonts w:ascii="Times New Roman" w:hAnsi="Times New Roman" w:cs="Times New Roman"/>
        </w:rPr>
        <w:cr/>
      </w:r>
    </w:p>
    <w:p w:rsidR="009768DC" w:rsidRPr="008C130A" w:rsidRDefault="00D629B7" w:rsidP="006102A6">
      <w:pPr>
        <w:spacing w:line="240" w:lineRule="auto"/>
        <w:ind w:left="-5" w:right="-15" w:hanging="10"/>
        <w:rPr>
          <w:rFonts w:ascii="Times New Roman" w:eastAsia="Times New Roman" w:hAnsi="Times New Roman" w:cs="Times New Roman"/>
          <w:b/>
        </w:rPr>
      </w:pPr>
      <w:r w:rsidRPr="008C130A">
        <w:rPr>
          <w:rFonts w:ascii="Times New Roman" w:eastAsia="Times New Roman" w:hAnsi="Times New Roman" w:cs="Times New Roman"/>
          <w:b/>
        </w:rPr>
        <w:t>Укупна вредност без ПДВ (</w:t>
      </w:r>
      <w:r w:rsidRPr="008C130A">
        <w:rPr>
          <w:rFonts w:ascii="Times New Roman" w:eastAsia="Times New Roman" w:hAnsi="Times New Roman" w:cs="Times New Roman"/>
        </w:rPr>
        <w:t>бројевима и</w:t>
      </w:r>
      <w:r w:rsidRPr="008C130A">
        <w:rPr>
          <w:rFonts w:ascii="Times New Roman" w:eastAsia="Times New Roman" w:hAnsi="Times New Roman" w:cs="Times New Roman"/>
          <w:b/>
        </w:rPr>
        <w:t xml:space="preserve"> </w:t>
      </w:r>
      <w:r w:rsidRPr="008C130A">
        <w:rPr>
          <w:rFonts w:ascii="Times New Roman" w:eastAsia="Times New Roman" w:hAnsi="Times New Roman" w:cs="Times New Roman"/>
        </w:rPr>
        <w:t>словима</w:t>
      </w:r>
      <w:r w:rsidR="00540ED7" w:rsidRPr="008C130A">
        <w:rPr>
          <w:rFonts w:ascii="Times New Roman" w:eastAsia="Times New Roman" w:hAnsi="Times New Roman" w:cs="Times New Roman"/>
          <w:b/>
        </w:rPr>
        <w:t>):</w:t>
      </w:r>
    </w:p>
    <w:p w:rsidR="00540ED7" w:rsidRPr="008C130A" w:rsidRDefault="00540ED7" w:rsidP="006102A6">
      <w:pPr>
        <w:spacing w:line="240" w:lineRule="auto"/>
        <w:ind w:left="-5" w:right="-15" w:hanging="10"/>
        <w:rPr>
          <w:rFonts w:ascii="Times New Roman" w:hAnsi="Times New Roman" w:cs="Times New Roman"/>
        </w:rPr>
      </w:pPr>
    </w:p>
    <w:p w:rsidR="009768DC" w:rsidRPr="008C130A" w:rsidRDefault="004A2631" w:rsidP="006102A6">
      <w:pPr>
        <w:spacing w:line="240" w:lineRule="auto"/>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8248" o:spid="_x0000_s103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">
            <v:shape id="Shape 3359" o:spid="_x0000_s1037" style="position:absolute;width:61188;height:127;visibility:visible" coordsize="611886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" adj="0,,0" path="m,l6118860,r,6350l6118860,12700,,12700,,6350,,xe" fillcolor="black" stroked="f" strokeweight="0">
              <v:stroke miterlimit="83231f" joinstyle="miter"/>
              <v:formulas/>
              <v:path arrowok="t" o:connecttype="custom" o:connectlocs="0,0;61188,0;61188,64;61188,127;0,127;0,64;0,0" o:connectangles="0,0,0,0,0,0,0" textboxrect="0,0,6118860,12700"/>
            </v:shape>
            <w10:wrap type="none"/>
            <w10:anchorlock/>
          </v:group>
        </w:pict>
      </w:r>
    </w:p>
    <w:p w:rsidR="009768DC" w:rsidRPr="008C130A" w:rsidRDefault="00D629B7" w:rsidP="006102A6">
      <w:pPr>
        <w:spacing w:line="240" w:lineRule="auto"/>
        <w:ind w:left="-5" w:right="14" w:hanging="10"/>
        <w:rPr>
          <w:rFonts w:ascii="Times New Roman" w:eastAsia="Times New Roman" w:hAnsi="Times New Roman" w:cs="Times New Roman"/>
          <w:b/>
        </w:rPr>
      </w:pPr>
      <w:r w:rsidRPr="008C130A">
        <w:rPr>
          <w:rFonts w:ascii="Times New Roman" w:eastAsia="Times New Roman" w:hAnsi="Times New Roman" w:cs="Times New Roman"/>
          <w:b/>
        </w:rPr>
        <w:t>Укупан ПДВ   (</w:t>
      </w:r>
      <w:r w:rsidRPr="008C130A">
        <w:rPr>
          <w:rFonts w:ascii="Times New Roman" w:eastAsia="Times New Roman" w:hAnsi="Times New Roman" w:cs="Times New Roman"/>
        </w:rPr>
        <w:t>бројевима и словима</w:t>
      </w:r>
      <w:r w:rsidRPr="008C130A">
        <w:rPr>
          <w:rFonts w:ascii="Times New Roman" w:eastAsia="Times New Roman" w:hAnsi="Times New Roman" w:cs="Times New Roman"/>
          <w:b/>
        </w:rPr>
        <w:t>):</w:t>
      </w:r>
    </w:p>
    <w:p w:rsidR="00540ED7" w:rsidRPr="008C130A" w:rsidRDefault="00540ED7" w:rsidP="006102A6">
      <w:pPr>
        <w:spacing w:line="240" w:lineRule="auto"/>
        <w:ind w:left="-5" w:right="14" w:hanging="10"/>
        <w:rPr>
          <w:rFonts w:ascii="Times New Roman" w:hAnsi="Times New Roman" w:cs="Times New Roman"/>
        </w:rPr>
      </w:pPr>
    </w:p>
    <w:p w:rsidR="009768DC" w:rsidRPr="008C130A" w:rsidRDefault="004A2631" w:rsidP="006102A6">
      <w:pPr>
        <w:spacing w:line="240" w:lineRule="auto"/>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8249" o:spid="_x0000_s1034"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">
            <v:shape id="Shape 3360" o:spid="_x0000_s1035" style="position:absolute;width:61188;height:127;visibility:visible" coordsize="611886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" adj="0,,0" path="m,l6118860,r,6350l6118860,12700,,12700,,6350,,xe" fillcolor="black" stroked="f" strokeweight="0">
              <v:stroke miterlimit="83231f" joinstyle="miter"/>
              <v:formulas/>
              <v:path arrowok="t" o:connecttype="custom" o:connectlocs="0,0;61188,0;61188,64;61188,127;0,127;0,64;0,0" o:connectangles="0,0,0,0,0,0,0" textboxrect="0,0,6118860,12700"/>
            </v:shape>
            <w10:wrap type="none"/>
            <w10:anchorlock/>
          </v:group>
        </w:pict>
      </w:r>
    </w:p>
    <w:p w:rsidR="009768DC" w:rsidRPr="008C130A" w:rsidRDefault="00D629B7" w:rsidP="006102A6">
      <w:pPr>
        <w:spacing w:line="240" w:lineRule="auto"/>
        <w:ind w:left="-5" w:right="-15" w:hanging="10"/>
        <w:rPr>
          <w:rFonts w:ascii="Times New Roman" w:eastAsia="Times New Roman" w:hAnsi="Times New Roman" w:cs="Times New Roman"/>
          <w:b/>
        </w:rPr>
      </w:pPr>
      <w:r w:rsidRPr="008C130A">
        <w:rPr>
          <w:rFonts w:ascii="Times New Roman" w:eastAsia="Times New Roman" w:hAnsi="Times New Roman" w:cs="Times New Roman"/>
          <w:b/>
        </w:rPr>
        <w:t>Укупна вредност са ПДВ (</w:t>
      </w:r>
      <w:r w:rsidRPr="008C130A">
        <w:rPr>
          <w:rFonts w:ascii="Times New Roman" w:eastAsia="Times New Roman" w:hAnsi="Times New Roman" w:cs="Times New Roman"/>
        </w:rPr>
        <w:t>бројевима и словима</w:t>
      </w:r>
      <w:r w:rsidRPr="008C130A">
        <w:rPr>
          <w:rFonts w:ascii="Times New Roman" w:eastAsia="Times New Roman" w:hAnsi="Times New Roman" w:cs="Times New Roman"/>
          <w:b/>
        </w:rPr>
        <w:t>):</w:t>
      </w:r>
    </w:p>
    <w:p w:rsidR="00540ED7" w:rsidRPr="008C130A" w:rsidRDefault="00540ED7" w:rsidP="006102A6">
      <w:pPr>
        <w:spacing w:line="240" w:lineRule="auto"/>
        <w:ind w:left="-5" w:right="-15" w:hanging="10"/>
        <w:rPr>
          <w:rFonts w:ascii="Times New Roman" w:hAnsi="Times New Roman" w:cs="Times New Roman"/>
        </w:rPr>
      </w:pPr>
    </w:p>
    <w:p w:rsidR="009768DC" w:rsidRPr="008C130A" w:rsidRDefault="004A2631" w:rsidP="006102A6">
      <w:pPr>
        <w:spacing w:line="240" w:lineRule="auto"/>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8250" o:spid="_x0000_s1032"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">
            <v:shape id="Shape 3361" o:spid="_x0000_s1033" style="position:absolute;width:61188;height:127;visibility:visible" coordsize="611886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" adj="0,,0" path="m,l6118860,r,6350l6118860,12700,,12700,,6350,,xe" fillcolor="black" stroked="f" strokeweight="0">
              <v:stroke miterlimit="83231f" joinstyle="miter"/>
              <v:formulas/>
              <v:path arrowok="t" o:connecttype="custom" o:connectlocs="0,0;61188,0;61188,64;61188,127;0,127;0,64;0,0" o:connectangles="0,0,0,0,0,0,0" textboxrect="0,0,6118860,12700"/>
            </v:shape>
            <w10:wrap type="none"/>
            <w10:anchorlock/>
          </v:group>
        </w:pict>
      </w:r>
    </w:p>
    <w:p w:rsidR="001C22C3" w:rsidRPr="008C130A" w:rsidRDefault="001C22C3" w:rsidP="006102A6">
      <w:pPr>
        <w:spacing w:line="240" w:lineRule="auto"/>
        <w:ind w:left="-5" w:right="14" w:hanging="10"/>
        <w:rPr>
          <w:rFonts w:ascii="Times New Roman" w:eastAsia="Times New Roman" w:hAnsi="Times New Roman" w:cs="Times New Roman"/>
        </w:rPr>
      </w:pPr>
    </w:p>
    <w:p w:rsidR="008C130A" w:rsidRDefault="008C130A" w:rsidP="006102A6">
      <w:pPr>
        <w:spacing w:line="240" w:lineRule="auto"/>
        <w:ind w:left="-5" w:right="14" w:hanging="10"/>
        <w:rPr>
          <w:rFonts w:ascii="Times New Roman" w:eastAsia="Times New Roman" w:hAnsi="Times New Roman" w:cs="Times New Roman"/>
        </w:rPr>
      </w:pP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Датум:                                                  </w:t>
      </w:r>
      <w:r w:rsidR="008A7756">
        <w:rPr>
          <w:rFonts w:ascii="Times New Roman" w:eastAsia="Times New Roman" w:hAnsi="Times New Roman" w:cs="Times New Roman"/>
        </w:rPr>
        <w:t xml:space="preserve">        </w:t>
      </w:r>
      <w:r w:rsidRPr="008C130A">
        <w:rPr>
          <w:rFonts w:ascii="Times New Roman" w:eastAsia="Times New Roman" w:hAnsi="Times New Roman" w:cs="Times New Roman"/>
        </w:rPr>
        <w:t xml:space="preserve">                            Потпис понуђача</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______________                                                              </w:t>
      </w:r>
      <w:r w:rsidR="007A4185"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____________________</w:t>
      </w:r>
    </w:p>
    <w:p w:rsidR="001C22C3" w:rsidRDefault="001C22C3" w:rsidP="006102A6">
      <w:pPr>
        <w:spacing w:line="240" w:lineRule="auto"/>
        <w:ind w:left="-5" w:right="-15" w:hanging="10"/>
        <w:rPr>
          <w:rFonts w:ascii="Times New Roman" w:eastAsia="Times New Roman" w:hAnsi="Times New Roman" w:cs="Times New Roman"/>
          <w:b/>
        </w:rPr>
      </w:pPr>
    </w:p>
    <w:p w:rsidR="008C130A" w:rsidRPr="008C130A" w:rsidRDefault="008C130A" w:rsidP="006102A6">
      <w:pPr>
        <w:spacing w:line="240" w:lineRule="auto"/>
        <w:ind w:left="-5" w:right="-15" w:hanging="10"/>
        <w:rPr>
          <w:rFonts w:ascii="Times New Roman" w:eastAsia="Times New Roman" w:hAnsi="Times New Roman" w:cs="Times New Roman"/>
          <w:b/>
        </w:rPr>
      </w:pPr>
    </w:p>
    <w:p w:rsidR="001C22C3" w:rsidRPr="008C130A" w:rsidRDefault="001C22C3" w:rsidP="006102A6">
      <w:pPr>
        <w:spacing w:line="240" w:lineRule="auto"/>
        <w:ind w:left="-5" w:right="-15" w:hanging="10"/>
        <w:rPr>
          <w:rFonts w:ascii="Times New Roman" w:eastAsia="Times New Roman" w:hAnsi="Times New Roman" w:cs="Times New Roman"/>
          <w:b/>
        </w:rPr>
      </w:pPr>
      <w:r w:rsidRPr="008C130A">
        <w:rPr>
          <w:rFonts w:ascii="Times New Roman" w:eastAsia="Times New Roman" w:hAnsi="Times New Roman" w:cs="Times New Roman"/>
          <w:b/>
        </w:rPr>
        <w:t xml:space="preserve">Упутство за попуњавање обрасца структуре цене: </w:t>
      </w:r>
    </w:p>
    <w:p w:rsidR="001C22C3" w:rsidRPr="008C130A" w:rsidRDefault="001C22C3" w:rsidP="00540ED7">
      <w:pPr>
        <w:spacing w:line="240" w:lineRule="auto"/>
        <w:ind w:left="-5" w:right="-15" w:hanging="10"/>
        <w:jc w:val="both"/>
        <w:rPr>
          <w:rFonts w:ascii="Times New Roman" w:eastAsia="Times New Roman" w:hAnsi="Times New Roman" w:cs="Times New Roman"/>
        </w:rPr>
      </w:pPr>
      <w:r w:rsidRPr="008C130A">
        <w:rPr>
          <w:rFonts w:ascii="Times New Roman" w:eastAsia="Times New Roman" w:hAnsi="Times New Roman" w:cs="Times New Roman"/>
        </w:rPr>
        <w:t>Понуђач треба да попуни образац структуре цене тако што ће унети понуђену цену електричне енергије</w:t>
      </w:r>
      <w:r w:rsidR="00540ED7"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јединствена тарифа са свим зависним трошковима, изражену у динарима по јединици мере (kWh). </w:t>
      </w:r>
    </w:p>
    <w:p w:rsidR="001C22C3" w:rsidRPr="008C130A" w:rsidRDefault="001C22C3" w:rsidP="00540ED7">
      <w:pPr>
        <w:spacing w:line="240" w:lineRule="auto"/>
        <w:ind w:left="-5" w:right="-15"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Образац структуре цене понуђач мора да попуни, овери печатом и потпише, чиме потврђује да је сагласан и са применом начина обрачуна трошкова наведених у тачкама 2. и 3. обрасца структуре </w:t>
      </w:r>
      <w:r w:rsidRPr="008C130A">
        <w:rPr>
          <w:rFonts w:ascii="Times New Roman" w:eastAsia="Times New Roman" w:hAnsi="Times New Roman" w:cs="Times New Roman"/>
        </w:rPr>
        <w:lastRenderedPageBreak/>
        <w:t xml:space="preserve">цене.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1C22C3" w:rsidRPr="008C130A" w:rsidRDefault="001C22C3" w:rsidP="00540ED7">
      <w:pPr>
        <w:spacing w:line="240" w:lineRule="auto"/>
        <w:ind w:left="-5" w:right="-15" w:hanging="10"/>
        <w:jc w:val="both"/>
        <w:rPr>
          <w:rFonts w:ascii="Times New Roman" w:eastAsia="Times New Roman" w:hAnsi="Times New Roman" w:cs="Times New Roman"/>
          <w:b/>
        </w:rPr>
      </w:pPr>
      <w:r w:rsidRPr="008C130A">
        <w:rPr>
          <w:rFonts w:ascii="Times New Roman" w:eastAsia="Times New Roman" w:hAnsi="Times New Roman" w:cs="Times New Roman"/>
          <w:b/>
        </w:rPr>
        <w:t xml:space="preserve">Напомена : </w:t>
      </w:r>
      <w:r w:rsidRPr="008C130A">
        <w:rPr>
          <w:rFonts w:ascii="Times New Roman" w:eastAsia="Times New Roman" w:hAnsi="Times New Roman" w:cs="Times New Roman"/>
        </w:rPr>
        <w:t>Јединична понуђена цена уноси се и у Образац понуде</w:t>
      </w:r>
    </w:p>
    <w:p w:rsidR="0038565B" w:rsidRPr="008C130A" w:rsidRDefault="00D629B7" w:rsidP="00540ED7">
      <w:pPr>
        <w:spacing w:line="240" w:lineRule="auto"/>
        <w:ind w:left="-5" w:right="-15" w:hanging="10"/>
        <w:jc w:val="both"/>
        <w:rPr>
          <w:rFonts w:ascii="Times New Roman" w:eastAsia="Times New Roman" w:hAnsi="Times New Roman" w:cs="Times New Roman"/>
        </w:rPr>
      </w:pPr>
      <w:r w:rsidRPr="008C130A">
        <w:rPr>
          <w:rFonts w:ascii="Times New Roman" w:eastAsia="Times New Roman" w:hAnsi="Times New Roman" w:cs="Times New Roman"/>
          <w:b/>
        </w:rPr>
        <w:t>Напомене:</w:t>
      </w:r>
      <w:r w:rsidR="00540ED7" w:rsidRPr="008C130A">
        <w:rPr>
          <w:rFonts w:ascii="Times New Roman" w:hAnsi="Times New Roman" w:cs="Times New Roman"/>
        </w:rPr>
        <w:t xml:space="preserve"> </w:t>
      </w:r>
      <w:r w:rsidRPr="008C130A">
        <w:rPr>
          <w:rFonts w:ascii="Times New Roman" w:eastAsia="Times New Roman" w:hAnsi="Times New Roman" w:cs="Times New Roman"/>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Default="0038565B"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Pr="008C130A" w:rsidRDefault="008C130A"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1D425D" w:rsidRPr="008C130A" w:rsidRDefault="001D425D" w:rsidP="006102A6">
      <w:pPr>
        <w:spacing w:line="240" w:lineRule="auto"/>
        <w:ind w:right="-15"/>
        <w:rPr>
          <w:rFonts w:ascii="Times New Roman" w:hAnsi="Times New Roman" w:cs="Times New Roman"/>
        </w:rPr>
      </w:pPr>
    </w:p>
    <w:p w:rsidR="009768DC" w:rsidRPr="008C130A" w:rsidRDefault="00D629B7" w:rsidP="003A1AAD">
      <w:pPr>
        <w:shd w:val="clear" w:color="auto" w:fill="BDD6EE" w:themeFill="accent1" w:themeFillTint="66"/>
        <w:spacing w:line="240" w:lineRule="auto"/>
        <w:ind w:left="10" w:right="-15" w:hanging="10"/>
        <w:jc w:val="right"/>
        <w:rPr>
          <w:rFonts w:ascii="Times New Roman" w:hAnsi="Times New Roman" w:cs="Times New Roman"/>
        </w:rPr>
      </w:pP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  Образац </w:t>
      </w:r>
      <w:r w:rsidR="008A7756">
        <w:rPr>
          <w:rFonts w:ascii="Times New Roman" w:eastAsia="Times New Roman" w:hAnsi="Times New Roman" w:cs="Times New Roman"/>
          <w:b/>
        </w:rPr>
        <w:t>2</w:t>
      </w:r>
      <w:r w:rsidR="007A4185" w:rsidRPr="008C130A">
        <w:rPr>
          <w:rFonts w:ascii="Times New Roman" w:eastAsia="Times New Roman" w:hAnsi="Times New Roman" w:cs="Times New Roman"/>
          <w:b/>
        </w:rPr>
        <w:t>.</w:t>
      </w:r>
    </w:p>
    <w:p w:rsidR="009768DC" w:rsidRPr="008C130A" w:rsidRDefault="00D629B7" w:rsidP="006102A6">
      <w:pPr>
        <w:spacing w:line="240" w:lineRule="auto"/>
        <w:ind w:left="10" w:right="-15" w:hanging="10"/>
        <w:jc w:val="center"/>
        <w:rPr>
          <w:rFonts w:ascii="Times New Roman" w:eastAsia="Times New Roman" w:hAnsi="Times New Roman" w:cs="Times New Roman"/>
          <w:b/>
        </w:rPr>
      </w:pP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  ПОДАЦИ О ПОДИЗВОЂАЧУ</w:t>
      </w:r>
    </w:p>
    <w:p w:rsidR="007A4185" w:rsidRPr="008C130A" w:rsidRDefault="007A4185" w:rsidP="006102A6">
      <w:pPr>
        <w:spacing w:line="240" w:lineRule="auto"/>
        <w:ind w:left="10" w:right="-15" w:hanging="10"/>
        <w:jc w:val="center"/>
        <w:rPr>
          <w:rFonts w:ascii="Times New Roman" w:hAnsi="Times New Roman" w:cs="Times New Roman"/>
        </w:rPr>
      </w:pP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Изјављујемо да  у </w:t>
      </w:r>
      <w:r w:rsidR="001D425D" w:rsidRPr="008C130A">
        <w:rPr>
          <w:rFonts w:ascii="Times New Roman" w:eastAsia="Times New Roman" w:hAnsi="Times New Roman" w:cs="Times New Roman"/>
        </w:rPr>
        <w:t xml:space="preserve"> </w:t>
      </w:r>
      <w:r w:rsidR="00540ED7" w:rsidRPr="008C130A">
        <w:rPr>
          <w:rFonts w:ascii="Times New Roman" w:eastAsia="Times New Roman" w:hAnsi="Times New Roman" w:cs="Times New Roman"/>
        </w:rPr>
        <w:t>1.2.1/20</w:t>
      </w:r>
      <w:r w:rsidR="008A7756">
        <w:rPr>
          <w:rFonts w:ascii="Times New Roman" w:eastAsia="Times New Roman" w:hAnsi="Times New Roman" w:cs="Times New Roman"/>
        </w:rPr>
        <w:t>20</w:t>
      </w:r>
      <w:r w:rsidRPr="008C130A">
        <w:rPr>
          <w:rFonts w:ascii="Times New Roman" w:eastAsia="Times New Roman" w:hAnsi="Times New Roman" w:cs="Times New Roman"/>
        </w:rPr>
        <w:t>, наступамо са следећим извођачима:</w:t>
      </w:r>
    </w:p>
    <w:p w:rsidR="009768DC" w:rsidRPr="008C130A" w:rsidRDefault="00D629B7" w:rsidP="006102A6">
      <w:pPr>
        <w:spacing w:line="240" w:lineRule="auto"/>
        <w:rPr>
          <w:rFonts w:ascii="Times New Roman" w:hAnsi="Times New Roman" w:cs="Times New Roman"/>
        </w:rPr>
      </w:pPr>
      <w:r w:rsidRPr="008C130A">
        <w:rPr>
          <w:rFonts w:ascii="Times New Roman" w:hAnsi="Times New Roman" w:cs="Times New Roman"/>
          <w:noProof/>
        </w:rPr>
        <w:drawing>
          <wp:inline distT="0" distB="0" distL="0" distR="0">
            <wp:extent cx="6137275" cy="4098925"/>
            <wp:effectExtent l="0" t="0" r="0" b="0"/>
            <wp:docPr id="28366" name="Picture 28366"/>
            <wp:cNvGraphicFramePr/>
            <a:graphic xmlns:a="http://schemas.openxmlformats.org/drawingml/2006/main">
              <a:graphicData uri="http://schemas.openxmlformats.org/drawingml/2006/picture">
                <pic:pic xmlns:pic="http://schemas.openxmlformats.org/drawingml/2006/picture">
                  <pic:nvPicPr>
                    <pic:cNvPr id="28366" name="Picture 28366"/>
                    <pic:cNvPicPr/>
                  </pic:nvPicPr>
                  <pic:blipFill>
                    <a:blip r:embed="rId12" cstate="print"/>
                    <a:stretch>
                      <a:fillRect/>
                    </a:stretch>
                  </pic:blipFill>
                  <pic:spPr>
                    <a:xfrm>
                      <a:off x="0" y="0"/>
                      <a:ext cx="6137275" cy="4098925"/>
                    </a:xfrm>
                    <a:prstGeom prst="rect">
                      <a:avLst/>
                    </a:prstGeom>
                  </pic:spPr>
                </pic:pic>
              </a:graphicData>
            </a:graphic>
          </wp:inline>
        </w:drawing>
      </w:r>
    </w:p>
    <w:p w:rsidR="0038565B" w:rsidRPr="008C130A" w:rsidRDefault="0038565B" w:rsidP="006102A6">
      <w:pPr>
        <w:spacing w:line="240" w:lineRule="auto"/>
        <w:rPr>
          <w:rFonts w:ascii="Times New Roman" w:hAnsi="Times New Roman" w:cs="Times New Roman"/>
        </w:rPr>
      </w:pPr>
    </w:p>
    <w:p w:rsidR="00540ED7" w:rsidRPr="008C130A" w:rsidRDefault="00540ED7" w:rsidP="006102A6">
      <w:pPr>
        <w:spacing w:line="240" w:lineRule="auto"/>
        <w:ind w:left="-5" w:right="14" w:hanging="10"/>
        <w:rPr>
          <w:rFonts w:ascii="Times New Roman" w:eastAsia="Times New Roman" w:hAnsi="Times New Roman" w:cs="Times New Roman"/>
        </w:rPr>
      </w:pP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Датум:                                                  </w:t>
      </w:r>
      <w:r w:rsidR="008A7756">
        <w:rPr>
          <w:rFonts w:ascii="Times New Roman" w:eastAsia="Times New Roman" w:hAnsi="Times New Roman" w:cs="Times New Roman"/>
        </w:rPr>
        <w:t xml:space="preserve">         </w:t>
      </w:r>
      <w:r w:rsidRPr="008C130A">
        <w:rPr>
          <w:rFonts w:ascii="Times New Roman" w:eastAsia="Times New Roman" w:hAnsi="Times New Roman" w:cs="Times New Roman"/>
        </w:rPr>
        <w:t xml:space="preserve">                            Потпис понуђача</w:t>
      </w:r>
    </w:p>
    <w:p w:rsidR="001D425D" w:rsidRPr="008C130A" w:rsidRDefault="00D629B7"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 xml:space="preserve">_______________                                                            </w:t>
      </w:r>
      <w:r w:rsidR="007A4185"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____________________</w:t>
      </w:r>
    </w:p>
    <w:p w:rsidR="00540ED7" w:rsidRDefault="00540ED7" w:rsidP="006102A6">
      <w:pPr>
        <w:spacing w:line="240" w:lineRule="auto"/>
        <w:ind w:left="-5" w:right="14" w:hanging="10"/>
        <w:rPr>
          <w:rFonts w:ascii="Times New Roman" w:eastAsia="Times New Roman" w:hAnsi="Times New Roman" w:cs="Times New Roman"/>
          <w:b/>
        </w:rPr>
      </w:pPr>
    </w:p>
    <w:p w:rsidR="008C130A" w:rsidRPr="008C130A" w:rsidRDefault="008C130A" w:rsidP="006102A6">
      <w:pPr>
        <w:spacing w:line="240" w:lineRule="auto"/>
        <w:ind w:left="-5" w:right="14" w:hanging="10"/>
        <w:rPr>
          <w:rFonts w:ascii="Times New Roman" w:eastAsia="Times New Roman" w:hAnsi="Times New Roman" w:cs="Times New Roman"/>
          <w:b/>
        </w:rPr>
      </w:pP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b/>
        </w:rPr>
        <w:t>Напомена:</w:t>
      </w:r>
    </w:p>
    <w:p w:rsidR="009768DC" w:rsidRPr="008C130A" w:rsidRDefault="00D629B7" w:rsidP="00540ED7">
      <w:pPr>
        <w:spacing w:line="240" w:lineRule="auto"/>
        <w:ind w:left="10" w:right="-15" w:hanging="10"/>
        <w:jc w:val="both"/>
        <w:rPr>
          <w:rFonts w:ascii="Times New Roman" w:hAnsi="Times New Roman" w:cs="Times New Roman"/>
        </w:rPr>
      </w:pPr>
      <w:r w:rsidRPr="008C130A">
        <w:rPr>
          <w:rFonts w:ascii="Times New Roman" w:eastAsia="Times New Roman" w:hAnsi="Times New Roman" w:cs="Times New Roman"/>
        </w:rPr>
        <w:t xml:space="preserve">Понуђач је дужан да за подизвођаче достави доказе о испуњености ОБАВЕЗНИХ УСЛОВА из Обрасца 3, а ДОДАТНЕ УСЛОВЕ из Образца 4 понуђач и подизвоћач/и испуњавају заједно. </w:t>
      </w:r>
    </w:p>
    <w:p w:rsidR="009768DC" w:rsidRPr="008C130A" w:rsidRDefault="00D629B7" w:rsidP="00540ED7">
      <w:pPr>
        <w:spacing w:line="240" w:lineRule="auto"/>
        <w:ind w:left="10" w:right="-15" w:hanging="10"/>
        <w:jc w:val="both"/>
        <w:rPr>
          <w:rFonts w:ascii="Times New Roman" w:eastAsia="Times New Roman" w:hAnsi="Times New Roman" w:cs="Times New Roman"/>
        </w:rPr>
      </w:pPr>
      <w:r w:rsidRPr="008C130A">
        <w:rPr>
          <w:rFonts w:ascii="Times New Roman" w:eastAsia="Times New Roman" w:hAnsi="Times New Roman" w:cs="Times New Roman"/>
        </w:rPr>
        <w:t>Понуђач је дужан да у свој понуди наведе проценат укупне вредности јавне набавке који ће поверити подизвођачу, а који не може бити већи од 50% , као и део предмета набавке који ће извршити преко подизвођача. Табелу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свакога подизвођача.</w:t>
      </w:r>
    </w:p>
    <w:p w:rsidR="00540ED7" w:rsidRPr="008C130A" w:rsidRDefault="00540ED7" w:rsidP="00540ED7">
      <w:pPr>
        <w:spacing w:line="240" w:lineRule="auto"/>
        <w:ind w:left="10" w:right="-15" w:hanging="10"/>
        <w:jc w:val="both"/>
        <w:rPr>
          <w:rFonts w:ascii="Times New Roman" w:eastAsia="Times New Roman" w:hAnsi="Times New Roman" w:cs="Times New Roman"/>
        </w:rPr>
      </w:pPr>
    </w:p>
    <w:p w:rsidR="00540ED7" w:rsidRPr="008C130A" w:rsidRDefault="00540ED7" w:rsidP="00540ED7">
      <w:pPr>
        <w:spacing w:line="240" w:lineRule="auto"/>
        <w:ind w:left="10" w:right="-15" w:hanging="10"/>
        <w:jc w:val="both"/>
        <w:rPr>
          <w:rFonts w:ascii="Times New Roman" w:eastAsia="Times New Roman" w:hAnsi="Times New Roman" w:cs="Times New Roman"/>
        </w:rPr>
      </w:pPr>
    </w:p>
    <w:p w:rsidR="00540ED7" w:rsidRPr="008C130A" w:rsidRDefault="00540ED7" w:rsidP="00540ED7">
      <w:pPr>
        <w:spacing w:line="240" w:lineRule="auto"/>
        <w:ind w:left="10" w:right="-15" w:hanging="10"/>
        <w:jc w:val="both"/>
        <w:rPr>
          <w:rFonts w:ascii="Times New Roman" w:eastAsia="Times New Roman" w:hAnsi="Times New Roman" w:cs="Times New Roman"/>
        </w:rPr>
      </w:pPr>
    </w:p>
    <w:p w:rsidR="00540ED7" w:rsidRPr="008C130A" w:rsidRDefault="00540ED7" w:rsidP="00540ED7">
      <w:pPr>
        <w:spacing w:line="240" w:lineRule="auto"/>
        <w:ind w:left="10" w:right="-15" w:hanging="10"/>
        <w:jc w:val="both"/>
        <w:rPr>
          <w:rFonts w:ascii="Times New Roman" w:eastAsia="Times New Roman" w:hAnsi="Times New Roman" w:cs="Times New Roman"/>
        </w:rPr>
      </w:pPr>
    </w:p>
    <w:p w:rsidR="00540ED7" w:rsidRPr="008C130A" w:rsidRDefault="00540ED7" w:rsidP="00540ED7">
      <w:pPr>
        <w:spacing w:line="240" w:lineRule="auto"/>
        <w:ind w:left="10" w:right="-15" w:hanging="10"/>
        <w:jc w:val="both"/>
        <w:rPr>
          <w:rFonts w:ascii="Times New Roman" w:eastAsia="Times New Roman" w:hAnsi="Times New Roman" w:cs="Times New Roman"/>
        </w:rPr>
      </w:pPr>
    </w:p>
    <w:p w:rsidR="00540ED7" w:rsidRPr="008C130A" w:rsidRDefault="00540ED7" w:rsidP="00540ED7">
      <w:pPr>
        <w:spacing w:line="240" w:lineRule="auto"/>
        <w:ind w:left="10" w:right="-15" w:hanging="10"/>
        <w:jc w:val="both"/>
        <w:rPr>
          <w:rFonts w:ascii="Times New Roman" w:eastAsia="Times New Roman" w:hAnsi="Times New Roman" w:cs="Times New Roman"/>
        </w:rPr>
      </w:pPr>
    </w:p>
    <w:p w:rsidR="00540ED7" w:rsidRPr="008C130A" w:rsidRDefault="00540ED7" w:rsidP="00540ED7">
      <w:pPr>
        <w:spacing w:line="240" w:lineRule="auto"/>
        <w:ind w:left="10" w:right="-15" w:hanging="10"/>
        <w:jc w:val="both"/>
        <w:rPr>
          <w:rFonts w:ascii="Times New Roman" w:hAnsi="Times New Roman" w:cs="Times New Roman"/>
        </w:rPr>
      </w:pPr>
    </w:p>
    <w:p w:rsidR="009768DC" w:rsidRPr="008C130A" w:rsidRDefault="009768DC" w:rsidP="006102A6">
      <w:pPr>
        <w:spacing w:line="240" w:lineRule="auto"/>
        <w:jc w:val="center"/>
        <w:rPr>
          <w:rFonts w:ascii="Times New Roman" w:hAnsi="Times New Roman" w:cs="Times New Roman"/>
        </w:rPr>
      </w:pPr>
    </w:p>
    <w:p w:rsidR="009768DC" w:rsidRPr="008C130A" w:rsidRDefault="009768DC" w:rsidP="006102A6">
      <w:pPr>
        <w:spacing w:line="240" w:lineRule="auto"/>
        <w:rPr>
          <w:rFonts w:ascii="Times New Roman" w:hAnsi="Times New Roman" w:cs="Times New Roman"/>
        </w:rPr>
      </w:pPr>
    </w:p>
    <w:p w:rsidR="00501593" w:rsidRPr="008C130A" w:rsidRDefault="00501593" w:rsidP="003A1AAD">
      <w:pPr>
        <w:shd w:val="clear" w:color="auto" w:fill="BDD6EE" w:themeFill="accent1" w:themeFillTint="66"/>
        <w:spacing w:line="240" w:lineRule="auto"/>
        <w:ind w:left="10" w:right="-15" w:hanging="10"/>
        <w:jc w:val="right"/>
        <w:rPr>
          <w:rFonts w:ascii="Times New Roman" w:hAnsi="Times New Roman" w:cs="Times New Roman"/>
        </w:rPr>
      </w:pPr>
      <w:r w:rsidRPr="008C130A">
        <w:rPr>
          <w:rFonts w:ascii="Times New Roman" w:eastAsia="Times New Roman" w:hAnsi="Times New Roman" w:cs="Times New Roman"/>
          <w:b/>
        </w:rPr>
        <w:t xml:space="preserve">Образац </w:t>
      </w:r>
      <w:r w:rsidR="008A7756">
        <w:rPr>
          <w:rFonts w:ascii="Times New Roman" w:eastAsia="Times New Roman" w:hAnsi="Times New Roman" w:cs="Times New Roman"/>
          <w:b/>
        </w:rPr>
        <w:t>3</w:t>
      </w:r>
      <w:r w:rsidRPr="008C130A">
        <w:rPr>
          <w:rFonts w:ascii="Times New Roman" w:eastAsia="Times New Roman" w:hAnsi="Times New Roman" w:cs="Times New Roman"/>
          <w:b/>
        </w:rPr>
        <w:t>.</w:t>
      </w:r>
    </w:p>
    <w:p w:rsidR="00501593" w:rsidRPr="008C130A" w:rsidRDefault="00501593" w:rsidP="006102A6">
      <w:pPr>
        <w:spacing w:line="240" w:lineRule="auto"/>
        <w:ind w:left="10" w:right="-15" w:hanging="10"/>
        <w:jc w:val="center"/>
        <w:rPr>
          <w:rFonts w:ascii="Times New Roman" w:hAnsi="Times New Roman" w:cs="Times New Roman"/>
        </w:rPr>
      </w:pP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  ПОДАЦИ О ПОНУЂАЧИМА У ЗАЈЕДНИЧКОЈ ПОНУДИ</w:t>
      </w:r>
    </w:p>
    <w:p w:rsidR="00501593" w:rsidRPr="008C130A" w:rsidRDefault="00501593" w:rsidP="006102A6">
      <w:pPr>
        <w:spacing w:line="240" w:lineRule="auto"/>
        <w:ind w:left="10" w:right="-15" w:hanging="10"/>
        <w:jc w:val="center"/>
        <w:rPr>
          <w:rFonts w:ascii="Times New Roman" w:eastAsia="Times New Roman" w:hAnsi="Times New Roman" w:cs="Times New Roman"/>
          <w:b/>
        </w:rPr>
      </w:pPr>
    </w:p>
    <w:p w:rsidR="00501593" w:rsidRPr="008C130A" w:rsidRDefault="00501593" w:rsidP="006102A6">
      <w:pPr>
        <w:spacing w:line="240" w:lineRule="auto"/>
        <w:ind w:left="10" w:right="-15" w:hanging="10"/>
        <w:jc w:val="center"/>
        <w:rPr>
          <w:rFonts w:ascii="Times New Roman" w:hAnsi="Times New Roman" w:cs="Times New Roman"/>
        </w:rPr>
      </w:pPr>
    </w:p>
    <w:p w:rsidR="00E37AE4" w:rsidRPr="008C130A" w:rsidRDefault="00501593" w:rsidP="006102A6">
      <w:pPr>
        <w:spacing w:line="240" w:lineRule="auto"/>
        <w:rPr>
          <w:rFonts w:ascii="Times New Roman" w:hAnsi="Times New Roman" w:cs="Times New Roman"/>
          <w:noProof/>
        </w:rPr>
      </w:pPr>
      <w:r w:rsidRPr="008C130A">
        <w:rPr>
          <w:rFonts w:ascii="Times New Roman" w:eastAsia="Times New Roman" w:hAnsi="Times New Roman" w:cs="Times New Roman"/>
        </w:rPr>
        <w:t xml:space="preserve">Изјављујемо да  у </w:t>
      </w:r>
      <w:r w:rsidR="001D425D" w:rsidRPr="008C130A">
        <w:rPr>
          <w:rFonts w:ascii="Times New Roman" w:eastAsia="Times New Roman" w:hAnsi="Times New Roman" w:cs="Times New Roman"/>
        </w:rPr>
        <w:t xml:space="preserve"> </w:t>
      </w:r>
      <w:r w:rsidR="00540ED7" w:rsidRPr="008C130A">
        <w:rPr>
          <w:rFonts w:ascii="Times New Roman" w:eastAsia="Times New Roman" w:hAnsi="Times New Roman" w:cs="Times New Roman"/>
        </w:rPr>
        <w:t>1.2.1/20</w:t>
      </w:r>
      <w:r w:rsidR="008A7756">
        <w:rPr>
          <w:rFonts w:ascii="Times New Roman" w:eastAsia="Times New Roman" w:hAnsi="Times New Roman" w:cs="Times New Roman"/>
        </w:rPr>
        <w:t>20</w:t>
      </w:r>
      <w:r w:rsidRPr="008C130A">
        <w:rPr>
          <w:rFonts w:ascii="Times New Roman" w:eastAsia="Times New Roman" w:hAnsi="Times New Roman" w:cs="Times New Roman"/>
        </w:rPr>
        <w:t xml:space="preserve"> наступамо са следећим понуђачима :</w:t>
      </w:r>
    </w:p>
    <w:tbl>
      <w:tblPr>
        <w:tblStyle w:val="TableGrid0"/>
        <w:tblW w:w="0" w:type="auto"/>
        <w:tblLook w:val="04A0"/>
      </w:tblPr>
      <w:tblGrid>
        <w:gridCol w:w="445"/>
        <w:gridCol w:w="3600"/>
        <w:gridCol w:w="5583"/>
      </w:tblGrid>
      <w:tr w:rsidR="00501593" w:rsidRPr="008C130A" w:rsidTr="004B0157">
        <w:tc>
          <w:tcPr>
            <w:tcW w:w="445" w:type="dxa"/>
          </w:tcPr>
          <w:p w:rsidR="00501593" w:rsidRPr="008C130A" w:rsidRDefault="00501593" w:rsidP="006102A6">
            <w:pPr>
              <w:spacing w:line="240" w:lineRule="auto"/>
              <w:jc w:val="center"/>
              <w:rPr>
                <w:rFonts w:ascii="Times New Roman" w:hAnsi="Times New Roman" w:cs="Times New Roman"/>
              </w:rPr>
            </w:pPr>
            <w:r w:rsidRPr="008C130A">
              <w:rPr>
                <w:rFonts w:ascii="Times New Roman" w:hAnsi="Times New Roman" w:cs="Times New Roman"/>
              </w:rPr>
              <w:t>1.</w:t>
            </w:r>
          </w:p>
        </w:tc>
        <w:tc>
          <w:tcPr>
            <w:tcW w:w="3600" w:type="dxa"/>
          </w:tcPr>
          <w:p w:rsidR="00501593" w:rsidRPr="008C130A" w:rsidRDefault="00501593" w:rsidP="006102A6">
            <w:pPr>
              <w:spacing w:line="240" w:lineRule="auto"/>
              <w:rPr>
                <w:rFonts w:ascii="Times New Roman" w:hAnsi="Times New Roman" w:cs="Times New Roman"/>
              </w:rPr>
            </w:pPr>
            <w:r w:rsidRPr="008C130A">
              <w:rPr>
                <w:rFonts w:ascii="Times New Roman" w:hAnsi="Times New Roman" w:cs="Times New Roman"/>
              </w:rPr>
              <w:t>Назив учесника</w:t>
            </w:r>
            <w:r w:rsidR="004B0157" w:rsidRPr="008C130A">
              <w:rPr>
                <w:rFonts w:ascii="Times New Roman" w:hAnsi="Times New Roman" w:cs="Times New Roman"/>
              </w:rPr>
              <w:t>:</w:t>
            </w:r>
          </w:p>
        </w:tc>
        <w:tc>
          <w:tcPr>
            <w:tcW w:w="5583" w:type="dxa"/>
          </w:tcPr>
          <w:p w:rsidR="00501593" w:rsidRPr="008C130A" w:rsidRDefault="00501593" w:rsidP="006102A6">
            <w:pPr>
              <w:spacing w:line="240" w:lineRule="auto"/>
              <w:rPr>
                <w:rFonts w:ascii="Times New Roman" w:hAnsi="Times New Roman" w:cs="Times New Roman"/>
              </w:rPr>
            </w:pPr>
          </w:p>
        </w:tc>
      </w:tr>
      <w:tr w:rsidR="00501593" w:rsidRPr="008C130A" w:rsidTr="004B0157">
        <w:tc>
          <w:tcPr>
            <w:tcW w:w="445" w:type="dxa"/>
          </w:tcPr>
          <w:p w:rsidR="00501593" w:rsidRPr="008C130A" w:rsidRDefault="00501593" w:rsidP="006102A6">
            <w:pPr>
              <w:spacing w:line="240" w:lineRule="auto"/>
              <w:jc w:val="center"/>
              <w:rPr>
                <w:rFonts w:ascii="Times New Roman" w:hAnsi="Times New Roman" w:cs="Times New Roman"/>
              </w:rPr>
            </w:pPr>
          </w:p>
        </w:tc>
        <w:tc>
          <w:tcPr>
            <w:tcW w:w="3600" w:type="dxa"/>
          </w:tcPr>
          <w:p w:rsidR="00501593" w:rsidRPr="008C130A" w:rsidRDefault="00501593" w:rsidP="006102A6">
            <w:pPr>
              <w:spacing w:line="240" w:lineRule="auto"/>
              <w:rPr>
                <w:rFonts w:ascii="Times New Roman" w:hAnsi="Times New Roman" w:cs="Times New Roman"/>
              </w:rPr>
            </w:pPr>
            <w:r w:rsidRPr="008C130A">
              <w:rPr>
                <w:rFonts w:ascii="Times New Roman" w:hAnsi="Times New Roman" w:cs="Times New Roman"/>
              </w:rPr>
              <w:t xml:space="preserve">Адреса </w:t>
            </w:r>
            <w:r w:rsidR="004B0157" w:rsidRPr="008C130A">
              <w:rPr>
                <w:rFonts w:ascii="Times New Roman" w:hAnsi="Times New Roman" w:cs="Times New Roman"/>
              </w:rPr>
              <w:t>:</w:t>
            </w:r>
          </w:p>
        </w:tc>
        <w:tc>
          <w:tcPr>
            <w:tcW w:w="5583" w:type="dxa"/>
          </w:tcPr>
          <w:p w:rsidR="00501593" w:rsidRPr="008C130A" w:rsidRDefault="00501593" w:rsidP="006102A6">
            <w:pPr>
              <w:spacing w:line="240" w:lineRule="auto"/>
              <w:rPr>
                <w:rFonts w:ascii="Times New Roman" w:hAnsi="Times New Roman" w:cs="Times New Roman"/>
              </w:rPr>
            </w:pPr>
          </w:p>
        </w:tc>
      </w:tr>
      <w:tr w:rsidR="00501593" w:rsidRPr="008C130A" w:rsidTr="004B0157">
        <w:tc>
          <w:tcPr>
            <w:tcW w:w="445" w:type="dxa"/>
          </w:tcPr>
          <w:p w:rsidR="00501593" w:rsidRPr="008C130A" w:rsidRDefault="00501593" w:rsidP="006102A6">
            <w:pPr>
              <w:spacing w:line="240" w:lineRule="auto"/>
              <w:jc w:val="center"/>
              <w:rPr>
                <w:rFonts w:ascii="Times New Roman" w:hAnsi="Times New Roman" w:cs="Times New Roman"/>
              </w:rPr>
            </w:pPr>
          </w:p>
        </w:tc>
        <w:tc>
          <w:tcPr>
            <w:tcW w:w="3600" w:type="dxa"/>
          </w:tcPr>
          <w:p w:rsidR="00501593" w:rsidRPr="008C130A" w:rsidRDefault="00501593" w:rsidP="006102A6">
            <w:pPr>
              <w:spacing w:line="240" w:lineRule="auto"/>
              <w:rPr>
                <w:rFonts w:ascii="Times New Roman" w:hAnsi="Times New Roman" w:cs="Times New Roman"/>
              </w:rPr>
            </w:pPr>
            <w:r w:rsidRPr="008C130A">
              <w:rPr>
                <w:rFonts w:ascii="Times New Roman" w:hAnsi="Times New Roman" w:cs="Times New Roman"/>
              </w:rPr>
              <w:t>Матични број</w:t>
            </w:r>
            <w:r w:rsidR="004B0157" w:rsidRPr="008C130A">
              <w:rPr>
                <w:rFonts w:ascii="Times New Roman" w:hAnsi="Times New Roman" w:cs="Times New Roman"/>
              </w:rPr>
              <w:t>:</w:t>
            </w:r>
          </w:p>
        </w:tc>
        <w:tc>
          <w:tcPr>
            <w:tcW w:w="5583" w:type="dxa"/>
          </w:tcPr>
          <w:p w:rsidR="00501593" w:rsidRPr="008C130A" w:rsidRDefault="00501593" w:rsidP="006102A6">
            <w:pPr>
              <w:spacing w:line="240" w:lineRule="auto"/>
              <w:rPr>
                <w:rFonts w:ascii="Times New Roman" w:hAnsi="Times New Roman" w:cs="Times New Roman"/>
              </w:rPr>
            </w:pPr>
          </w:p>
        </w:tc>
      </w:tr>
      <w:tr w:rsidR="00501593" w:rsidRPr="008C130A" w:rsidTr="004B0157">
        <w:tc>
          <w:tcPr>
            <w:tcW w:w="445" w:type="dxa"/>
          </w:tcPr>
          <w:p w:rsidR="00501593" w:rsidRPr="008C130A" w:rsidRDefault="00501593" w:rsidP="006102A6">
            <w:pPr>
              <w:spacing w:line="240" w:lineRule="auto"/>
              <w:jc w:val="center"/>
              <w:rPr>
                <w:rFonts w:ascii="Times New Roman" w:hAnsi="Times New Roman" w:cs="Times New Roman"/>
              </w:rPr>
            </w:pPr>
          </w:p>
        </w:tc>
        <w:tc>
          <w:tcPr>
            <w:tcW w:w="3600" w:type="dxa"/>
          </w:tcPr>
          <w:p w:rsidR="00501593"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Пореско индефикациони број:</w:t>
            </w:r>
          </w:p>
        </w:tc>
        <w:tc>
          <w:tcPr>
            <w:tcW w:w="5583" w:type="dxa"/>
          </w:tcPr>
          <w:p w:rsidR="00501593" w:rsidRPr="008C130A" w:rsidRDefault="00501593" w:rsidP="006102A6">
            <w:pPr>
              <w:spacing w:line="240" w:lineRule="auto"/>
              <w:rPr>
                <w:rFonts w:ascii="Times New Roman" w:hAnsi="Times New Roman" w:cs="Times New Roman"/>
              </w:rPr>
            </w:pPr>
          </w:p>
        </w:tc>
      </w:tr>
      <w:tr w:rsidR="00501593" w:rsidRPr="008C130A" w:rsidTr="004B0157">
        <w:tc>
          <w:tcPr>
            <w:tcW w:w="445" w:type="dxa"/>
          </w:tcPr>
          <w:p w:rsidR="00501593" w:rsidRPr="008C130A" w:rsidRDefault="00501593" w:rsidP="006102A6">
            <w:pPr>
              <w:spacing w:line="240" w:lineRule="auto"/>
              <w:jc w:val="center"/>
              <w:rPr>
                <w:rFonts w:ascii="Times New Roman" w:hAnsi="Times New Roman" w:cs="Times New Roman"/>
              </w:rPr>
            </w:pPr>
          </w:p>
        </w:tc>
        <w:tc>
          <w:tcPr>
            <w:tcW w:w="3600" w:type="dxa"/>
          </w:tcPr>
          <w:p w:rsidR="00501593"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Име особе за контакт:</w:t>
            </w:r>
          </w:p>
        </w:tc>
        <w:tc>
          <w:tcPr>
            <w:tcW w:w="5583" w:type="dxa"/>
          </w:tcPr>
          <w:p w:rsidR="00501593" w:rsidRPr="008C130A" w:rsidRDefault="00501593"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r w:rsidRPr="008C130A">
              <w:rPr>
                <w:rFonts w:ascii="Times New Roman" w:hAnsi="Times New Roman" w:cs="Times New Roman"/>
              </w:rPr>
              <w:t>2.</w:t>
            </w: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Назив учесника:</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Адреса :</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Матични број:</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Пореско индефикациони број:</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Име особе за контакт:</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r w:rsidRPr="008C130A">
              <w:rPr>
                <w:rFonts w:ascii="Times New Roman" w:hAnsi="Times New Roman" w:cs="Times New Roman"/>
              </w:rPr>
              <w:t>3.</w:t>
            </w: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Назив учесника:</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Адреса :</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Матични број:</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Пореско индефикациони број:</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Име особе за контакт:</w:t>
            </w:r>
          </w:p>
        </w:tc>
        <w:tc>
          <w:tcPr>
            <w:tcW w:w="5583" w:type="dxa"/>
          </w:tcPr>
          <w:p w:rsidR="004B0157" w:rsidRPr="008C130A" w:rsidRDefault="004B0157" w:rsidP="006102A6">
            <w:pPr>
              <w:spacing w:line="240" w:lineRule="auto"/>
              <w:rPr>
                <w:rFonts w:ascii="Times New Roman" w:hAnsi="Times New Roman" w:cs="Times New Roman"/>
              </w:rPr>
            </w:pPr>
          </w:p>
        </w:tc>
      </w:tr>
    </w:tbl>
    <w:p w:rsidR="00501593" w:rsidRPr="008C130A" w:rsidRDefault="00501593" w:rsidP="006102A6">
      <w:pPr>
        <w:spacing w:line="240" w:lineRule="auto"/>
        <w:rPr>
          <w:rFonts w:ascii="Times New Roman" w:hAnsi="Times New Roman" w:cs="Times New Roman"/>
        </w:rPr>
      </w:pPr>
    </w:p>
    <w:p w:rsidR="00E37AE4" w:rsidRPr="008C130A" w:rsidRDefault="004B0157" w:rsidP="00540ED7">
      <w:pPr>
        <w:spacing w:line="240" w:lineRule="auto"/>
        <w:jc w:val="both"/>
        <w:rPr>
          <w:rFonts w:ascii="Times New Roman" w:hAnsi="Times New Roman" w:cs="Times New Roman"/>
        </w:rPr>
      </w:pPr>
      <w:r w:rsidRPr="008C130A">
        <w:rPr>
          <w:rFonts w:ascii="Times New Roman" w:hAnsi="Times New Roman" w:cs="Times New Roman"/>
        </w:rPr>
        <w:t>Лице одговорно за извршавање уговора:_______________________________ подносећи заједничку понуду.</w:t>
      </w:r>
    </w:p>
    <w:p w:rsidR="00E37AE4" w:rsidRPr="008C130A" w:rsidRDefault="00E37AE4" w:rsidP="006102A6">
      <w:pPr>
        <w:spacing w:line="240" w:lineRule="auto"/>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CF6009" w:rsidRPr="008A7756" w:rsidRDefault="008A7756" w:rsidP="008A7756">
      <w:pPr>
        <w:spacing w:line="240" w:lineRule="auto"/>
        <w:ind w:left="120" w:right="14" w:hanging="10"/>
        <w:rPr>
          <w:rFonts w:ascii="Times New Roman" w:eastAsia="Times New Roman" w:hAnsi="Times New Roman" w:cs="Times New Roman"/>
        </w:rPr>
      </w:pPr>
      <w:r>
        <w:rPr>
          <w:rFonts w:ascii="Times New Roman" w:eastAsia="Times New Roman" w:hAnsi="Times New Roman" w:cs="Times New Roman"/>
        </w:rPr>
        <w:t xml:space="preserve">         </w:t>
      </w:r>
      <w:r w:rsidR="00CF6009" w:rsidRPr="008C130A">
        <w:rPr>
          <w:rFonts w:ascii="Times New Roman" w:eastAsia="Times New Roman" w:hAnsi="Times New Roman" w:cs="Times New Roman"/>
        </w:rPr>
        <w:t xml:space="preserve">Датум:                                                  </w:t>
      </w:r>
      <w:r>
        <w:rPr>
          <w:rFonts w:ascii="Times New Roman" w:eastAsia="Times New Roman" w:hAnsi="Times New Roman" w:cs="Times New Roman"/>
        </w:rPr>
        <w:t xml:space="preserve">    </w:t>
      </w:r>
      <w:r w:rsidR="00CF6009" w:rsidRPr="008C130A">
        <w:rPr>
          <w:rFonts w:ascii="Times New Roman" w:eastAsia="Times New Roman" w:hAnsi="Times New Roman" w:cs="Times New Roman"/>
        </w:rPr>
        <w:t xml:space="preserve">                  </w:t>
      </w:r>
      <w:r>
        <w:rPr>
          <w:rFonts w:ascii="Times New Roman" w:eastAsia="Times New Roman" w:hAnsi="Times New Roman" w:cs="Times New Roman"/>
        </w:rPr>
        <w:t xml:space="preserve">            Потпис понуђача    </w:t>
      </w:r>
      <w:r w:rsidR="00CF6009" w:rsidRPr="008C130A">
        <w:rPr>
          <w:rFonts w:ascii="Times New Roman" w:eastAsia="Times New Roman" w:hAnsi="Times New Roman" w:cs="Times New Roman"/>
        </w:rPr>
        <w:t xml:space="preserve">       _______________              </w:t>
      </w:r>
      <w:r>
        <w:rPr>
          <w:rFonts w:ascii="Times New Roman" w:eastAsia="Times New Roman" w:hAnsi="Times New Roman" w:cs="Times New Roman"/>
        </w:rPr>
        <w:t xml:space="preserve">               </w:t>
      </w:r>
      <w:r w:rsidR="00CF6009" w:rsidRPr="008C130A">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F6009" w:rsidRPr="008C130A">
        <w:rPr>
          <w:rFonts w:ascii="Times New Roman" w:eastAsia="Times New Roman" w:hAnsi="Times New Roman" w:cs="Times New Roman"/>
        </w:rPr>
        <w:t xml:space="preserve"> ____________________</w:t>
      </w:r>
    </w:p>
    <w:p w:rsidR="00540ED7" w:rsidRPr="008C130A" w:rsidRDefault="00540ED7" w:rsidP="006102A6">
      <w:pPr>
        <w:spacing w:line="240" w:lineRule="auto"/>
        <w:ind w:left="105" w:right="-15" w:hanging="10"/>
        <w:rPr>
          <w:rFonts w:ascii="Times New Roman" w:eastAsia="Times New Roman" w:hAnsi="Times New Roman" w:cs="Times New Roman"/>
          <w:b/>
        </w:rPr>
      </w:pPr>
    </w:p>
    <w:p w:rsidR="00540ED7" w:rsidRPr="008C130A" w:rsidRDefault="00540ED7" w:rsidP="006102A6">
      <w:pPr>
        <w:spacing w:line="240" w:lineRule="auto"/>
        <w:ind w:left="105" w:right="-15" w:hanging="10"/>
        <w:rPr>
          <w:rFonts w:ascii="Times New Roman" w:eastAsia="Times New Roman" w:hAnsi="Times New Roman" w:cs="Times New Roman"/>
          <w:b/>
        </w:rPr>
      </w:pPr>
    </w:p>
    <w:p w:rsidR="00CF6009" w:rsidRPr="008C130A" w:rsidRDefault="00CF6009" w:rsidP="006102A6">
      <w:pPr>
        <w:spacing w:line="240" w:lineRule="auto"/>
        <w:ind w:left="105" w:right="-15" w:hanging="10"/>
        <w:rPr>
          <w:rFonts w:ascii="Times New Roman" w:hAnsi="Times New Roman" w:cs="Times New Roman"/>
        </w:rPr>
      </w:pPr>
      <w:r w:rsidRPr="008C130A">
        <w:rPr>
          <w:rFonts w:ascii="Times New Roman" w:eastAsia="Times New Roman" w:hAnsi="Times New Roman" w:cs="Times New Roman"/>
          <w:b/>
        </w:rPr>
        <w:t>Напомена:</w:t>
      </w:r>
    </w:p>
    <w:p w:rsidR="00540ED7" w:rsidRPr="008C130A" w:rsidRDefault="00540ED7" w:rsidP="006102A6">
      <w:pPr>
        <w:spacing w:line="240" w:lineRule="auto"/>
        <w:ind w:left="105" w:right="-15" w:hanging="10"/>
        <w:rPr>
          <w:rFonts w:ascii="Times New Roman" w:eastAsia="Times New Roman" w:hAnsi="Times New Roman" w:cs="Times New Roman"/>
          <w:b/>
        </w:rPr>
      </w:pPr>
    </w:p>
    <w:p w:rsidR="00CF6009" w:rsidRPr="008C130A" w:rsidRDefault="00CF6009" w:rsidP="006102A6">
      <w:pPr>
        <w:spacing w:line="240" w:lineRule="auto"/>
        <w:ind w:left="105" w:right="-15" w:hanging="10"/>
        <w:rPr>
          <w:rFonts w:ascii="Times New Roman" w:hAnsi="Times New Roman" w:cs="Times New Roman"/>
        </w:rPr>
      </w:pPr>
      <w:r w:rsidRPr="008C130A">
        <w:rPr>
          <w:rFonts w:ascii="Times New Roman" w:eastAsia="Times New Roman" w:hAnsi="Times New Roman" w:cs="Times New Roman"/>
          <w:b/>
        </w:rPr>
        <w:t>Понуђачи одговарају неограничено солидарно.</w:t>
      </w:r>
    </w:p>
    <w:p w:rsidR="00CF6009" w:rsidRPr="008C130A" w:rsidRDefault="00CF6009" w:rsidP="006102A6">
      <w:pPr>
        <w:spacing w:line="240" w:lineRule="auto"/>
        <w:ind w:left="120" w:right="-15" w:hanging="10"/>
        <w:rPr>
          <w:rFonts w:ascii="Times New Roman" w:hAnsi="Times New Roman" w:cs="Times New Roman"/>
        </w:rPr>
      </w:pPr>
      <w:r w:rsidRPr="008C130A">
        <w:rPr>
          <w:rFonts w:ascii="Times New Roman" w:eastAsia="Times New Roman" w:hAnsi="Times New Roman" w:cs="Times New Roman"/>
          <w:b/>
        </w:rPr>
        <w:t>Сваки</w:t>
      </w:r>
      <w:r w:rsidRPr="008C130A">
        <w:rPr>
          <w:rFonts w:ascii="Times New Roman" w:eastAsia="Times New Roman" w:hAnsi="Times New Roman" w:cs="Times New Roman"/>
        </w:rPr>
        <w:t xml:space="preserve"> понуђач из групе понуђача (укључујући и носиоца понуде) који подносе заједничку понуду, у обавези је да достави доказе о испуњавању ОБАВЕЗНИХ УСЛОВА из Обрасца 3, а ДОДАТНЕ УСЛОВЕ из Обрасца 4 понуђачи испуњавају заједно. </w:t>
      </w:r>
    </w:p>
    <w:p w:rsidR="00E37AE4" w:rsidRPr="008C130A" w:rsidRDefault="00E37AE4" w:rsidP="006102A6">
      <w:pPr>
        <w:spacing w:line="240" w:lineRule="auto"/>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E37AE4" w:rsidRDefault="00E37AE4"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Pr="00B12A5D" w:rsidRDefault="00B12A5D" w:rsidP="006102A6">
      <w:pPr>
        <w:spacing w:line="240" w:lineRule="auto"/>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540ED7" w:rsidRPr="008C130A" w:rsidRDefault="00540ED7" w:rsidP="006102A6">
      <w:pPr>
        <w:spacing w:line="240" w:lineRule="auto"/>
        <w:rPr>
          <w:rFonts w:ascii="Times New Roman" w:hAnsi="Times New Roman" w:cs="Times New Roman"/>
        </w:rPr>
      </w:pPr>
    </w:p>
    <w:p w:rsidR="00540ED7" w:rsidRPr="008C130A" w:rsidRDefault="00540ED7" w:rsidP="006102A6">
      <w:pPr>
        <w:spacing w:line="240" w:lineRule="auto"/>
        <w:rPr>
          <w:rFonts w:ascii="Times New Roman" w:hAnsi="Times New Roman" w:cs="Times New Roman"/>
        </w:rPr>
      </w:pPr>
    </w:p>
    <w:p w:rsidR="00540ED7" w:rsidRPr="008C130A" w:rsidRDefault="00540ED7" w:rsidP="006102A6">
      <w:pPr>
        <w:spacing w:line="240" w:lineRule="auto"/>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CF6009" w:rsidRPr="008C130A" w:rsidRDefault="00CF6009" w:rsidP="003A1AAD">
      <w:pPr>
        <w:shd w:val="clear" w:color="auto" w:fill="BDD6EE" w:themeFill="accent1" w:themeFillTint="66"/>
        <w:spacing w:line="240" w:lineRule="auto"/>
        <w:ind w:left="10" w:right="-15" w:hanging="10"/>
        <w:jc w:val="right"/>
        <w:rPr>
          <w:rFonts w:ascii="Times New Roman" w:eastAsia="Times New Roman" w:hAnsi="Times New Roman" w:cs="Times New Roman"/>
          <w:b/>
        </w:rPr>
      </w:pPr>
      <w:r w:rsidRPr="008C130A">
        <w:rPr>
          <w:rFonts w:ascii="Times New Roman" w:hAnsi="Times New Roman" w:cs="Times New Roman"/>
        </w:rPr>
        <w:tab/>
      </w:r>
      <w:r w:rsidRPr="008C130A">
        <w:rPr>
          <w:rFonts w:ascii="Times New Roman" w:eastAsia="Times New Roman" w:hAnsi="Times New Roman" w:cs="Times New Roman"/>
          <w:b/>
        </w:rPr>
        <w:t xml:space="preserve">Образац </w:t>
      </w:r>
      <w:r w:rsidR="008A7756">
        <w:rPr>
          <w:rFonts w:ascii="Times New Roman" w:eastAsia="Times New Roman" w:hAnsi="Times New Roman" w:cs="Times New Roman"/>
          <w:b/>
        </w:rPr>
        <w:t>4</w:t>
      </w:r>
      <w:r w:rsidRPr="008C130A">
        <w:rPr>
          <w:rFonts w:ascii="Times New Roman" w:eastAsia="Times New Roman" w:hAnsi="Times New Roman" w:cs="Times New Roman"/>
          <w:b/>
        </w:rPr>
        <w:t>.</w:t>
      </w:r>
    </w:p>
    <w:p w:rsidR="00540ED7" w:rsidRPr="008C130A" w:rsidRDefault="00540ED7" w:rsidP="006102A6">
      <w:pPr>
        <w:spacing w:line="240" w:lineRule="auto"/>
        <w:ind w:left="10" w:right="-15" w:hanging="10"/>
        <w:jc w:val="right"/>
        <w:rPr>
          <w:rFonts w:ascii="Times New Roman" w:eastAsia="Times New Roman" w:hAnsi="Times New Roman" w:cs="Times New Roman"/>
          <w:b/>
        </w:rPr>
      </w:pPr>
    </w:p>
    <w:p w:rsidR="00CF6009" w:rsidRPr="008C130A" w:rsidRDefault="00CF6009" w:rsidP="00AE1F07">
      <w:pPr>
        <w:spacing w:line="240" w:lineRule="auto"/>
        <w:ind w:left="122" w:right="-9" w:hanging="10"/>
        <w:jc w:val="center"/>
        <w:rPr>
          <w:rFonts w:ascii="Times New Roman" w:hAnsi="Times New Roman" w:cs="Times New Roman"/>
        </w:rPr>
      </w:pPr>
      <w:r w:rsidRPr="008C130A">
        <w:rPr>
          <w:rFonts w:ascii="Times New Roman" w:eastAsia="Times New Roman" w:hAnsi="Times New Roman" w:cs="Times New Roman"/>
          <w:b/>
        </w:rPr>
        <w:t>ОБРАЗАЦ ИЗЈАВЕ О ИСПУЊЕНОСТИ УСЛОВА ЗА УЧЕШЋЕ У ПОСТУПКУ ЈАВНЕ НАБАВКЕ</w:t>
      </w:r>
    </w:p>
    <w:p w:rsidR="00CF6009" w:rsidRPr="008C130A" w:rsidRDefault="00CF6009" w:rsidP="00AE1F07">
      <w:pPr>
        <w:spacing w:line="240" w:lineRule="auto"/>
        <w:ind w:left="110"/>
        <w:jc w:val="both"/>
        <w:rPr>
          <w:rFonts w:ascii="Times New Roman" w:hAnsi="Times New Roman" w:cs="Times New Roman"/>
        </w:rPr>
      </w:pPr>
      <w:r w:rsidRPr="008C130A">
        <w:rPr>
          <w:rFonts w:ascii="Times New Roman" w:eastAsia="Times New Roman" w:hAnsi="Times New Roman" w:cs="Times New Roman"/>
        </w:rPr>
        <w:t xml:space="preserve">  </w:t>
      </w:r>
    </w:p>
    <w:p w:rsidR="00CF6009" w:rsidRPr="008C130A" w:rsidRDefault="00CF6009" w:rsidP="00AE1F07">
      <w:pPr>
        <w:spacing w:line="240" w:lineRule="auto"/>
        <w:ind w:left="120"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             Под пуном моралном, материјалном и кривичном одговорношћу, као заступник понуђача/групе понуђача, дајем следећу</w:t>
      </w:r>
    </w:p>
    <w:p w:rsidR="00AE1F07" w:rsidRPr="008C130A" w:rsidRDefault="00AE1F07" w:rsidP="00AE1F07">
      <w:pPr>
        <w:spacing w:line="240" w:lineRule="auto"/>
        <w:ind w:left="120" w:right="14" w:hanging="10"/>
        <w:jc w:val="both"/>
        <w:rPr>
          <w:rFonts w:ascii="Times New Roman" w:hAnsi="Times New Roman" w:cs="Times New Roman"/>
        </w:rPr>
      </w:pPr>
    </w:p>
    <w:p w:rsidR="00CF6009" w:rsidRPr="008C130A" w:rsidRDefault="00CF6009" w:rsidP="00AE1F07">
      <w:pPr>
        <w:spacing w:line="240" w:lineRule="auto"/>
        <w:ind w:right="-15"/>
        <w:jc w:val="both"/>
        <w:rPr>
          <w:rFonts w:ascii="Times New Roman" w:eastAsia="Times New Roman" w:hAnsi="Times New Roman" w:cs="Times New Roman"/>
          <w:b/>
        </w:rPr>
      </w:pP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     И</w:t>
      </w:r>
      <w:r w:rsidR="00AE1F07" w:rsidRPr="008C130A">
        <w:rPr>
          <w:rFonts w:ascii="Times New Roman" w:eastAsia="Times New Roman" w:hAnsi="Times New Roman" w:cs="Times New Roman"/>
          <w:b/>
        </w:rPr>
        <w:t xml:space="preserve"> </w:t>
      </w:r>
      <w:r w:rsidRPr="008C130A">
        <w:rPr>
          <w:rFonts w:ascii="Times New Roman" w:eastAsia="Times New Roman" w:hAnsi="Times New Roman" w:cs="Times New Roman"/>
          <w:b/>
        </w:rPr>
        <w:t>З</w:t>
      </w:r>
      <w:r w:rsidR="00AE1F07" w:rsidRPr="008C130A">
        <w:rPr>
          <w:rFonts w:ascii="Times New Roman" w:eastAsia="Times New Roman" w:hAnsi="Times New Roman" w:cs="Times New Roman"/>
          <w:b/>
        </w:rPr>
        <w:t xml:space="preserve"> </w:t>
      </w:r>
      <w:r w:rsidRPr="008C130A">
        <w:rPr>
          <w:rFonts w:ascii="Times New Roman" w:eastAsia="Times New Roman" w:hAnsi="Times New Roman" w:cs="Times New Roman"/>
          <w:b/>
        </w:rPr>
        <w:t>Ј</w:t>
      </w:r>
      <w:r w:rsidR="00AE1F07" w:rsidRPr="008C130A">
        <w:rPr>
          <w:rFonts w:ascii="Times New Roman" w:eastAsia="Times New Roman" w:hAnsi="Times New Roman" w:cs="Times New Roman"/>
          <w:b/>
        </w:rPr>
        <w:t xml:space="preserve"> </w:t>
      </w:r>
      <w:r w:rsidRPr="008C130A">
        <w:rPr>
          <w:rFonts w:ascii="Times New Roman" w:eastAsia="Times New Roman" w:hAnsi="Times New Roman" w:cs="Times New Roman"/>
          <w:b/>
        </w:rPr>
        <w:t>А</w:t>
      </w:r>
      <w:r w:rsidR="00AE1F07" w:rsidRPr="008C130A">
        <w:rPr>
          <w:rFonts w:ascii="Times New Roman" w:eastAsia="Times New Roman" w:hAnsi="Times New Roman" w:cs="Times New Roman"/>
          <w:b/>
        </w:rPr>
        <w:t xml:space="preserve"> </w:t>
      </w:r>
      <w:r w:rsidRPr="008C130A">
        <w:rPr>
          <w:rFonts w:ascii="Times New Roman" w:eastAsia="Times New Roman" w:hAnsi="Times New Roman" w:cs="Times New Roman"/>
          <w:b/>
        </w:rPr>
        <w:t>В</w:t>
      </w:r>
      <w:r w:rsidR="00AE1F07" w:rsidRPr="008C130A">
        <w:rPr>
          <w:rFonts w:ascii="Times New Roman" w:eastAsia="Times New Roman" w:hAnsi="Times New Roman" w:cs="Times New Roman"/>
          <w:b/>
        </w:rPr>
        <w:t xml:space="preserve"> </w:t>
      </w:r>
      <w:r w:rsidRPr="008C130A">
        <w:rPr>
          <w:rFonts w:ascii="Times New Roman" w:eastAsia="Times New Roman" w:hAnsi="Times New Roman" w:cs="Times New Roman"/>
          <w:b/>
        </w:rPr>
        <w:t>У</w:t>
      </w:r>
    </w:p>
    <w:p w:rsidR="00AE1F07" w:rsidRPr="008C130A" w:rsidRDefault="00AE1F07" w:rsidP="00AE1F07">
      <w:pPr>
        <w:spacing w:line="240" w:lineRule="auto"/>
        <w:ind w:left="120" w:right="-15" w:hanging="10"/>
        <w:jc w:val="both"/>
        <w:rPr>
          <w:rFonts w:ascii="Times New Roman" w:hAnsi="Times New Roman" w:cs="Times New Roman"/>
        </w:rPr>
      </w:pPr>
    </w:p>
    <w:p w:rsidR="00CF6009" w:rsidRPr="008C130A" w:rsidRDefault="00CF6009" w:rsidP="00AE1F07">
      <w:pPr>
        <w:spacing w:line="240" w:lineRule="auto"/>
        <w:ind w:left="120" w:right="8" w:hanging="10"/>
        <w:jc w:val="both"/>
        <w:rPr>
          <w:rFonts w:ascii="Times New Roman" w:hAnsi="Times New Roman" w:cs="Times New Roman"/>
        </w:rPr>
      </w:pPr>
      <w:r w:rsidRPr="008C130A">
        <w:rPr>
          <w:rFonts w:ascii="Times New Roman" w:eastAsia="Times New Roman" w:hAnsi="Times New Roman" w:cs="Times New Roman"/>
        </w:rPr>
        <w:t xml:space="preserve">Испуњавам-мо све услове утврђене конкурсном документацијом за </w:t>
      </w:r>
      <w:r w:rsidR="00540ED7" w:rsidRPr="008C130A">
        <w:rPr>
          <w:rFonts w:ascii="Times New Roman" w:eastAsia="Times New Roman" w:hAnsi="Times New Roman" w:cs="Times New Roman"/>
        </w:rPr>
        <w:t>1.2.1/20</w:t>
      </w:r>
      <w:r w:rsidR="008A7756">
        <w:rPr>
          <w:rFonts w:ascii="Times New Roman" w:eastAsia="Times New Roman" w:hAnsi="Times New Roman" w:cs="Times New Roman"/>
        </w:rPr>
        <w:t>20</w:t>
      </w:r>
      <w:r w:rsidRPr="008C130A">
        <w:rPr>
          <w:rFonts w:ascii="Times New Roman" w:eastAsia="Times New Roman" w:hAnsi="Times New Roman" w:cs="Times New Roman"/>
        </w:rPr>
        <w:t>, и то да:</w:t>
      </w:r>
    </w:p>
    <w:p w:rsidR="00CF6009" w:rsidRPr="008C130A" w:rsidRDefault="00CF6009" w:rsidP="00AE1F07">
      <w:pPr>
        <w:pStyle w:val="ListParagraph"/>
        <w:numPr>
          <w:ilvl w:val="0"/>
          <w:numId w:val="22"/>
        </w:numPr>
        <w:spacing w:line="240" w:lineRule="auto"/>
        <w:ind w:right="282"/>
        <w:jc w:val="both"/>
        <w:rPr>
          <w:rFonts w:ascii="Times New Roman" w:hAnsi="Times New Roman" w:cs="Times New Roman"/>
        </w:rPr>
      </w:pPr>
      <w:r w:rsidRPr="008C130A">
        <w:rPr>
          <w:rFonts w:ascii="Times New Roman" w:eastAsia="Times New Roman" w:hAnsi="Times New Roman" w:cs="Times New Roman"/>
        </w:rPr>
        <w:t>је понуђач регистрован код надлежног органа, односно уписан у одговарајући регистар;</w:t>
      </w:r>
    </w:p>
    <w:p w:rsidR="00CF6009" w:rsidRPr="008C130A" w:rsidRDefault="00CF6009" w:rsidP="00AE1F07">
      <w:pPr>
        <w:pStyle w:val="ListParagraph"/>
        <w:numPr>
          <w:ilvl w:val="0"/>
          <w:numId w:val="22"/>
        </w:numPr>
        <w:spacing w:line="240" w:lineRule="auto"/>
        <w:ind w:right="282"/>
        <w:jc w:val="both"/>
        <w:rPr>
          <w:rFonts w:ascii="Times New Roman" w:hAnsi="Times New Roman" w:cs="Times New Roman"/>
        </w:rPr>
      </w:pPr>
      <w:r w:rsidRPr="008C130A">
        <w:rPr>
          <w:rFonts w:ascii="Times New Roman" w:eastAsia="Times New Roman" w:hAnsi="Times New Roman" w:cs="Times New Roman"/>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F6009" w:rsidRPr="008C130A" w:rsidRDefault="00CF6009" w:rsidP="00AE1F07">
      <w:pPr>
        <w:pStyle w:val="ListParagraph"/>
        <w:numPr>
          <w:ilvl w:val="0"/>
          <w:numId w:val="22"/>
        </w:numPr>
        <w:spacing w:line="240" w:lineRule="auto"/>
        <w:ind w:right="282"/>
        <w:jc w:val="both"/>
        <w:rPr>
          <w:rFonts w:ascii="Times New Roman" w:hAnsi="Times New Roman" w:cs="Times New Roman"/>
        </w:rPr>
      </w:pPr>
      <w:r w:rsidRPr="008C130A">
        <w:rPr>
          <w:rFonts w:ascii="Times New Roman" w:eastAsia="Times New Roman" w:hAnsi="Times New Roman" w:cs="Times New Roman"/>
        </w:rPr>
        <w:t>је понуђач измирио доспеле порезе, доприносе и друге јавне дажбине у складу са прописима РС или стране државе ако има седиште на њеној територији;</w:t>
      </w:r>
    </w:p>
    <w:p w:rsidR="00AE1F07" w:rsidRPr="008C130A" w:rsidRDefault="00AE1F07" w:rsidP="00AE1F07">
      <w:pPr>
        <w:spacing w:line="240" w:lineRule="auto"/>
        <w:ind w:left="120" w:right="14" w:hanging="10"/>
        <w:jc w:val="both"/>
        <w:rPr>
          <w:rFonts w:ascii="Times New Roman" w:eastAsia="Times New Roman" w:hAnsi="Times New Roman" w:cs="Times New Roman"/>
        </w:rPr>
      </w:pPr>
    </w:p>
    <w:p w:rsidR="00CF6009" w:rsidRPr="008C130A" w:rsidRDefault="00CF6009" w:rsidP="00AE1F07">
      <w:pPr>
        <w:spacing w:line="240" w:lineRule="auto"/>
        <w:ind w:left="120" w:right="14" w:hanging="10"/>
        <w:jc w:val="both"/>
        <w:rPr>
          <w:rFonts w:ascii="Times New Roman" w:hAnsi="Times New Roman" w:cs="Times New Roman"/>
        </w:rPr>
      </w:pPr>
      <w:r w:rsidRPr="008C130A">
        <w:rPr>
          <w:rFonts w:ascii="Times New Roman" w:eastAsia="Times New Roman" w:hAnsi="Times New Roman" w:cs="Times New Roman"/>
        </w:rPr>
        <w:t>Напомена:</w:t>
      </w:r>
    </w:p>
    <w:p w:rsidR="00CF6009" w:rsidRPr="008C130A" w:rsidRDefault="00CF6009" w:rsidP="00AE1F07">
      <w:pPr>
        <w:spacing w:line="240" w:lineRule="auto"/>
        <w:ind w:left="120" w:right="321"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У случају недоумице о томе да ли понуђач који наступа самостално или у заједничкој понуди испуњава неки од услова одређених документацијом, наручилац може да тражи од понуђача да поднесе одговарајуће документе којима потврђује испуњеност услова. Уколико понуду подноси понуђач самостално овом изјавом доказује да испуњава све услове из тачке 1 до 4, а ако понуду подноси Група понуђача овом изјавом потврђује се да сваки понуђач из Групе понуђача испуњава услове из тачке 1 до </w:t>
      </w:r>
      <w:r w:rsidR="001D425D" w:rsidRPr="008C130A">
        <w:rPr>
          <w:rFonts w:ascii="Times New Roman" w:eastAsia="Times New Roman" w:hAnsi="Times New Roman" w:cs="Times New Roman"/>
        </w:rPr>
        <w:t>3</w:t>
      </w:r>
      <w:r w:rsidRPr="008C130A">
        <w:rPr>
          <w:rFonts w:ascii="Times New Roman" w:eastAsia="Times New Roman" w:hAnsi="Times New Roman" w:cs="Times New Roman"/>
        </w:rPr>
        <w:t>.</w:t>
      </w:r>
    </w:p>
    <w:p w:rsidR="00AE1F07" w:rsidRPr="008C130A" w:rsidRDefault="00AE1F07" w:rsidP="00AE1F07">
      <w:pPr>
        <w:spacing w:line="240" w:lineRule="auto"/>
        <w:ind w:left="120" w:right="321" w:hanging="10"/>
        <w:jc w:val="both"/>
        <w:rPr>
          <w:rFonts w:ascii="Times New Roman" w:eastAsia="Times New Roman" w:hAnsi="Times New Roman" w:cs="Times New Roman"/>
        </w:rPr>
      </w:pPr>
    </w:p>
    <w:p w:rsidR="00F76F87" w:rsidRPr="008C130A" w:rsidRDefault="00F76F87" w:rsidP="00AE1F07">
      <w:pPr>
        <w:spacing w:line="240" w:lineRule="auto"/>
        <w:ind w:left="120" w:right="321" w:hanging="10"/>
        <w:jc w:val="both"/>
        <w:rPr>
          <w:rFonts w:ascii="Times New Roman" w:eastAsia="Times New Roman" w:hAnsi="Times New Roman" w:cs="Times New Roman"/>
        </w:rPr>
      </w:pPr>
    </w:p>
    <w:p w:rsidR="00F76F87" w:rsidRPr="008C130A" w:rsidRDefault="00F76F87" w:rsidP="00AE1F07">
      <w:pPr>
        <w:spacing w:line="240" w:lineRule="auto"/>
        <w:ind w:left="120" w:right="321" w:hanging="10"/>
        <w:jc w:val="both"/>
        <w:rPr>
          <w:rFonts w:ascii="Times New Roman" w:eastAsia="Times New Roman" w:hAnsi="Times New Roman" w:cs="Times New Roman"/>
        </w:rPr>
      </w:pPr>
    </w:p>
    <w:p w:rsidR="00F76F87" w:rsidRPr="008C130A" w:rsidRDefault="00F76F87" w:rsidP="00AE1F07">
      <w:pPr>
        <w:spacing w:line="240" w:lineRule="auto"/>
        <w:ind w:left="120" w:right="321" w:hanging="10"/>
        <w:jc w:val="both"/>
        <w:rPr>
          <w:rFonts w:ascii="Times New Roman" w:eastAsia="Times New Roman" w:hAnsi="Times New Roman" w:cs="Times New Roman"/>
        </w:rPr>
      </w:pPr>
    </w:p>
    <w:p w:rsidR="001D425D" w:rsidRPr="008C130A" w:rsidRDefault="001D425D" w:rsidP="006102A6">
      <w:pPr>
        <w:spacing w:line="240" w:lineRule="auto"/>
        <w:ind w:left="120" w:right="321" w:hanging="10"/>
        <w:rPr>
          <w:rFonts w:ascii="Times New Roman" w:hAnsi="Times New Roman" w:cs="Times New Roman"/>
        </w:rPr>
      </w:pPr>
    </w:p>
    <w:p w:rsidR="00CF6009" w:rsidRPr="008C130A" w:rsidRDefault="00CF6009" w:rsidP="006102A6">
      <w:pPr>
        <w:spacing w:line="240" w:lineRule="auto"/>
        <w:ind w:left="120" w:right="14" w:hanging="10"/>
        <w:rPr>
          <w:rFonts w:ascii="Times New Roman" w:eastAsia="Times New Roman" w:hAnsi="Times New Roman" w:cs="Times New Roman"/>
        </w:rPr>
      </w:pPr>
      <w:r w:rsidRPr="008C130A">
        <w:rPr>
          <w:rFonts w:ascii="Times New Roman" w:eastAsia="Times New Roman" w:hAnsi="Times New Roman" w:cs="Times New Roman"/>
        </w:rPr>
        <w:t xml:space="preserve">                Датум:                                  </w:t>
      </w:r>
      <w:r w:rsidR="008A7756">
        <w:rPr>
          <w:rFonts w:ascii="Times New Roman" w:eastAsia="Times New Roman" w:hAnsi="Times New Roman" w:cs="Times New Roman"/>
        </w:rPr>
        <w:t xml:space="preserve">    </w:t>
      </w:r>
      <w:r w:rsidRPr="008C130A">
        <w:rPr>
          <w:rFonts w:ascii="Times New Roman" w:eastAsia="Times New Roman" w:hAnsi="Times New Roman" w:cs="Times New Roman"/>
        </w:rPr>
        <w:t xml:space="preserve">                                   Потпис понуђача</w:t>
      </w:r>
    </w:p>
    <w:p w:rsidR="00CF6009" w:rsidRPr="008C130A" w:rsidRDefault="00CF6009" w:rsidP="006102A6">
      <w:pPr>
        <w:spacing w:line="240" w:lineRule="auto"/>
        <w:ind w:left="120" w:right="14" w:hanging="10"/>
        <w:rPr>
          <w:rFonts w:ascii="Times New Roman" w:hAnsi="Times New Roman" w:cs="Times New Roman"/>
        </w:rPr>
      </w:pPr>
      <w:r w:rsidRPr="008C130A">
        <w:rPr>
          <w:rFonts w:ascii="Times New Roman" w:eastAsia="Times New Roman" w:hAnsi="Times New Roman" w:cs="Times New Roman"/>
        </w:rPr>
        <w:t>__________________                                                             _____________________________</w:t>
      </w:r>
    </w:p>
    <w:p w:rsidR="00CF6009" w:rsidRPr="008C130A" w:rsidRDefault="00CF6009" w:rsidP="006102A6">
      <w:pPr>
        <w:spacing w:line="240" w:lineRule="auto"/>
        <w:ind w:left="10" w:right="-15" w:hanging="10"/>
        <w:jc w:val="center"/>
        <w:rPr>
          <w:rFonts w:ascii="Times New Roman" w:hAnsi="Times New Roman" w:cs="Times New Roman"/>
        </w:rPr>
      </w:pPr>
    </w:p>
    <w:p w:rsidR="00E37AE4" w:rsidRPr="008C130A" w:rsidRDefault="00E37AE4" w:rsidP="006102A6">
      <w:pPr>
        <w:tabs>
          <w:tab w:val="left" w:pos="7785"/>
        </w:tabs>
        <w:spacing w:line="240" w:lineRule="auto"/>
        <w:jc w:val="right"/>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Default="00AE1F07"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Pr="00B12A5D" w:rsidRDefault="00B12A5D" w:rsidP="006102A6">
      <w:pPr>
        <w:spacing w:line="240" w:lineRule="auto"/>
        <w:rPr>
          <w:rFonts w:ascii="Times New Roman" w:hAnsi="Times New Roman" w:cs="Times New Roman"/>
        </w:rPr>
      </w:pPr>
    </w:p>
    <w:p w:rsidR="00E37AE4" w:rsidRPr="008C130A" w:rsidRDefault="00E37AE4" w:rsidP="006102A6">
      <w:pPr>
        <w:spacing w:line="240" w:lineRule="auto"/>
        <w:jc w:val="right"/>
        <w:rPr>
          <w:rFonts w:ascii="Times New Roman" w:hAnsi="Times New Roman" w:cs="Times New Roman"/>
        </w:rPr>
      </w:pPr>
    </w:p>
    <w:p w:rsidR="00CF6009" w:rsidRPr="008C130A" w:rsidRDefault="00CF6009" w:rsidP="003A1AAD">
      <w:pPr>
        <w:shd w:val="clear" w:color="auto" w:fill="BDD6EE" w:themeFill="accent1" w:themeFillTint="66"/>
        <w:spacing w:line="240" w:lineRule="auto"/>
        <w:ind w:left="10" w:right="-15" w:hanging="10"/>
        <w:jc w:val="right"/>
        <w:rPr>
          <w:rFonts w:ascii="Times New Roman" w:eastAsia="Times New Roman" w:hAnsi="Times New Roman" w:cs="Times New Roman"/>
          <w:b/>
        </w:rPr>
      </w:pPr>
      <w:r w:rsidRPr="008C130A">
        <w:rPr>
          <w:rFonts w:ascii="Times New Roman" w:hAnsi="Times New Roman" w:cs="Times New Roman"/>
        </w:rPr>
        <w:tab/>
      </w:r>
      <w:r w:rsidRPr="008C130A">
        <w:rPr>
          <w:rFonts w:ascii="Times New Roman" w:eastAsia="Times New Roman" w:hAnsi="Times New Roman" w:cs="Times New Roman"/>
          <w:b/>
        </w:rPr>
        <w:t xml:space="preserve">Образац </w:t>
      </w:r>
      <w:r w:rsidR="008A7756">
        <w:rPr>
          <w:rFonts w:ascii="Times New Roman" w:eastAsia="Times New Roman" w:hAnsi="Times New Roman" w:cs="Times New Roman"/>
          <w:b/>
        </w:rPr>
        <w:t>5</w:t>
      </w:r>
      <w:r w:rsidRPr="008C130A">
        <w:rPr>
          <w:rFonts w:ascii="Times New Roman" w:eastAsia="Times New Roman" w:hAnsi="Times New Roman" w:cs="Times New Roman"/>
          <w:b/>
        </w:rPr>
        <w:t>.</w:t>
      </w:r>
    </w:p>
    <w:p w:rsidR="00CF6009" w:rsidRPr="008C130A" w:rsidRDefault="00CF6009" w:rsidP="006102A6">
      <w:pPr>
        <w:spacing w:line="240" w:lineRule="auto"/>
        <w:ind w:left="10" w:right="-15" w:hanging="10"/>
        <w:jc w:val="right"/>
        <w:rPr>
          <w:rFonts w:ascii="Times New Roman" w:eastAsia="Times New Roman" w:hAnsi="Times New Roman" w:cs="Times New Roman"/>
          <w:b/>
        </w:rPr>
      </w:pPr>
    </w:p>
    <w:p w:rsidR="00AE1F07" w:rsidRPr="008C130A" w:rsidRDefault="00CF6009" w:rsidP="006102A6">
      <w:pPr>
        <w:spacing w:line="240" w:lineRule="auto"/>
        <w:ind w:left="122" w:right="-9" w:hanging="10"/>
        <w:jc w:val="center"/>
        <w:rPr>
          <w:rFonts w:ascii="Times New Roman" w:eastAsia="Times New Roman" w:hAnsi="Times New Roman" w:cs="Times New Roman"/>
          <w:b/>
        </w:rPr>
      </w:pPr>
      <w:r w:rsidRPr="008C130A">
        <w:rPr>
          <w:rFonts w:ascii="Times New Roman" w:eastAsia="Times New Roman" w:hAnsi="Times New Roman" w:cs="Times New Roman"/>
          <w:b/>
        </w:rPr>
        <w:t xml:space="preserve">ОБРАЗАЦ ИЗЈАВА О ПОШТОВАЊУ ПРОПИСА ЗА </w:t>
      </w:r>
      <w:r w:rsidR="00540ED7" w:rsidRPr="008C130A">
        <w:rPr>
          <w:rFonts w:ascii="Times New Roman" w:eastAsia="Times New Roman" w:hAnsi="Times New Roman" w:cs="Times New Roman"/>
          <w:b/>
        </w:rPr>
        <w:t>1.2.1/20</w:t>
      </w:r>
      <w:r w:rsidR="008A7756">
        <w:rPr>
          <w:rFonts w:ascii="Times New Roman" w:eastAsia="Times New Roman" w:hAnsi="Times New Roman" w:cs="Times New Roman"/>
          <w:b/>
        </w:rPr>
        <w:t>20</w:t>
      </w:r>
      <w:r w:rsidR="00AE1F07" w:rsidRPr="008C130A">
        <w:rPr>
          <w:rFonts w:ascii="Times New Roman" w:eastAsia="Times New Roman" w:hAnsi="Times New Roman" w:cs="Times New Roman"/>
          <w:b/>
        </w:rPr>
        <w:t>,</w:t>
      </w:r>
    </w:p>
    <w:p w:rsidR="00CF6009" w:rsidRPr="008C130A" w:rsidRDefault="00AE1F07" w:rsidP="006102A6">
      <w:pPr>
        <w:spacing w:line="240" w:lineRule="auto"/>
        <w:ind w:left="122" w:right="-9" w:hanging="10"/>
        <w:jc w:val="center"/>
        <w:rPr>
          <w:rFonts w:ascii="Times New Roman" w:eastAsia="Times New Roman" w:hAnsi="Times New Roman" w:cs="Times New Roman"/>
          <w:b/>
        </w:rPr>
      </w:pPr>
      <w:r w:rsidRPr="008C130A">
        <w:rPr>
          <w:rFonts w:ascii="Times New Roman" w:eastAsia="Times New Roman" w:hAnsi="Times New Roman" w:cs="Times New Roman"/>
          <w:b/>
        </w:rPr>
        <w:t>НАБАВКА</w:t>
      </w:r>
      <w:r w:rsidR="00CF6009" w:rsidRPr="008C130A">
        <w:rPr>
          <w:rFonts w:ascii="Times New Roman" w:eastAsia="Times New Roman" w:hAnsi="Times New Roman" w:cs="Times New Roman"/>
          <w:b/>
        </w:rPr>
        <w:t xml:space="preserve"> ЕЛЕКТРИЧНЕ  ЕНЕРГИЈЕ</w:t>
      </w:r>
    </w:p>
    <w:p w:rsidR="00AE1F07" w:rsidRPr="008C130A" w:rsidRDefault="00AE1F07" w:rsidP="006102A6">
      <w:pPr>
        <w:spacing w:line="240" w:lineRule="auto"/>
        <w:ind w:left="122" w:right="-9" w:hanging="10"/>
        <w:jc w:val="center"/>
        <w:rPr>
          <w:rFonts w:ascii="Times New Roman" w:hAnsi="Times New Roman" w:cs="Times New Roman"/>
        </w:rPr>
      </w:pPr>
    </w:p>
    <w:p w:rsidR="00AE1F07" w:rsidRPr="008C130A" w:rsidRDefault="00CF6009" w:rsidP="00AE1F07">
      <w:pPr>
        <w:spacing w:line="240" w:lineRule="auto"/>
        <w:ind w:left="120" w:right="14" w:hanging="10"/>
        <w:jc w:val="both"/>
        <w:rPr>
          <w:rFonts w:ascii="Times New Roman" w:eastAsia="Times New Roman" w:hAnsi="Times New Roman" w:cs="Times New Roman"/>
        </w:rPr>
      </w:pPr>
      <w:r w:rsidRPr="008C130A">
        <w:rPr>
          <w:rFonts w:ascii="Times New Roman" w:eastAsia="Times New Roman" w:hAnsi="Times New Roman" w:cs="Times New Roman"/>
        </w:rPr>
        <w:t>Понуђач гарантује да су при састављању понуде,</w:t>
      </w:r>
      <w:r w:rsidRPr="008C130A">
        <w:rPr>
          <w:rFonts w:ascii="Times New Roman" w:eastAsia="Times New Roman" w:hAnsi="Times New Roman" w:cs="Times New Roman"/>
          <w:b/>
        </w:rPr>
        <w:t xml:space="preserve"> јавне набавке мале вредности - добра-  </w:t>
      </w:r>
      <w:r w:rsidR="002025BF" w:rsidRPr="008C130A">
        <w:rPr>
          <w:rFonts w:ascii="Times New Roman" w:eastAsia="Times New Roman" w:hAnsi="Times New Roman" w:cs="Times New Roman"/>
          <w:b/>
        </w:rPr>
        <w:t>набавка електричне енергије</w:t>
      </w:r>
      <w:r w:rsidRPr="008C130A">
        <w:rPr>
          <w:rFonts w:ascii="Times New Roman" w:eastAsia="Times New Roman" w:hAnsi="Times New Roman" w:cs="Times New Roman"/>
          <w:b/>
        </w:rPr>
        <w:t xml:space="preserve">, </w:t>
      </w:r>
      <w:r w:rsidR="00540ED7" w:rsidRPr="008C130A">
        <w:rPr>
          <w:rFonts w:ascii="Times New Roman" w:eastAsia="Times New Roman" w:hAnsi="Times New Roman" w:cs="Times New Roman"/>
          <w:b/>
        </w:rPr>
        <w:t>1.2.1/20</w:t>
      </w:r>
      <w:r w:rsidR="008A7756">
        <w:rPr>
          <w:rFonts w:ascii="Times New Roman" w:eastAsia="Times New Roman" w:hAnsi="Times New Roman" w:cs="Times New Roman"/>
          <w:b/>
        </w:rPr>
        <w:t>20</w:t>
      </w:r>
      <w:r w:rsidRPr="008C130A">
        <w:rPr>
          <w:rFonts w:ascii="Times New Roman" w:eastAsia="Times New Roman" w:hAnsi="Times New Roman" w:cs="Times New Roman"/>
          <w:b/>
        </w:rPr>
        <w:t xml:space="preserve">,  </w:t>
      </w:r>
      <w:r w:rsidRPr="008C130A">
        <w:rPr>
          <w:rFonts w:ascii="Times New Roman" w:eastAsia="Times New Roman" w:hAnsi="Times New Roman" w:cs="Times New Roman"/>
        </w:rPr>
        <w:t>поштоване обавезе које произилазе из важећих прописа о заштити на раду, запошљавању и условима рада, заштити животне средине и да је носилац права интелектуалне својине потребних за обављање послова предметне јавне набавке.</w:t>
      </w:r>
    </w:p>
    <w:p w:rsidR="00AE1F07" w:rsidRPr="008C130A" w:rsidRDefault="00AE1F07" w:rsidP="006102A6">
      <w:pPr>
        <w:spacing w:line="240" w:lineRule="auto"/>
        <w:ind w:left="120" w:right="14" w:hanging="10"/>
        <w:rPr>
          <w:rFonts w:ascii="Times New Roman" w:eastAsia="Times New Roman" w:hAnsi="Times New Roman" w:cs="Times New Roman"/>
        </w:rPr>
      </w:pPr>
    </w:p>
    <w:p w:rsidR="00AE1F07" w:rsidRPr="008C130A" w:rsidRDefault="00AE1F07" w:rsidP="006102A6">
      <w:pPr>
        <w:spacing w:line="240" w:lineRule="auto"/>
        <w:ind w:left="120" w:right="14" w:hanging="10"/>
        <w:rPr>
          <w:rFonts w:ascii="Times New Roman" w:eastAsia="Times New Roman" w:hAnsi="Times New Roman" w:cs="Times New Roman"/>
        </w:rPr>
      </w:pPr>
    </w:p>
    <w:p w:rsidR="00F76F87" w:rsidRPr="008C130A" w:rsidRDefault="00F76F87" w:rsidP="006102A6">
      <w:pPr>
        <w:spacing w:line="240" w:lineRule="auto"/>
        <w:ind w:left="120" w:right="14" w:hanging="10"/>
        <w:rPr>
          <w:rFonts w:ascii="Times New Roman" w:eastAsia="Times New Roman" w:hAnsi="Times New Roman" w:cs="Times New Roman"/>
        </w:rPr>
      </w:pPr>
    </w:p>
    <w:p w:rsidR="00F76F87" w:rsidRPr="008C130A" w:rsidRDefault="00F76F87" w:rsidP="006102A6">
      <w:pPr>
        <w:spacing w:line="240" w:lineRule="auto"/>
        <w:ind w:left="120" w:right="14" w:hanging="10"/>
        <w:rPr>
          <w:rFonts w:ascii="Times New Roman" w:eastAsia="Times New Roman" w:hAnsi="Times New Roman" w:cs="Times New Roman"/>
        </w:rPr>
      </w:pPr>
    </w:p>
    <w:p w:rsidR="00F76F87" w:rsidRPr="008C130A" w:rsidRDefault="00F76F87" w:rsidP="006102A6">
      <w:pPr>
        <w:spacing w:line="240" w:lineRule="auto"/>
        <w:ind w:left="120" w:right="14" w:hanging="10"/>
        <w:rPr>
          <w:rFonts w:ascii="Times New Roman" w:eastAsia="Times New Roman" w:hAnsi="Times New Roman" w:cs="Times New Roman"/>
        </w:rPr>
      </w:pPr>
    </w:p>
    <w:p w:rsidR="00F76F87" w:rsidRPr="008C130A" w:rsidRDefault="00F76F87" w:rsidP="006102A6">
      <w:pPr>
        <w:spacing w:line="240" w:lineRule="auto"/>
        <w:ind w:left="120" w:right="14" w:hanging="10"/>
        <w:rPr>
          <w:rFonts w:ascii="Times New Roman" w:eastAsia="Times New Roman" w:hAnsi="Times New Roman" w:cs="Times New Roman"/>
        </w:rPr>
      </w:pPr>
    </w:p>
    <w:p w:rsidR="00AE1F07" w:rsidRPr="008C130A" w:rsidRDefault="00AE1F07" w:rsidP="006102A6">
      <w:pPr>
        <w:spacing w:line="240" w:lineRule="auto"/>
        <w:ind w:left="120" w:right="14" w:hanging="10"/>
        <w:rPr>
          <w:rFonts w:ascii="Times New Roman" w:eastAsia="Times New Roman" w:hAnsi="Times New Roman" w:cs="Times New Roman"/>
        </w:rPr>
      </w:pPr>
    </w:p>
    <w:p w:rsidR="00AE1F07" w:rsidRPr="008C130A" w:rsidRDefault="00AE1F07" w:rsidP="006102A6">
      <w:pPr>
        <w:spacing w:line="240" w:lineRule="auto"/>
        <w:ind w:left="120" w:right="14" w:hanging="10"/>
        <w:rPr>
          <w:rFonts w:ascii="Times New Roman" w:eastAsia="Times New Roman" w:hAnsi="Times New Roman" w:cs="Times New Roman"/>
        </w:rPr>
      </w:pPr>
    </w:p>
    <w:p w:rsidR="00CF6009" w:rsidRPr="008C130A" w:rsidRDefault="00001E22" w:rsidP="006102A6">
      <w:pPr>
        <w:spacing w:line="240" w:lineRule="auto"/>
        <w:ind w:left="120" w:right="14" w:hanging="10"/>
        <w:rPr>
          <w:rFonts w:ascii="Times New Roman" w:hAnsi="Times New Roman" w:cs="Times New Roman"/>
        </w:rPr>
      </w:pPr>
      <w:r w:rsidRPr="008C130A">
        <w:rPr>
          <w:rFonts w:ascii="Times New Roman" w:eastAsia="Times New Roman" w:hAnsi="Times New Roman" w:cs="Times New Roman"/>
        </w:rPr>
        <w:t xml:space="preserve">    </w:t>
      </w:r>
    </w:p>
    <w:p w:rsidR="00CF6009" w:rsidRPr="008C130A" w:rsidRDefault="00001E22" w:rsidP="006102A6">
      <w:pPr>
        <w:spacing w:line="240" w:lineRule="auto"/>
        <w:ind w:left="10" w:right="-15" w:hanging="10"/>
        <w:rPr>
          <w:rFonts w:ascii="Times New Roman" w:eastAsia="Times New Roman" w:hAnsi="Times New Roman" w:cs="Times New Roman"/>
        </w:rPr>
      </w:pPr>
      <w:r w:rsidRPr="008C130A">
        <w:rPr>
          <w:rFonts w:ascii="Times New Roman" w:eastAsia="Times New Roman" w:hAnsi="Times New Roman" w:cs="Times New Roman"/>
        </w:rPr>
        <w:t xml:space="preserve">     </w:t>
      </w:r>
      <w:r w:rsidR="00CF6009" w:rsidRPr="008C130A">
        <w:rPr>
          <w:rFonts w:ascii="Times New Roman" w:eastAsia="Times New Roman" w:hAnsi="Times New Roman" w:cs="Times New Roman"/>
        </w:rPr>
        <w:t xml:space="preserve">Место и датум:                                                 </w:t>
      </w:r>
      <w:r w:rsidR="008A7756">
        <w:rPr>
          <w:rFonts w:ascii="Times New Roman" w:eastAsia="Times New Roman" w:hAnsi="Times New Roman" w:cs="Times New Roman"/>
        </w:rPr>
        <w:t xml:space="preserve">       </w:t>
      </w:r>
      <w:r w:rsidRPr="008C130A">
        <w:rPr>
          <w:rFonts w:ascii="Times New Roman" w:eastAsia="Times New Roman" w:hAnsi="Times New Roman" w:cs="Times New Roman"/>
        </w:rPr>
        <w:t xml:space="preserve">                       </w:t>
      </w:r>
      <w:r w:rsidR="00CF6009" w:rsidRPr="008C130A">
        <w:rPr>
          <w:rFonts w:ascii="Times New Roman" w:eastAsia="Times New Roman" w:hAnsi="Times New Roman" w:cs="Times New Roman"/>
        </w:rPr>
        <w:t xml:space="preserve">       Потпис понуђача</w:t>
      </w:r>
    </w:p>
    <w:p w:rsidR="00001E22" w:rsidRPr="008C130A" w:rsidRDefault="00001E22" w:rsidP="006102A6">
      <w:pPr>
        <w:spacing w:line="240" w:lineRule="auto"/>
        <w:ind w:left="10" w:right="-15" w:hanging="10"/>
        <w:rPr>
          <w:rFonts w:ascii="Times New Roman" w:eastAsia="Times New Roman" w:hAnsi="Times New Roman" w:cs="Times New Roman"/>
        </w:rPr>
      </w:pPr>
      <w:r w:rsidRPr="008C130A">
        <w:rPr>
          <w:rFonts w:ascii="Times New Roman" w:eastAsia="Times New Roman" w:hAnsi="Times New Roman" w:cs="Times New Roman"/>
        </w:rPr>
        <w:t>___________________                                                                            ______________________</w:t>
      </w:r>
    </w:p>
    <w:p w:rsidR="00001E22" w:rsidRPr="008C130A" w:rsidRDefault="00001E22" w:rsidP="006102A6">
      <w:pPr>
        <w:spacing w:line="240" w:lineRule="auto"/>
        <w:ind w:left="10" w:right="-15" w:hanging="10"/>
        <w:rPr>
          <w:rFonts w:ascii="Times New Roman" w:eastAsia="Times New Roman" w:hAnsi="Times New Roman" w:cs="Times New Roman"/>
        </w:rPr>
      </w:pPr>
      <w:r w:rsidRPr="008C130A">
        <w:rPr>
          <w:rFonts w:ascii="Times New Roman" w:eastAsia="Times New Roman" w:hAnsi="Times New Roman" w:cs="Times New Roman"/>
        </w:rPr>
        <w:t xml:space="preserve">                                                                                                                  (потпис овлашћеног лица)</w:t>
      </w:r>
    </w:p>
    <w:p w:rsidR="00001E22" w:rsidRPr="008C130A" w:rsidRDefault="00001E22" w:rsidP="006102A6">
      <w:pPr>
        <w:spacing w:line="240" w:lineRule="auto"/>
        <w:ind w:left="10" w:right="-15" w:hanging="10"/>
        <w:jc w:val="center"/>
        <w:rPr>
          <w:rFonts w:ascii="Times New Roman" w:eastAsia="Times New Roman" w:hAnsi="Times New Roman" w:cs="Times New Roman"/>
        </w:rPr>
      </w:pPr>
    </w:p>
    <w:p w:rsidR="00001E22" w:rsidRPr="008C130A" w:rsidRDefault="00001E22" w:rsidP="006102A6">
      <w:pPr>
        <w:spacing w:line="240" w:lineRule="auto"/>
        <w:ind w:left="10" w:right="-15" w:hanging="10"/>
        <w:jc w:val="both"/>
        <w:rPr>
          <w:rFonts w:ascii="Times New Roman" w:hAnsi="Times New Roman" w:cs="Times New Roman"/>
        </w:rPr>
      </w:pPr>
    </w:p>
    <w:p w:rsidR="00CF6009" w:rsidRPr="008C130A" w:rsidRDefault="00CF6009" w:rsidP="006102A6">
      <w:pPr>
        <w:spacing w:line="240" w:lineRule="auto"/>
        <w:ind w:left="110" w:right="14"/>
        <w:rPr>
          <w:rFonts w:ascii="Times New Roman" w:hAnsi="Times New Roman" w:cs="Times New Roman"/>
        </w:rPr>
      </w:pPr>
      <w:r w:rsidRPr="008C130A">
        <w:rPr>
          <w:rFonts w:ascii="Times New Roman" w:eastAsia="Times New Roman" w:hAnsi="Times New Roman" w:cs="Times New Roman"/>
        </w:rPr>
        <w:t xml:space="preserve">     </w:t>
      </w:r>
    </w:p>
    <w:p w:rsidR="00CF6009" w:rsidRPr="008C130A" w:rsidRDefault="00CF6009"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Default="00AE1F07" w:rsidP="006102A6">
      <w:pPr>
        <w:spacing w:line="240" w:lineRule="auto"/>
        <w:ind w:left="10" w:right="-15" w:hanging="10"/>
        <w:jc w:val="center"/>
        <w:rPr>
          <w:rFonts w:ascii="Times New Roman" w:eastAsia="Times New Roman" w:hAnsi="Times New Roman" w:cs="Times New Roman"/>
          <w:b/>
        </w:rPr>
      </w:pPr>
    </w:p>
    <w:p w:rsidR="00B12A5D" w:rsidRDefault="00B12A5D" w:rsidP="006102A6">
      <w:pPr>
        <w:spacing w:line="240" w:lineRule="auto"/>
        <w:ind w:left="10" w:right="-15" w:hanging="10"/>
        <w:jc w:val="center"/>
        <w:rPr>
          <w:rFonts w:ascii="Times New Roman" w:eastAsia="Times New Roman" w:hAnsi="Times New Roman" w:cs="Times New Roman"/>
          <w:b/>
        </w:rPr>
      </w:pPr>
    </w:p>
    <w:p w:rsidR="00B12A5D" w:rsidRDefault="00B12A5D" w:rsidP="006102A6">
      <w:pPr>
        <w:spacing w:line="240" w:lineRule="auto"/>
        <w:ind w:left="10" w:right="-15" w:hanging="10"/>
        <w:jc w:val="center"/>
        <w:rPr>
          <w:rFonts w:ascii="Times New Roman" w:eastAsia="Times New Roman" w:hAnsi="Times New Roman" w:cs="Times New Roman"/>
          <w:b/>
        </w:rPr>
      </w:pPr>
    </w:p>
    <w:p w:rsidR="00B12A5D" w:rsidRPr="00B12A5D" w:rsidRDefault="00B12A5D"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001E22" w:rsidRPr="008C130A" w:rsidRDefault="00001E22" w:rsidP="003A1AAD">
      <w:pPr>
        <w:shd w:val="clear" w:color="auto" w:fill="BDD6EE" w:themeFill="accent1" w:themeFillTint="66"/>
        <w:spacing w:line="240" w:lineRule="auto"/>
        <w:ind w:left="10" w:right="-15" w:hanging="10"/>
        <w:jc w:val="right"/>
        <w:rPr>
          <w:rFonts w:ascii="Times New Roman" w:eastAsia="Times New Roman" w:hAnsi="Times New Roman" w:cs="Times New Roman"/>
          <w:b/>
        </w:rPr>
      </w:pPr>
      <w:r w:rsidRPr="008C130A">
        <w:rPr>
          <w:rFonts w:ascii="Times New Roman" w:hAnsi="Times New Roman" w:cs="Times New Roman"/>
        </w:rPr>
        <w:tab/>
      </w:r>
      <w:r w:rsidRPr="008C130A">
        <w:rPr>
          <w:rFonts w:ascii="Times New Roman" w:eastAsia="Times New Roman" w:hAnsi="Times New Roman" w:cs="Times New Roman"/>
          <w:b/>
        </w:rPr>
        <w:t xml:space="preserve">Образац </w:t>
      </w:r>
      <w:r w:rsidR="008A7756">
        <w:rPr>
          <w:rFonts w:ascii="Times New Roman" w:eastAsia="Times New Roman" w:hAnsi="Times New Roman" w:cs="Times New Roman"/>
          <w:b/>
        </w:rPr>
        <w:t>6</w:t>
      </w:r>
      <w:r w:rsidRPr="008C130A">
        <w:rPr>
          <w:rFonts w:ascii="Times New Roman" w:eastAsia="Times New Roman" w:hAnsi="Times New Roman" w:cs="Times New Roman"/>
          <w:b/>
        </w:rPr>
        <w:t>.</w:t>
      </w:r>
    </w:p>
    <w:p w:rsidR="00001E22" w:rsidRPr="008C130A" w:rsidRDefault="00001E22" w:rsidP="006102A6">
      <w:pPr>
        <w:spacing w:line="240" w:lineRule="auto"/>
        <w:ind w:left="10" w:right="-15" w:hanging="10"/>
        <w:jc w:val="right"/>
        <w:rPr>
          <w:rFonts w:ascii="Times New Roman" w:eastAsia="Times New Roman" w:hAnsi="Times New Roman" w:cs="Times New Roman"/>
          <w:b/>
        </w:rPr>
      </w:pPr>
    </w:p>
    <w:p w:rsidR="00001E22" w:rsidRPr="008C130A" w:rsidRDefault="00001E22" w:rsidP="006102A6">
      <w:pPr>
        <w:spacing w:line="240" w:lineRule="auto"/>
        <w:jc w:val="center"/>
        <w:rPr>
          <w:rFonts w:ascii="Times New Roman" w:hAnsi="Times New Roman" w:cs="Times New Roman"/>
        </w:rPr>
      </w:pPr>
      <w:r w:rsidRPr="008C130A">
        <w:rPr>
          <w:rFonts w:ascii="Times New Roman" w:eastAsia="Times New Roman" w:hAnsi="Times New Roman" w:cs="Times New Roman"/>
          <w:b/>
          <w:i/>
        </w:rPr>
        <w:t>ОБРАЗАЦ ТРОШКОВА ПРИПРЕМЕ ПОНУДЕ</w:t>
      </w:r>
    </w:p>
    <w:p w:rsidR="00AE1F07" w:rsidRPr="008C130A" w:rsidRDefault="00001E22" w:rsidP="00AE1F07">
      <w:pPr>
        <w:spacing w:line="240" w:lineRule="auto"/>
        <w:ind w:left="10" w:right="-15" w:hanging="10"/>
        <w:jc w:val="both"/>
        <w:rPr>
          <w:rFonts w:ascii="Times New Roman" w:eastAsia="Times New Roman" w:hAnsi="Times New Roman" w:cs="Times New Roman"/>
        </w:rPr>
      </w:pPr>
      <w:r w:rsidRPr="008C130A">
        <w:rPr>
          <w:rFonts w:ascii="Times New Roman" w:eastAsia="Times New Roman" w:hAnsi="Times New Roman" w:cs="Times New Roman"/>
        </w:rPr>
        <w:t>Изјављујем под пуном материјалном и кривичном одговорношћу да сам у предметном поступку јавне набавке имао следеће трошкове:</w:t>
      </w:r>
    </w:p>
    <w:p w:rsidR="00001E22" w:rsidRPr="008C130A" w:rsidRDefault="00001E22" w:rsidP="00AE1F07">
      <w:pPr>
        <w:spacing w:line="240" w:lineRule="auto"/>
        <w:ind w:left="10" w:right="-15" w:hanging="10"/>
        <w:jc w:val="both"/>
        <w:rPr>
          <w:rFonts w:ascii="Times New Roman" w:eastAsia="Times New Roman" w:hAnsi="Times New Roman" w:cs="Times New Roman"/>
        </w:rPr>
      </w:pPr>
      <w:r w:rsidRPr="008C130A">
        <w:rPr>
          <w:rFonts w:ascii="Times New Roman" w:eastAsia="Times New Roman" w:hAnsi="Times New Roman" w:cs="Times New Roman"/>
          <w:i/>
        </w:rPr>
        <w:t xml:space="preserve"> </w:t>
      </w:r>
    </w:p>
    <w:tbl>
      <w:tblPr>
        <w:tblStyle w:val="TableGrid0"/>
        <w:tblW w:w="0" w:type="auto"/>
        <w:tblInd w:w="10" w:type="dxa"/>
        <w:tblLook w:val="04A0"/>
      </w:tblPr>
      <w:tblGrid>
        <w:gridCol w:w="7005"/>
        <w:gridCol w:w="2613"/>
      </w:tblGrid>
      <w:tr w:rsidR="00001E22" w:rsidRPr="008C130A" w:rsidTr="00001E22">
        <w:tc>
          <w:tcPr>
            <w:tcW w:w="7005" w:type="dxa"/>
            <w:shd w:val="clear" w:color="auto" w:fill="D9D9D9" w:themeFill="background1" w:themeFillShade="D9"/>
          </w:tcPr>
          <w:p w:rsidR="00001E22" w:rsidRPr="008C130A" w:rsidRDefault="00001E22" w:rsidP="006102A6">
            <w:pPr>
              <w:spacing w:line="240" w:lineRule="auto"/>
              <w:ind w:right="-15"/>
              <w:jc w:val="center"/>
              <w:rPr>
                <w:rFonts w:ascii="Times New Roman" w:hAnsi="Times New Roman" w:cs="Times New Roman"/>
              </w:rPr>
            </w:pPr>
            <w:r w:rsidRPr="008C130A">
              <w:rPr>
                <w:rFonts w:ascii="Times New Roman" w:hAnsi="Times New Roman" w:cs="Times New Roman"/>
              </w:rPr>
              <w:t>ВРСТА  ТРОШКОВА</w:t>
            </w:r>
          </w:p>
        </w:tc>
        <w:tc>
          <w:tcPr>
            <w:tcW w:w="2613" w:type="dxa"/>
            <w:shd w:val="clear" w:color="auto" w:fill="D9D9D9" w:themeFill="background1" w:themeFillShade="D9"/>
          </w:tcPr>
          <w:p w:rsidR="00001E22" w:rsidRPr="008C130A" w:rsidRDefault="00001E22" w:rsidP="006102A6">
            <w:pPr>
              <w:spacing w:line="240" w:lineRule="auto"/>
              <w:ind w:right="-15"/>
              <w:jc w:val="center"/>
              <w:rPr>
                <w:rFonts w:ascii="Times New Roman" w:hAnsi="Times New Roman" w:cs="Times New Roman"/>
              </w:rPr>
            </w:pPr>
            <w:r w:rsidRPr="008C130A">
              <w:rPr>
                <w:rFonts w:ascii="Times New Roman" w:hAnsi="Times New Roman" w:cs="Times New Roman"/>
              </w:rPr>
              <w:t>ИЗНОС ТРОШКОВА У ДИН. БЕЗ ПДВ-а</w:t>
            </w:r>
          </w:p>
        </w:tc>
      </w:tr>
      <w:tr w:rsidR="00001E22" w:rsidRPr="008C130A" w:rsidTr="00001E22">
        <w:tc>
          <w:tcPr>
            <w:tcW w:w="7005" w:type="dxa"/>
          </w:tcPr>
          <w:p w:rsidR="00001E22" w:rsidRPr="008C130A" w:rsidRDefault="00001E22" w:rsidP="006102A6">
            <w:pPr>
              <w:spacing w:line="240" w:lineRule="auto"/>
              <w:ind w:right="-15"/>
              <w:rPr>
                <w:rFonts w:ascii="Times New Roman" w:hAnsi="Times New Roman" w:cs="Times New Roman"/>
              </w:rPr>
            </w:pPr>
          </w:p>
        </w:tc>
        <w:tc>
          <w:tcPr>
            <w:tcW w:w="2613" w:type="dxa"/>
          </w:tcPr>
          <w:p w:rsidR="00001E22" w:rsidRPr="008C130A" w:rsidRDefault="00001E22" w:rsidP="006102A6">
            <w:pPr>
              <w:spacing w:line="240" w:lineRule="auto"/>
              <w:ind w:right="-15"/>
              <w:rPr>
                <w:rFonts w:ascii="Times New Roman" w:hAnsi="Times New Roman" w:cs="Times New Roman"/>
              </w:rPr>
            </w:pPr>
          </w:p>
        </w:tc>
      </w:tr>
      <w:tr w:rsidR="00001E22" w:rsidRPr="008C130A" w:rsidTr="00001E22">
        <w:tc>
          <w:tcPr>
            <w:tcW w:w="7005" w:type="dxa"/>
          </w:tcPr>
          <w:p w:rsidR="00001E22" w:rsidRPr="008C130A" w:rsidRDefault="00001E22" w:rsidP="006102A6">
            <w:pPr>
              <w:spacing w:line="240" w:lineRule="auto"/>
              <w:ind w:right="-15"/>
              <w:rPr>
                <w:rFonts w:ascii="Times New Roman" w:hAnsi="Times New Roman" w:cs="Times New Roman"/>
              </w:rPr>
            </w:pPr>
          </w:p>
        </w:tc>
        <w:tc>
          <w:tcPr>
            <w:tcW w:w="2613" w:type="dxa"/>
          </w:tcPr>
          <w:p w:rsidR="00001E22" w:rsidRPr="008C130A" w:rsidRDefault="00001E22" w:rsidP="006102A6">
            <w:pPr>
              <w:spacing w:line="240" w:lineRule="auto"/>
              <w:ind w:right="-15"/>
              <w:rPr>
                <w:rFonts w:ascii="Times New Roman" w:hAnsi="Times New Roman" w:cs="Times New Roman"/>
              </w:rPr>
            </w:pPr>
          </w:p>
        </w:tc>
      </w:tr>
      <w:tr w:rsidR="00001E22" w:rsidRPr="008C130A" w:rsidTr="00001E22">
        <w:tc>
          <w:tcPr>
            <w:tcW w:w="7005" w:type="dxa"/>
          </w:tcPr>
          <w:p w:rsidR="00001E22" w:rsidRPr="008C130A" w:rsidRDefault="00001E22" w:rsidP="006102A6">
            <w:pPr>
              <w:spacing w:line="240" w:lineRule="auto"/>
              <w:ind w:right="-15"/>
              <w:rPr>
                <w:rFonts w:ascii="Times New Roman" w:hAnsi="Times New Roman" w:cs="Times New Roman"/>
              </w:rPr>
            </w:pPr>
          </w:p>
        </w:tc>
        <w:tc>
          <w:tcPr>
            <w:tcW w:w="2613" w:type="dxa"/>
          </w:tcPr>
          <w:p w:rsidR="00001E22" w:rsidRPr="008C130A" w:rsidRDefault="00001E22" w:rsidP="006102A6">
            <w:pPr>
              <w:spacing w:line="240" w:lineRule="auto"/>
              <w:ind w:right="-15"/>
              <w:rPr>
                <w:rFonts w:ascii="Times New Roman" w:hAnsi="Times New Roman" w:cs="Times New Roman"/>
              </w:rPr>
            </w:pPr>
          </w:p>
        </w:tc>
      </w:tr>
      <w:tr w:rsidR="00001E22" w:rsidRPr="008C130A" w:rsidTr="00001E22">
        <w:tc>
          <w:tcPr>
            <w:tcW w:w="7005" w:type="dxa"/>
          </w:tcPr>
          <w:p w:rsidR="00001E22" w:rsidRPr="008C130A" w:rsidRDefault="00001E22" w:rsidP="006102A6">
            <w:pPr>
              <w:spacing w:line="240" w:lineRule="auto"/>
              <w:ind w:right="-15"/>
              <w:rPr>
                <w:rFonts w:ascii="Times New Roman" w:hAnsi="Times New Roman" w:cs="Times New Roman"/>
              </w:rPr>
            </w:pPr>
          </w:p>
        </w:tc>
        <w:tc>
          <w:tcPr>
            <w:tcW w:w="2613" w:type="dxa"/>
          </w:tcPr>
          <w:p w:rsidR="00001E22" w:rsidRPr="008C130A" w:rsidRDefault="00001E22" w:rsidP="006102A6">
            <w:pPr>
              <w:spacing w:line="240" w:lineRule="auto"/>
              <w:ind w:right="-15"/>
              <w:rPr>
                <w:rFonts w:ascii="Times New Roman" w:hAnsi="Times New Roman" w:cs="Times New Roman"/>
              </w:rPr>
            </w:pPr>
          </w:p>
        </w:tc>
      </w:tr>
      <w:tr w:rsidR="00001E22" w:rsidRPr="008C130A" w:rsidTr="00001E22">
        <w:tc>
          <w:tcPr>
            <w:tcW w:w="7005" w:type="dxa"/>
          </w:tcPr>
          <w:p w:rsidR="00001E22" w:rsidRPr="008C130A" w:rsidRDefault="00001E22" w:rsidP="006102A6">
            <w:pPr>
              <w:spacing w:line="240" w:lineRule="auto"/>
              <w:ind w:right="-15"/>
              <w:rPr>
                <w:rFonts w:ascii="Times New Roman" w:hAnsi="Times New Roman" w:cs="Times New Roman"/>
              </w:rPr>
            </w:pPr>
          </w:p>
        </w:tc>
        <w:tc>
          <w:tcPr>
            <w:tcW w:w="2613" w:type="dxa"/>
          </w:tcPr>
          <w:p w:rsidR="00001E22" w:rsidRPr="008C130A" w:rsidRDefault="00001E22" w:rsidP="006102A6">
            <w:pPr>
              <w:spacing w:line="240" w:lineRule="auto"/>
              <w:ind w:right="-15"/>
              <w:rPr>
                <w:rFonts w:ascii="Times New Roman" w:hAnsi="Times New Roman" w:cs="Times New Roman"/>
              </w:rPr>
            </w:pPr>
          </w:p>
        </w:tc>
      </w:tr>
      <w:tr w:rsidR="00001E22" w:rsidRPr="008C130A" w:rsidTr="00001E22">
        <w:tc>
          <w:tcPr>
            <w:tcW w:w="7005" w:type="dxa"/>
            <w:shd w:val="clear" w:color="auto" w:fill="D9D9D9" w:themeFill="background1" w:themeFillShade="D9"/>
          </w:tcPr>
          <w:p w:rsidR="00001E22" w:rsidRPr="008C130A" w:rsidRDefault="00001E22" w:rsidP="006102A6">
            <w:pPr>
              <w:spacing w:line="240" w:lineRule="auto"/>
              <w:ind w:right="-15"/>
              <w:rPr>
                <w:rFonts w:ascii="Times New Roman" w:hAnsi="Times New Roman" w:cs="Times New Roman"/>
              </w:rPr>
            </w:pPr>
            <w:r w:rsidRPr="008C130A">
              <w:rPr>
                <w:rFonts w:ascii="Times New Roman" w:hAnsi="Times New Roman" w:cs="Times New Roman"/>
              </w:rPr>
              <w:t>УКУПАН ИЗНОС ТРОШКОВА ПРИПРЕМАЊА ПОНУДЕ</w:t>
            </w:r>
          </w:p>
        </w:tc>
        <w:tc>
          <w:tcPr>
            <w:tcW w:w="2613" w:type="dxa"/>
            <w:shd w:val="clear" w:color="auto" w:fill="D9D9D9" w:themeFill="background1" w:themeFillShade="D9"/>
          </w:tcPr>
          <w:p w:rsidR="00001E22" w:rsidRPr="008C130A" w:rsidRDefault="00001E22" w:rsidP="006102A6">
            <w:pPr>
              <w:spacing w:line="240" w:lineRule="auto"/>
              <w:ind w:right="-15"/>
              <w:rPr>
                <w:rFonts w:ascii="Times New Roman" w:hAnsi="Times New Roman" w:cs="Times New Roman"/>
              </w:rPr>
            </w:pPr>
          </w:p>
        </w:tc>
      </w:tr>
    </w:tbl>
    <w:p w:rsidR="00001E22" w:rsidRPr="008C130A" w:rsidRDefault="00001E22" w:rsidP="006102A6">
      <w:pPr>
        <w:spacing w:line="240" w:lineRule="auto"/>
        <w:ind w:left="10" w:right="-15" w:hanging="10"/>
        <w:rPr>
          <w:rFonts w:ascii="Times New Roman" w:hAnsi="Times New Roman" w:cs="Times New Roman"/>
        </w:rPr>
      </w:pPr>
    </w:p>
    <w:p w:rsidR="00001E22" w:rsidRPr="008C130A" w:rsidRDefault="00AE1F07" w:rsidP="00AE1F07">
      <w:pPr>
        <w:spacing w:line="240" w:lineRule="auto"/>
        <w:ind w:left="120" w:right="14"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001E22" w:rsidRPr="008C130A">
        <w:rPr>
          <w:rFonts w:ascii="Times New Roman" w:eastAsia="Times New Roman" w:hAnsi="Times New Roman" w:cs="Times New Roman"/>
        </w:rPr>
        <w:t xml:space="preserve">У складу са чланом 88. ЗЈН понуђач </w:t>
      </w:r>
      <w:r w:rsidR="00001E22" w:rsidRPr="008C130A">
        <w:rPr>
          <w:rFonts w:ascii="Times New Roman" w:eastAsia="Times New Roman" w:hAnsi="Times New Roman" w:cs="Times New Roman"/>
          <w:b/>
        </w:rPr>
        <w:t xml:space="preserve">може </w:t>
      </w:r>
      <w:r w:rsidR="00001E22" w:rsidRPr="008C130A">
        <w:rPr>
          <w:rFonts w:ascii="Times New Roman" w:eastAsia="Times New Roman" w:hAnsi="Times New Roman" w:cs="Times New Roman"/>
        </w:rPr>
        <w:t xml:space="preserve">да у оквиру понуде достави укупан износ и структуру трошкова припремања понуде. </w:t>
      </w:r>
    </w:p>
    <w:p w:rsidR="00001E22" w:rsidRPr="008C130A" w:rsidRDefault="00AE1F07" w:rsidP="00AE1F07">
      <w:pPr>
        <w:spacing w:line="240" w:lineRule="auto"/>
        <w:ind w:left="120" w:right="14"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001E22" w:rsidRPr="008C130A">
        <w:rPr>
          <w:rFonts w:ascii="Times New Roman" w:eastAsia="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001E22" w:rsidRPr="008C130A" w:rsidRDefault="00AE1F07" w:rsidP="00AE1F07">
      <w:pPr>
        <w:spacing w:line="240" w:lineRule="auto"/>
        <w:ind w:left="120"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001E22" w:rsidRPr="008C130A">
        <w:rPr>
          <w:rFonts w:ascii="Times New Roman" w:eastAsia="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01E22" w:rsidRPr="008C130A" w:rsidRDefault="00AE1F07" w:rsidP="00AE1F07">
      <w:pPr>
        <w:spacing w:line="240" w:lineRule="auto"/>
        <w:ind w:hanging="20"/>
        <w:jc w:val="both"/>
        <w:rPr>
          <w:rFonts w:ascii="Times New Roman" w:eastAsia="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001E22" w:rsidRPr="008C130A">
        <w:rPr>
          <w:rFonts w:ascii="Times New Roman" w:eastAsia="Times New Roman" w:hAnsi="Times New Roman" w:cs="Times New Roman"/>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 обавезни елемент кон</w:t>
      </w:r>
      <w:r w:rsidRPr="008C130A">
        <w:rPr>
          <w:rFonts w:ascii="Times New Roman" w:eastAsia="Times New Roman" w:hAnsi="Times New Roman" w:cs="Times New Roman"/>
        </w:rPr>
        <w:t>курсне документације.</w:t>
      </w:r>
    </w:p>
    <w:p w:rsidR="00AE1F07" w:rsidRPr="008C130A" w:rsidRDefault="00AE1F07" w:rsidP="00AE1F07">
      <w:pPr>
        <w:spacing w:line="240" w:lineRule="auto"/>
        <w:ind w:hanging="20"/>
        <w:jc w:val="both"/>
        <w:rPr>
          <w:rFonts w:ascii="Times New Roman" w:eastAsia="Times New Roman" w:hAnsi="Times New Roman" w:cs="Times New Roman"/>
        </w:rPr>
      </w:pPr>
    </w:p>
    <w:p w:rsidR="00001E22" w:rsidRPr="008C130A" w:rsidRDefault="00001E22" w:rsidP="00AE1F07">
      <w:pPr>
        <w:spacing w:line="240" w:lineRule="auto"/>
        <w:ind w:left="110" w:firstLine="426"/>
        <w:jc w:val="both"/>
        <w:rPr>
          <w:rFonts w:ascii="Times New Roman" w:hAnsi="Times New Roman" w:cs="Times New Roman"/>
          <w:b/>
          <w:i/>
          <w:iCs/>
          <w:noProof/>
          <w:lang w:eastAsia="sr-Latn-CS"/>
        </w:rPr>
      </w:pPr>
      <w:r w:rsidRPr="008C130A">
        <w:rPr>
          <w:rFonts w:ascii="Times New Roman" w:hAnsi="Times New Roman" w:cs="Times New Roman"/>
          <w:b/>
          <w:i/>
          <w:iCs/>
          <w:noProof/>
          <w:lang w:eastAsia="sr-Latn-CS"/>
        </w:rPr>
        <w:t>ДОСТАВЉАЊЕ ОВЕ ИЗЈАВЕ НИЈЕ ОБАВЕЗНО</w:t>
      </w:r>
    </w:p>
    <w:p w:rsidR="00F76F87" w:rsidRPr="008C130A" w:rsidRDefault="00F76F87" w:rsidP="00AE1F07">
      <w:pPr>
        <w:spacing w:line="240" w:lineRule="auto"/>
        <w:ind w:left="110" w:firstLine="426"/>
        <w:jc w:val="both"/>
        <w:rPr>
          <w:rFonts w:ascii="Times New Roman" w:hAnsi="Times New Roman" w:cs="Times New Roman"/>
          <w:b/>
          <w:i/>
          <w:iCs/>
          <w:noProof/>
          <w:lang w:eastAsia="sr-Latn-CS"/>
        </w:rPr>
      </w:pPr>
    </w:p>
    <w:p w:rsidR="00F76F87" w:rsidRPr="008C130A" w:rsidRDefault="00F76F87" w:rsidP="00AE1F07">
      <w:pPr>
        <w:spacing w:line="240" w:lineRule="auto"/>
        <w:ind w:left="110" w:firstLine="426"/>
        <w:jc w:val="both"/>
        <w:rPr>
          <w:rFonts w:ascii="Times New Roman" w:hAnsi="Times New Roman" w:cs="Times New Roman"/>
          <w:b/>
          <w:i/>
          <w:iCs/>
          <w:noProof/>
          <w:lang w:eastAsia="sr-Latn-CS"/>
        </w:rPr>
      </w:pPr>
    </w:p>
    <w:p w:rsidR="00F76F87" w:rsidRPr="008C130A" w:rsidRDefault="00F76F87" w:rsidP="00AE1F07">
      <w:pPr>
        <w:spacing w:line="240" w:lineRule="auto"/>
        <w:ind w:left="110" w:firstLine="426"/>
        <w:jc w:val="both"/>
        <w:rPr>
          <w:rFonts w:ascii="Times New Roman" w:hAnsi="Times New Roman" w:cs="Times New Roman"/>
          <w:b/>
          <w:i/>
          <w:iCs/>
          <w:noProof/>
          <w:lang w:eastAsia="sr-Latn-CS"/>
        </w:rPr>
      </w:pPr>
    </w:p>
    <w:p w:rsidR="00F76F87" w:rsidRPr="008C130A" w:rsidRDefault="00F76F87" w:rsidP="00AE1F07">
      <w:pPr>
        <w:spacing w:line="240" w:lineRule="auto"/>
        <w:ind w:left="110" w:firstLine="426"/>
        <w:jc w:val="both"/>
        <w:rPr>
          <w:rFonts w:ascii="Times New Roman" w:hAnsi="Times New Roman" w:cs="Times New Roman"/>
          <w:b/>
          <w:i/>
          <w:iCs/>
          <w:noProof/>
          <w:lang w:eastAsia="sr-Latn-CS"/>
        </w:rPr>
      </w:pPr>
    </w:p>
    <w:p w:rsidR="00F76F87" w:rsidRPr="008C130A" w:rsidRDefault="00F76F87" w:rsidP="00AE1F07">
      <w:pPr>
        <w:spacing w:line="240" w:lineRule="auto"/>
        <w:ind w:left="110" w:firstLine="426"/>
        <w:jc w:val="both"/>
        <w:rPr>
          <w:rFonts w:ascii="Times New Roman" w:hAnsi="Times New Roman" w:cs="Times New Roman"/>
          <w:b/>
          <w:i/>
          <w:iCs/>
          <w:noProof/>
          <w:lang w:eastAsia="sr-Latn-CS"/>
        </w:rPr>
      </w:pPr>
    </w:p>
    <w:p w:rsidR="00AE1F07" w:rsidRPr="008C130A" w:rsidRDefault="00AE1F07" w:rsidP="00AE1F07">
      <w:pPr>
        <w:spacing w:line="240" w:lineRule="auto"/>
        <w:ind w:left="110" w:firstLine="426"/>
        <w:jc w:val="both"/>
        <w:rPr>
          <w:rFonts w:ascii="Times New Roman" w:hAnsi="Times New Roman" w:cs="Times New Roman"/>
          <w:b/>
          <w:i/>
          <w:iCs/>
          <w:noProof/>
          <w:lang w:eastAsia="sr-Latn-CS"/>
        </w:rPr>
      </w:pPr>
    </w:p>
    <w:p w:rsidR="00AE1F07" w:rsidRPr="008C130A" w:rsidRDefault="00AE1F07" w:rsidP="00AE1F07">
      <w:pPr>
        <w:spacing w:line="240" w:lineRule="auto"/>
        <w:ind w:left="110" w:firstLine="426"/>
        <w:jc w:val="both"/>
        <w:rPr>
          <w:rFonts w:ascii="Times New Roman" w:hAnsi="Times New Roman" w:cs="Times New Roman"/>
          <w:b/>
          <w:i/>
          <w:iCs/>
          <w:noProof/>
          <w:lang w:eastAsia="sr-Latn-CS"/>
        </w:rPr>
      </w:pPr>
    </w:p>
    <w:p w:rsidR="00001E22" w:rsidRPr="008C130A" w:rsidRDefault="00001E22" w:rsidP="006102A6">
      <w:pPr>
        <w:spacing w:line="240" w:lineRule="auto"/>
        <w:ind w:left="110" w:firstLine="426"/>
        <w:jc w:val="both"/>
        <w:rPr>
          <w:rFonts w:ascii="Times New Roman" w:hAnsi="Times New Roman" w:cs="Times New Roman"/>
          <w:b/>
          <w:i/>
          <w:iCs/>
          <w:noProof/>
          <w:lang w:eastAsia="sr-Latn-CS"/>
        </w:rPr>
      </w:pPr>
    </w:p>
    <w:p w:rsidR="00001E22" w:rsidRPr="008C130A" w:rsidRDefault="00001E22" w:rsidP="006102A6">
      <w:pPr>
        <w:spacing w:line="240" w:lineRule="auto"/>
        <w:ind w:left="110" w:hanging="20"/>
        <w:jc w:val="both"/>
        <w:rPr>
          <w:rFonts w:ascii="Times New Roman" w:eastAsia="Times New Roman" w:hAnsi="Times New Roman" w:cs="Times New Roman"/>
        </w:rPr>
      </w:pPr>
      <w:r w:rsidRPr="008C130A">
        <w:rPr>
          <w:rFonts w:ascii="Times New Roman" w:eastAsia="Times New Roman" w:hAnsi="Times New Roman" w:cs="Times New Roman"/>
        </w:rPr>
        <w:t xml:space="preserve">       Датум                                                                                              Потпис понуђча  </w:t>
      </w:r>
    </w:p>
    <w:p w:rsidR="00001E22" w:rsidRPr="008C130A" w:rsidRDefault="00001E22" w:rsidP="006102A6">
      <w:pPr>
        <w:spacing w:line="240" w:lineRule="auto"/>
        <w:ind w:left="110" w:hanging="20"/>
        <w:jc w:val="both"/>
        <w:rPr>
          <w:rFonts w:ascii="Times New Roman" w:hAnsi="Times New Roman" w:cs="Times New Roman"/>
        </w:rPr>
      </w:pPr>
      <w:r w:rsidRPr="008C130A">
        <w:rPr>
          <w:rFonts w:ascii="Times New Roman" w:eastAsia="Times New Roman" w:hAnsi="Times New Roman" w:cs="Times New Roman"/>
        </w:rPr>
        <w:t xml:space="preserve">________________                                                                               _______________________                                                                </w:t>
      </w:r>
    </w:p>
    <w:p w:rsidR="00001E22" w:rsidRPr="008C130A" w:rsidRDefault="00001E22" w:rsidP="006102A6">
      <w:pPr>
        <w:spacing w:line="240" w:lineRule="auto"/>
        <w:ind w:left="10" w:right="-15" w:hanging="10"/>
        <w:rPr>
          <w:rFonts w:ascii="Times New Roman" w:eastAsia="Times New Roman" w:hAnsi="Times New Roman" w:cs="Times New Roman"/>
          <w:b/>
        </w:rPr>
      </w:pPr>
    </w:p>
    <w:p w:rsidR="00AE1F07" w:rsidRPr="008C130A" w:rsidRDefault="00AE1F07" w:rsidP="006102A6">
      <w:pPr>
        <w:spacing w:line="240" w:lineRule="auto"/>
        <w:ind w:left="10" w:right="-15" w:hanging="10"/>
        <w:jc w:val="right"/>
        <w:rPr>
          <w:rFonts w:ascii="Times New Roman" w:hAnsi="Times New Roman" w:cs="Times New Roman"/>
        </w:rPr>
      </w:pPr>
    </w:p>
    <w:p w:rsidR="00AE1F07" w:rsidRPr="008C130A" w:rsidRDefault="00AE1F07" w:rsidP="006102A6">
      <w:pPr>
        <w:spacing w:line="240" w:lineRule="auto"/>
        <w:ind w:left="10" w:right="-15" w:hanging="10"/>
        <w:jc w:val="right"/>
        <w:rPr>
          <w:rFonts w:ascii="Times New Roman" w:hAnsi="Times New Roman" w:cs="Times New Roman"/>
        </w:rPr>
      </w:pPr>
    </w:p>
    <w:p w:rsidR="00AE1F07" w:rsidRDefault="00AE1F07" w:rsidP="006102A6">
      <w:pPr>
        <w:spacing w:line="240" w:lineRule="auto"/>
        <w:ind w:left="10" w:right="-15" w:hanging="10"/>
        <w:jc w:val="right"/>
        <w:rPr>
          <w:rFonts w:ascii="Times New Roman" w:hAnsi="Times New Roman" w:cs="Times New Roman"/>
        </w:rPr>
      </w:pPr>
    </w:p>
    <w:p w:rsidR="00B12A5D" w:rsidRDefault="00B12A5D" w:rsidP="006102A6">
      <w:pPr>
        <w:spacing w:line="240" w:lineRule="auto"/>
        <w:ind w:left="10" w:right="-15" w:hanging="10"/>
        <w:jc w:val="right"/>
        <w:rPr>
          <w:rFonts w:ascii="Times New Roman" w:hAnsi="Times New Roman" w:cs="Times New Roman"/>
        </w:rPr>
      </w:pPr>
    </w:p>
    <w:p w:rsidR="00B12A5D" w:rsidRDefault="00B12A5D" w:rsidP="006102A6">
      <w:pPr>
        <w:spacing w:line="240" w:lineRule="auto"/>
        <w:ind w:left="10" w:right="-15" w:hanging="10"/>
        <w:jc w:val="right"/>
        <w:rPr>
          <w:rFonts w:ascii="Times New Roman" w:hAnsi="Times New Roman" w:cs="Times New Roman"/>
        </w:rPr>
      </w:pPr>
    </w:p>
    <w:p w:rsidR="00B12A5D" w:rsidRDefault="00B12A5D" w:rsidP="006102A6">
      <w:pPr>
        <w:spacing w:line="240" w:lineRule="auto"/>
        <w:ind w:left="10" w:right="-15" w:hanging="10"/>
        <w:jc w:val="right"/>
        <w:rPr>
          <w:rFonts w:ascii="Times New Roman" w:hAnsi="Times New Roman" w:cs="Times New Roman"/>
        </w:rPr>
      </w:pPr>
    </w:p>
    <w:p w:rsidR="00B12A5D" w:rsidRDefault="00B12A5D" w:rsidP="006102A6">
      <w:pPr>
        <w:spacing w:line="240" w:lineRule="auto"/>
        <w:ind w:left="10" w:right="-15" w:hanging="10"/>
        <w:jc w:val="right"/>
        <w:rPr>
          <w:rFonts w:ascii="Times New Roman" w:hAnsi="Times New Roman" w:cs="Times New Roman"/>
        </w:rPr>
      </w:pPr>
    </w:p>
    <w:p w:rsidR="00B12A5D" w:rsidRDefault="00B12A5D" w:rsidP="006102A6">
      <w:pPr>
        <w:spacing w:line="240" w:lineRule="auto"/>
        <w:ind w:left="10" w:right="-15" w:hanging="10"/>
        <w:jc w:val="right"/>
        <w:rPr>
          <w:rFonts w:ascii="Times New Roman" w:hAnsi="Times New Roman" w:cs="Times New Roman"/>
        </w:rPr>
      </w:pPr>
    </w:p>
    <w:p w:rsidR="00B12A5D" w:rsidRDefault="00B12A5D" w:rsidP="006102A6">
      <w:pPr>
        <w:spacing w:line="240" w:lineRule="auto"/>
        <w:ind w:left="10" w:right="-15" w:hanging="10"/>
        <w:jc w:val="right"/>
        <w:rPr>
          <w:rFonts w:ascii="Times New Roman" w:hAnsi="Times New Roman" w:cs="Times New Roman"/>
        </w:rPr>
      </w:pPr>
    </w:p>
    <w:p w:rsidR="00B12A5D" w:rsidRDefault="00B12A5D" w:rsidP="006102A6">
      <w:pPr>
        <w:spacing w:line="240" w:lineRule="auto"/>
        <w:ind w:left="10" w:right="-15" w:hanging="10"/>
        <w:jc w:val="right"/>
        <w:rPr>
          <w:rFonts w:ascii="Times New Roman" w:hAnsi="Times New Roman" w:cs="Times New Roman"/>
        </w:rPr>
      </w:pPr>
    </w:p>
    <w:p w:rsidR="00B12A5D" w:rsidRPr="00B12A5D" w:rsidRDefault="00B12A5D" w:rsidP="006102A6">
      <w:pPr>
        <w:spacing w:line="240" w:lineRule="auto"/>
        <w:ind w:left="10" w:right="-15" w:hanging="10"/>
        <w:jc w:val="right"/>
        <w:rPr>
          <w:rFonts w:ascii="Times New Roman" w:hAnsi="Times New Roman" w:cs="Times New Roman"/>
        </w:rPr>
      </w:pPr>
    </w:p>
    <w:p w:rsidR="00AE1F07" w:rsidRPr="008C130A" w:rsidRDefault="00AE1F07" w:rsidP="006102A6">
      <w:pPr>
        <w:spacing w:line="240" w:lineRule="auto"/>
        <w:ind w:left="10" w:right="-15" w:hanging="10"/>
        <w:jc w:val="right"/>
        <w:rPr>
          <w:rFonts w:ascii="Times New Roman" w:hAnsi="Times New Roman" w:cs="Times New Roman"/>
        </w:rPr>
      </w:pPr>
    </w:p>
    <w:p w:rsidR="00AE1F07" w:rsidRPr="008C130A" w:rsidRDefault="00AE1F07" w:rsidP="006102A6">
      <w:pPr>
        <w:spacing w:line="240" w:lineRule="auto"/>
        <w:ind w:left="10" w:right="-15" w:hanging="10"/>
        <w:jc w:val="right"/>
        <w:rPr>
          <w:rFonts w:ascii="Times New Roman" w:hAnsi="Times New Roman" w:cs="Times New Roman"/>
        </w:rPr>
      </w:pPr>
    </w:p>
    <w:p w:rsidR="00AE1F07" w:rsidRPr="008C130A" w:rsidRDefault="00AE1F07" w:rsidP="006102A6">
      <w:pPr>
        <w:spacing w:line="240" w:lineRule="auto"/>
        <w:ind w:left="10" w:right="-15" w:hanging="10"/>
        <w:jc w:val="right"/>
        <w:rPr>
          <w:rFonts w:ascii="Times New Roman" w:hAnsi="Times New Roman" w:cs="Times New Roman"/>
        </w:rPr>
      </w:pPr>
    </w:p>
    <w:p w:rsidR="00AE1F07" w:rsidRPr="008C130A" w:rsidRDefault="00AE1F07" w:rsidP="006102A6">
      <w:pPr>
        <w:spacing w:line="240" w:lineRule="auto"/>
        <w:ind w:left="10" w:right="-15" w:hanging="10"/>
        <w:jc w:val="right"/>
        <w:rPr>
          <w:rFonts w:ascii="Times New Roman" w:hAnsi="Times New Roman" w:cs="Times New Roman"/>
        </w:rPr>
      </w:pPr>
    </w:p>
    <w:p w:rsidR="00AE1F07" w:rsidRPr="008C130A" w:rsidRDefault="00AE1F07" w:rsidP="006102A6">
      <w:pPr>
        <w:spacing w:line="240" w:lineRule="auto"/>
        <w:ind w:left="10" w:right="-15" w:hanging="10"/>
        <w:jc w:val="right"/>
        <w:rPr>
          <w:rFonts w:ascii="Times New Roman" w:hAnsi="Times New Roman" w:cs="Times New Roman"/>
        </w:rPr>
      </w:pPr>
    </w:p>
    <w:p w:rsidR="00001E22" w:rsidRPr="008C130A" w:rsidRDefault="00001E22" w:rsidP="003A1AAD">
      <w:pPr>
        <w:shd w:val="clear" w:color="auto" w:fill="BDD6EE" w:themeFill="accent1" w:themeFillTint="66"/>
        <w:spacing w:line="240" w:lineRule="auto"/>
        <w:ind w:left="10" w:right="-15" w:hanging="10"/>
        <w:jc w:val="right"/>
        <w:rPr>
          <w:rFonts w:ascii="Times New Roman" w:eastAsia="Times New Roman" w:hAnsi="Times New Roman" w:cs="Times New Roman"/>
          <w:b/>
        </w:rPr>
      </w:pPr>
      <w:r w:rsidRPr="008C130A">
        <w:rPr>
          <w:rFonts w:ascii="Times New Roman" w:hAnsi="Times New Roman" w:cs="Times New Roman"/>
        </w:rPr>
        <w:tab/>
      </w:r>
      <w:r w:rsidRPr="008C130A">
        <w:rPr>
          <w:rFonts w:ascii="Times New Roman" w:eastAsia="Times New Roman" w:hAnsi="Times New Roman" w:cs="Times New Roman"/>
          <w:b/>
        </w:rPr>
        <w:t xml:space="preserve">Образац </w:t>
      </w:r>
      <w:r w:rsidR="008A7756">
        <w:rPr>
          <w:rFonts w:ascii="Times New Roman" w:eastAsia="Times New Roman" w:hAnsi="Times New Roman" w:cs="Times New Roman"/>
          <w:b/>
        </w:rPr>
        <w:t>7</w:t>
      </w:r>
      <w:r w:rsidRPr="008C130A">
        <w:rPr>
          <w:rFonts w:ascii="Times New Roman" w:eastAsia="Times New Roman" w:hAnsi="Times New Roman" w:cs="Times New Roman"/>
          <w:b/>
        </w:rPr>
        <w:t>.</w:t>
      </w:r>
    </w:p>
    <w:p w:rsidR="00001E22" w:rsidRPr="008C130A" w:rsidRDefault="00001E22" w:rsidP="006102A6">
      <w:pPr>
        <w:spacing w:line="240" w:lineRule="auto"/>
        <w:ind w:left="10" w:right="-15" w:hanging="10"/>
        <w:jc w:val="right"/>
        <w:rPr>
          <w:rFonts w:ascii="Times New Roman" w:eastAsia="Times New Roman" w:hAnsi="Times New Roman" w:cs="Times New Roman"/>
          <w:b/>
        </w:rPr>
      </w:pPr>
    </w:p>
    <w:p w:rsidR="00001E22" w:rsidRPr="008C130A" w:rsidRDefault="00001E22" w:rsidP="00AE1F07">
      <w:pPr>
        <w:spacing w:line="240" w:lineRule="auto"/>
        <w:ind w:right="-9"/>
        <w:jc w:val="center"/>
        <w:rPr>
          <w:rFonts w:ascii="Times New Roman" w:eastAsia="Times New Roman" w:hAnsi="Times New Roman" w:cs="Times New Roman"/>
          <w:b/>
        </w:rPr>
      </w:pPr>
      <w:r w:rsidRPr="008C130A">
        <w:rPr>
          <w:rFonts w:ascii="Times New Roman" w:eastAsia="Times New Roman" w:hAnsi="Times New Roman" w:cs="Times New Roman"/>
          <w:b/>
        </w:rPr>
        <w:t>ОБРАЗАЦ ИЗЈАВЕ О НЕЗАВИСНОЈ ПОНУДИ</w:t>
      </w:r>
    </w:p>
    <w:p w:rsidR="00AE1F07" w:rsidRPr="008C130A" w:rsidRDefault="00AE1F07" w:rsidP="006102A6">
      <w:pPr>
        <w:spacing w:line="240" w:lineRule="auto"/>
        <w:ind w:left="122" w:right="-9" w:hanging="10"/>
        <w:jc w:val="center"/>
        <w:rPr>
          <w:rFonts w:ascii="Times New Roman" w:hAnsi="Times New Roman" w:cs="Times New Roman"/>
        </w:rPr>
      </w:pPr>
    </w:p>
    <w:p w:rsidR="00001E22" w:rsidRPr="008C130A" w:rsidRDefault="00001E22" w:rsidP="006102A6">
      <w:pPr>
        <w:spacing w:line="240" w:lineRule="auto"/>
        <w:ind w:left="120" w:right="14" w:hanging="10"/>
        <w:rPr>
          <w:rFonts w:ascii="Times New Roman" w:hAnsi="Times New Roman" w:cs="Times New Roman"/>
        </w:rPr>
      </w:pPr>
      <w:r w:rsidRPr="008C130A">
        <w:rPr>
          <w:rFonts w:ascii="Times New Roman" w:eastAsia="Times New Roman" w:hAnsi="Times New Roman" w:cs="Times New Roman"/>
        </w:rPr>
        <w:t>У складу са чланом 26. Закона, ________________________________________, даје:</w:t>
      </w:r>
    </w:p>
    <w:p w:rsidR="00001E22" w:rsidRPr="008C130A" w:rsidRDefault="00001E22" w:rsidP="006102A6">
      <w:pPr>
        <w:spacing w:line="240" w:lineRule="auto"/>
        <w:ind w:left="120" w:right="14" w:hanging="10"/>
        <w:rPr>
          <w:rFonts w:ascii="Times New Roman" w:hAnsi="Times New Roman" w:cs="Times New Roman"/>
        </w:rPr>
      </w:pPr>
      <w:r w:rsidRPr="008C130A">
        <w:rPr>
          <w:rFonts w:ascii="Times New Roman" w:eastAsia="Times New Roman" w:hAnsi="Times New Roman" w:cs="Times New Roman"/>
        </w:rPr>
        <w:t xml:space="preserve">                                                                            (Назив понуђача) </w:t>
      </w:r>
    </w:p>
    <w:p w:rsidR="00AE1F07" w:rsidRPr="008C130A" w:rsidRDefault="00AE1F07" w:rsidP="006102A6">
      <w:pPr>
        <w:spacing w:line="240" w:lineRule="auto"/>
        <w:ind w:left="122" w:right="-9" w:hanging="10"/>
        <w:jc w:val="center"/>
        <w:rPr>
          <w:rFonts w:ascii="Times New Roman" w:eastAsia="Times New Roman" w:hAnsi="Times New Roman" w:cs="Times New Roman"/>
          <w:b/>
        </w:rPr>
      </w:pPr>
    </w:p>
    <w:p w:rsidR="00001E22" w:rsidRPr="008C130A" w:rsidRDefault="00001E22" w:rsidP="00AE1F07">
      <w:pPr>
        <w:spacing w:line="240" w:lineRule="auto"/>
        <w:ind w:right="-9"/>
        <w:jc w:val="center"/>
        <w:rPr>
          <w:rFonts w:ascii="Times New Roman" w:hAnsi="Times New Roman" w:cs="Times New Roman"/>
        </w:rPr>
      </w:pPr>
      <w:r w:rsidRPr="008C130A">
        <w:rPr>
          <w:rFonts w:ascii="Times New Roman" w:eastAsia="Times New Roman" w:hAnsi="Times New Roman" w:cs="Times New Roman"/>
          <w:b/>
        </w:rPr>
        <w:t xml:space="preserve">ИЗЈАВУ </w:t>
      </w:r>
    </w:p>
    <w:p w:rsidR="00001E22" w:rsidRPr="008A7756" w:rsidRDefault="00001E22" w:rsidP="00AE1F07">
      <w:pPr>
        <w:spacing w:line="240" w:lineRule="auto"/>
        <w:ind w:right="-9"/>
        <w:jc w:val="center"/>
        <w:rPr>
          <w:rFonts w:ascii="Times New Roman" w:hAnsi="Times New Roman" w:cs="Times New Roman"/>
        </w:rPr>
      </w:pPr>
      <w:r w:rsidRPr="008C130A">
        <w:rPr>
          <w:rFonts w:ascii="Times New Roman" w:eastAsia="Times New Roman" w:hAnsi="Times New Roman" w:cs="Times New Roman"/>
          <w:b/>
        </w:rPr>
        <w:t xml:space="preserve">О НЕЗАВИСНОЈ ПОНУДИ ЗА </w:t>
      </w:r>
      <w:r w:rsidR="00540ED7" w:rsidRPr="008C130A">
        <w:rPr>
          <w:rFonts w:ascii="Times New Roman" w:eastAsia="Times New Roman" w:hAnsi="Times New Roman" w:cs="Times New Roman"/>
          <w:b/>
        </w:rPr>
        <w:t>1.2.1/20</w:t>
      </w:r>
      <w:r w:rsidR="008A7756">
        <w:rPr>
          <w:rFonts w:ascii="Times New Roman" w:eastAsia="Times New Roman" w:hAnsi="Times New Roman" w:cs="Times New Roman"/>
          <w:b/>
        </w:rPr>
        <w:t>20</w:t>
      </w:r>
    </w:p>
    <w:p w:rsidR="00001E22" w:rsidRPr="008C130A" w:rsidRDefault="00001E22" w:rsidP="00AE1F07">
      <w:pPr>
        <w:spacing w:line="240" w:lineRule="auto"/>
        <w:ind w:right="-9"/>
        <w:jc w:val="center"/>
        <w:rPr>
          <w:rFonts w:ascii="Times New Roman" w:hAnsi="Times New Roman" w:cs="Times New Roman"/>
        </w:rPr>
      </w:pPr>
      <w:r w:rsidRPr="008C130A">
        <w:rPr>
          <w:rFonts w:ascii="Times New Roman" w:eastAsia="Times New Roman" w:hAnsi="Times New Roman" w:cs="Times New Roman"/>
          <w:b/>
        </w:rPr>
        <w:t xml:space="preserve"> </w:t>
      </w:r>
      <w:r w:rsidR="00AE1F07" w:rsidRPr="008C130A">
        <w:rPr>
          <w:rFonts w:ascii="Times New Roman" w:eastAsia="Times New Roman" w:hAnsi="Times New Roman" w:cs="Times New Roman"/>
          <w:b/>
        </w:rPr>
        <w:t>НАБАВКА</w:t>
      </w:r>
      <w:r w:rsidRPr="008C130A">
        <w:rPr>
          <w:rFonts w:ascii="Times New Roman" w:eastAsia="Times New Roman" w:hAnsi="Times New Roman" w:cs="Times New Roman"/>
          <w:b/>
        </w:rPr>
        <w:t xml:space="preserve"> ЕЛЕКТРИЧНЕ ЕНЕРГИЈЕ</w:t>
      </w:r>
    </w:p>
    <w:p w:rsidR="00001E22" w:rsidRPr="008C130A" w:rsidRDefault="00001E22" w:rsidP="006102A6">
      <w:pPr>
        <w:spacing w:line="240" w:lineRule="auto"/>
        <w:ind w:left="2270"/>
        <w:rPr>
          <w:rFonts w:ascii="Times New Roman" w:hAnsi="Times New Roman" w:cs="Times New Roman"/>
        </w:rPr>
      </w:pPr>
      <w:r w:rsidRPr="008C130A">
        <w:rPr>
          <w:rFonts w:ascii="Times New Roman" w:eastAsia="Times New Roman" w:hAnsi="Times New Roman" w:cs="Times New Roman"/>
        </w:rPr>
        <w:t xml:space="preserve"> </w:t>
      </w:r>
    </w:p>
    <w:p w:rsidR="00001E22" w:rsidRPr="008C130A" w:rsidRDefault="00001E22" w:rsidP="00AE1F07">
      <w:pPr>
        <w:spacing w:line="240" w:lineRule="auto"/>
        <w:ind w:left="120"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Под пуном материјалном и кривичном одговорношћу потврђујем да сам понуду у поступку јавне набавке мале вредности </w:t>
      </w:r>
      <w:r w:rsidR="00AE1F07" w:rsidRPr="008C130A">
        <w:rPr>
          <w:rFonts w:ascii="Times New Roman" w:eastAsia="Times New Roman" w:hAnsi="Times New Roman" w:cs="Times New Roman"/>
        </w:rPr>
        <w:t>–</w:t>
      </w:r>
      <w:r w:rsidRPr="008C130A">
        <w:rPr>
          <w:rFonts w:ascii="Times New Roman" w:eastAsia="Times New Roman" w:hAnsi="Times New Roman" w:cs="Times New Roman"/>
        </w:rPr>
        <w:t xml:space="preserve"> добра</w:t>
      </w:r>
      <w:r w:rsidR="00AE1F07"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w:t>
      </w:r>
      <w:r w:rsidR="002025BF" w:rsidRPr="008C130A">
        <w:rPr>
          <w:rFonts w:ascii="Times New Roman" w:eastAsia="Times New Roman" w:hAnsi="Times New Roman" w:cs="Times New Roman"/>
        </w:rPr>
        <w:t>набавка електричне енергије</w:t>
      </w:r>
      <w:r w:rsidRPr="008C130A">
        <w:rPr>
          <w:rFonts w:ascii="Times New Roman" w:eastAsia="Times New Roman" w:hAnsi="Times New Roman" w:cs="Times New Roman"/>
        </w:rPr>
        <w:t xml:space="preserve">, </w:t>
      </w:r>
      <w:r w:rsidR="00540ED7" w:rsidRPr="008C130A">
        <w:rPr>
          <w:rFonts w:ascii="Times New Roman" w:eastAsia="Times New Roman" w:hAnsi="Times New Roman" w:cs="Times New Roman"/>
        </w:rPr>
        <w:t>1.2.1/20</w:t>
      </w:r>
      <w:r w:rsidR="008A7756">
        <w:rPr>
          <w:rFonts w:ascii="Times New Roman" w:eastAsia="Times New Roman" w:hAnsi="Times New Roman" w:cs="Times New Roman"/>
        </w:rPr>
        <w:t>20</w:t>
      </w:r>
      <w:r w:rsidRPr="008C130A">
        <w:rPr>
          <w:rFonts w:ascii="Times New Roman" w:eastAsia="Times New Roman" w:hAnsi="Times New Roman" w:cs="Times New Roman"/>
        </w:rPr>
        <w:t>, поднео независно, без договора са другим понуђачима или заинтересованим лицима.</w:t>
      </w:r>
    </w:p>
    <w:p w:rsidR="00AE1F07" w:rsidRPr="008C130A" w:rsidRDefault="00AE1F07" w:rsidP="00AE1F07">
      <w:pPr>
        <w:spacing w:line="240" w:lineRule="auto"/>
        <w:ind w:left="120" w:right="14" w:hanging="10"/>
        <w:jc w:val="both"/>
        <w:rPr>
          <w:rFonts w:ascii="Times New Roman" w:eastAsia="Times New Roman" w:hAnsi="Times New Roman" w:cs="Times New Roman"/>
        </w:rPr>
      </w:pPr>
    </w:p>
    <w:p w:rsidR="00F76F87" w:rsidRPr="008C130A" w:rsidRDefault="00F76F87" w:rsidP="00AE1F07">
      <w:pPr>
        <w:spacing w:line="240" w:lineRule="auto"/>
        <w:ind w:left="120" w:right="14" w:hanging="10"/>
        <w:jc w:val="both"/>
        <w:rPr>
          <w:rFonts w:ascii="Times New Roman" w:eastAsia="Times New Roman" w:hAnsi="Times New Roman" w:cs="Times New Roman"/>
        </w:rPr>
      </w:pPr>
    </w:p>
    <w:p w:rsidR="00F76F87" w:rsidRPr="008C130A" w:rsidRDefault="00F76F87" w:rsidP="00AE1F07">
      <w:pPr>
        <w:spacing w:line="240" w:lineRule="auto"/>
        <w:ind w:left="120" w:right="14" w:hanging="10"/>
        <w:jc w:val="both"/>
        <w:rPr>
          <w:rFonts w:ascii="Times New Roman" w:eastAsia="Times New Roman" w:hAnsi="Times New Roman" w:cs="Times New Roman"/>
        </w:rPr>
      </w:pPr>
    </w:p>
    <w:p w:rsidR="00F76F87" w:rsidRPr="008C130A" w:rsidRDefault="00F76F87" w:rsidP="00AE1F07">
      <w:pPr>
        <w:spacing w:line="240" w:lineRule="auto"/>
        <w:ind w:left="120" w:right="14" w:hanging="10"/>
        <w:jc w:val="both"/>
        <w:rPr>
          <w:rFonts w:ascii="Times New Roman" w:eastAsia="Times New Roman" w:hAnsi="Times New Roman" w:cs="Times New Roman"/>
        </w:rPr>
      </w:pPr>
    </w:p>
    <w:p w:rsidR="00F76F87" w:rsidRPr="008C130A" w:rsidRDefault="00F76F87" w:rsidP="00AE1F07">
      <w:pPr>
        <w:spacing w:line="240" w:lineRule="auto"/>
        <w:ind w:left="120" w:right="14" w:hanging="10"/>
        <w:jc w:val="both"/>
        <w:rPr>
          <w:rFonts w:ascii="Times New Roman" w:eastAsia="Times New Roman" w:hAnsi="Times New Roman" w:cs="Times New Roman"/>
        </w:rPr>
      </w:pPr>
    </w:p>
    <w:p w:rsidR="00F76F87" w:rsidRPr="008C130A" w:rsidRDefault="00F76F87" w:rsidP="00AE1F07">
      <w:pPr>
        <w:spacing w:line="240" w:lineRule="auto"/>
        <w:ind w:left="120" w:right="14" w:hanging="10"/>
        <w:jc w:val="both"/>
        <w:rPr>
          <w:rFonts w:ascii="Times New Roman" w:eastAsia="Times New Roman" w:hAnsi="Times New Roman" w:cs="Times New Roman"/>
        </w:rPr>
      </w:pPr>
    </w:p>
    <w:p w:rsidR="00F76F87" w:rsidRPr="008C130A" w:rsidRDefault="00F76F87" w:rsidP="00AE1F07">
      <w:pPr>
        <w:spacing w:line="240" w:lineRule="auto"/>
        <w:ind w:left="120" w:right="14" w:hanging="10"/>
        <w:jc w:val="both"/>
        <w:rPr>
          <w:rFonts w:ascii="Times New Roman" w:eastAsia="Times New Roman" w:hAnsi="Times New Roman" w:cs="Times New Roman"/>
        </w:rPr>
      </w:pPr>
    </w:p>
    <w:p w:rsidR="00AE1F07" w:rsidRPr="008C130A" w:rsidRDefault="00AE1F07" w:rsidP="00AE1F07">
      <w:pPr>
        <w:spacing w:line="240" w:lineRule="auto"/>
        <w:ind w:left="120" w:right="14" w:hanging="10"/>
        <w:jc w:val="both"/>
        <w:rPr>
          <w:rFonts w:ascii="Times New Roman" w:hAnsi="Times New Roman" w:cs="Times New Roman"/>
        </w:rPr>
      </w:pPr>
    </w:p>
    <w:p w:rsidR="00001E22" w:rsidRPr="008C130A" w:rsidRDefault="008A7756" w:rsidP="008A7756">
      <w:pPr>
        <w:spacing w:line="240" w:lineRule="auto"/>
        <w:ind w:left="10" w:right="-15" w:hanging="10"/>
        <w:rPr>
          <w:rFonts w:ascii="Times New Roman" w:eastAsia="Times New Roman" w:hAnsi="Times New Roman" w:cs="Times New Roman"/>
        </w:rPr>
      </w:pPr>
      <w:r>
        <w:rPr>
          <w:rFonts w:ascii="Times New Roman" w:eastAsia="Times New Roman" w:hAnsi="Times New Roman" w:cs="Times New Roman"/>
        </w:rPr>
        <w:t xml:space="preserve">           </w:t>
      </w:r>
      <w:r w:rsidR="00001E22" w:rsidRPr="008C130A">
        <w:rPr>
          <w:rFonts w:ascii="Times New Roman" w:eastAsia="Times New Roman" w:hAnsi="Times New Roman" w:cs="Times New Roman"/>
        </w:rPr>
        <w:t xml:space="preserve">Место и датум:        </w:t>
      </w:r>
      <w:r>
        <w:rPr>
          <w:rFonts w:ascii="Times New Roman" w:eastAsia="Times New Roman" w:hAnsi="Times New Roman" w:cs="Times New Roman"/>
        </w:rPr>
        <w:t xml:space="preserve">                               </w:t>
      </w:r>
      <w:r w:rsidR="00001E22" w:rsidRPr="008C130A">
        <w:rPr>
          <w:rFonts w:ascii="Times New Roman" w:eastAsia="Times New Roman" w:hAnsi="Times New Roman" w:cs="Times New Roman"/>
        </w:rPr>
        <w:t xml:space="preserve">                                  Потпис понуђача</w:t>
      </w:r>
    </w:p>
    <w:p w:rsidR="00AE1F07" w:rsidRPr="008C130A" w:rsidRDefault="00AE1F07" w:rsidP="006102A6">
      <w:pPr>
        <w:spacing w:line="240" w:lineRule="auto"/>
        <w:ind w:left="10" w:right="-15" w:hanging="10"/>
        <w:jc w:val="center"/>
        <w:rPr>
          <w:rFonts w:ascii="Times New Roman" w:hAnsi="Times New Roman" w:cs="Times New Roman"/>
        </w:rPr>
      </w:pPr>
    </w:p>
    <w:p w:rsidR="00001E22" w:rsidRPr="008C130A" w:rsidRDefault="00001E22" w:rsidP="006102A6">
      <w:pPr>
        <w:spacing w:line="240" w:lineRule="auto"/>
        <w:ind w:left="120" w:right="14" w:hanging="10"/>
        <w:rPr>
          <w:rFonts w:ascii="Times New Roman" w:eastAsia="Times New Roman" w:hAnsi="Times New Roman" w:cs="Times New Roman"/>
        </w:rPr>
      </w:pPr>
      <w:r w:rsidRPr="008C130A">
        <w:rPr>
          <w:rFonts w:ascii="Times New Roman" w:eastAsia="Times New Roman" w:hAnsi="Times New Roman" w:cs="Times New Roman"/>
        </w:rPr>
        <w:t xml:space="preserve">     _________________                                                                          ______________________  </w:t>
      </w:r>
    </w:p>
    <w:p w:rsidR="00001E22" w:rsidRPr="008C130A" w:rsidRDefault="00001E22" w:rsidP="006102A6">
      <w:pPr>
        <w:spacing w:line="240" w:lineRule="auto"/>
        <w:ind w:left="120" w:right="14" w:hanging="10"/>
        <w:rPr>
          <w:rFonts w:ascii="Times New Roman" w:hAnsi="Times New Roman" w:cs="Times New Roman"/>
        </w:rPr>
      </w:pPr>
      <w:r w:rsidRPr="008C130A">
        <w:rPr>
          <w:rFonts w:ascii="Times New Roman" w:eastAsia="Times New Roman" w:hAnsi="Times New Roman" w:cs="Times New Roman"/>
        </w:rPr>
        <w:t xml:space="preserve">                                                                                                               ( потпис овлашћеног лица )</w:t>
      </w:r>
    </w:p>
    <w:p w:rsidR="00001E22" w:rsidRPr="008C130A" w:rsidRDefault="00001E22" w:rsidP="006102A6">
      <w:pPr>
        <w:spacing w:line="240" w:lineRule="auto"/>
        <w:ind w:left="120" w:right="14" w:hanging="10"/>
        <w:rPr>
          <w:rFonts w:ascii="Times New Roman" w:hAnsi="Times New Roman" w:cs="Times New Roman"/>
        </w:rPr>
      </w:pPr>
      <w:r w:rsidRPr="008C130A">
        <w:rPr>
          <w:rFonts w:ascii="Times New Roman" w:eastAsia="Times New Roman" w:hAnsi="Times New Roman" w:cs="Times New Roman"/>
        </w:rPr>
        <w:t xml:space="preserve">                                                                                                                       </w:t>
      </w:r>
    </w:p>
    <w:p w:rsidR="00AE1F07" w:rsidRPr="008C130A" w:rsidRDefault="00AE1F07" w:rsidP="006102A6">
      <w:pPr>
        <w:spacing w:line="240" w:lineRule="auto"/>
        <w:ind w:left="10" w:right="-15" w:hanging="10"/>
        <w:rPr>
          <w:rFonts w:ascii="Times New Roman" w:eastAsia="Times New Roman" w:hAnsi="Times New Roman" w:cs="Times New Roman"/>
          <w:b/>
        </w:rPr>
      </w:pPr>
    </w:p>
    <w:p w:rsidR="00001E22" w:rsidRPr="008C130A" w:rsidRDefault="00001E22" w:rsidP="00AE1F07">
      <w:pPr>
        <w:spacing w:line="240" w:lineRule="auto"/>
        <w:ind w:right="-15" w:hanging="10"/>
        <w:jc w:val="both"/>
        <w:rPr>
          <w:rFonts w:ascii="Times New Roman" w:eastAsia="Times New Roman" w:hAnsi="Times New Roman" w:cs="Times New Roman"/>
        </w:rPr>
      </w:pPr>
      <w:r w:rsidRPr="008C130A">
        <w:rPr>
          <w:rFonts w:ascii="Times New Roman" w:eastAsia="Times New Roman" w:hAnsi="Times New Roman" w:cs="Times New Roman"/>
          <w:b/>
        </w:rPr>
        <w:t xml:space="preserve">Напомена: </w:t>
      </w:r>
      <w:r w:rsidRPr="008C130A">
        <w:rPr>
          <w:rFonts w:ascii="Times New Roman" w:eastAsia="Times New Roman" w:hAnsi="Times New Roman" w:cs="Times New Roman"/>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19390D" w:rsidRPr="008C130A">
        <w:rPr>
          <w:rFonts w:ascii="Times New Roman" w:eastAsia="Times New Roman" w:hAnsi="Times New Roman" w:cs="Times New Roman"/>
        </w:rPr>
        <w:t>.</w:t>
      </w:r>
    </w:p>
    <w:p w:rsidR="0019390D" w:rsidRPr="008C130A" w:rsidRDefault="0019390D" w:rsidP="00AE1F07">
      <w:pPr>
        <w:spacing w:line="240" w:lineRule="auto"/>
        <w:ind w:right="-15" w:hanging="10"/>
        <w:jc w:val="both"/>
        <w:rPr>
          <w:rFonts w:ascii="Times New Roman" w:hAnsi="Times New Roman" w:cs="Times New Roman"/>
        </w:rPr>
      </w:pPr>
      <w:r w:rsidRPr="008C130A">
        <w:rPr>
          <w:rFonts w:ascii="Times New Roman" w:eastAsia="Times New Roman" w:hAnsi="Times New Roman" w:cs="Times New Roman"/>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19390D" w:rsidRPr="008C130A" w:rsidRDefault="0019390D" w:rsidP="00AE1F07">
      <w:pPr>
        <w:spacing w:line="240" w:lineRule="auto"/>
        <w:ind w:right="-15" w:hanging="10"/>
        <w:jc w:val="both"/>
        <w:rPr>
          <w:rFonts w:ascii="Times New Roman" w:hAnsi="Times New Roman" w:cs="Times New Roman"/>
        </w:rPr>
      </w:pPr>
      <w:r w:rsidRPr="008C130A">
        <w:rPr>
          <w:rFonts w:ascii="Times New Roman" w:eastAsia="Times New Roman" w:hAnsi="Times New Roman" w:cs="Times New Roman"/>
          <w:b/>
        </w:rPr>
        <w:t>Уколико понуду подноси група понуђача,</w:t>
      </w:r>
      <w:r w:rsidRPr="008C130A">
        <w:rPr>
          <w:rFonts w:ascii="Times New Roman" w:eastAsia="Times New Roman" w:hAnsi="Times New Roman" w:cs="Times New Roman"/>
        </w:rPr>
        <w:t xml:space="preserve"> Изјава мора бити потписана од стране овлашћеног лица сваког понуђача из групе понуђача и оверена печатом.</w:t>
      </w:r>
    </w:p>
    <w:p w:rsidR="0019390D" w:rsidRPr="008C130A" w:rsidRDefault="0019390D" w:rsidP="00AE1F07">
      <w:pPr>
        <w:spacing w:line="240" w:lineRule="auto"/>
        <w:ind w:right="-15" w:hanging="10"/>
        <w:jc w:val="both"/>
        <w:rPr>
          <w:rFonts w:ascii="Times New Roman" w:hAnsi="Times New Roman" w:cs="Times New Roman"/>
        </w:rPr>
      </w:pPr>
      <w:r w:rsidRPr="008C130A">
        <w:rPr>
          <w:rFonts w:ascii="Times New Roman" w:eastAsia="Times New Roman" w:hAnsi="Times New Roman" w:cs="Times New Roman"/>
        </w:rPr>
        <w:t xml:space="preserve"> Образац се доставља за сваку партију посебно.</w:t>
      </w:r>
    </w:p>
    <w:p w:rsidR="0019390D" w:rsidRPr="008C130A" w:rsidRDefault="0019390D" w:rsidP="006102A6">
      <w:pPr>
        <w:spacing w:line="240" w:lineRule="auto"/>
        <w:ind w:left="10" w:right="-15" w:hanging="10"/>
        <w:rPr>
          <w:rFonts w:ascii="Times New Roman" w:eastAsia="Times New Roman" w:hAnsi="Times New Roman" w:cs="Times New Roman"/>
          <w:b/>
        </w:rPr>
      </w:pPr>
    </w:p>
    <w:p w:rsidR="00001E22" w:rsidRPr="008C130A" w:rsidRDefault="00001E22" w:rsidP="006102A6">
      <w:pPr>
        <w:spacing w:line="240" w:lineRule="auto"/>
        <w:ind w:left="10" w:right="-15" w:hanging="10"/>
        <w:jc w:val="right"/>
        <w:rPr>
          <w:rFonts w:ascii="Times New Roman" w:eastAsia="Times New Roman" w:hAnsi="Times New Roman" w:cs="Times New Roman"/>
          <w:b/>
        </w:rPr>
      </w:pPr>
    </w:p>
    <w:p w:rsidR="0019390D" w:rsidRPr="008C130A" w:rsidRDefault="0019390D" w:rsidP="006102A6">
      <w:pPr>
        <w:spacing w:line="240" w:lineRule="auto"/>
        <w:ind w:left="10" w:right="-15" w:hanging="10"/>
        <w:jc w:val="right"/>
        <w:rPr>
          <w:rFonts w:ascii="Times New Roman" w:eastAsia="Times New Roman" w:hAnsi="Times New Roman" w:cs="Times New Roman"/>
          <w:b/>
        </w:rPr>
      </w:pPr>
    </w:p>
    <w:p w:rsidR="00AE1F07" w:rsidRPr="008C130A" w:rsidRDefault="00AE1F07" w:rsidP="006102A6">
      <w:pPr>
        <w:spacing w:line="240" w:lineRule="auto"/>
        <w:ind w:left="10" w:right="-15" w:hanging="10"/>
        <w:jc w:val="right"/>
        <w:rPr>
          <w:rFonts w:ascii="Times New Roman" w:eastAsia="Times New Roman" w:hAnsi="Times New Roman" w:cs="Times New Roman"/>
          <w:b/>
        </w:rPr>
      </w:pPr>
    </w:p>
    <w:p w:rsidR="00AE1F07" w:rsidRPr="008C130A" w:rsidRDefault="00AE1F07" w:rsidP="006102A6">
      <w:pPr>
        <w:spacing w:line="240" w:lineRule="auto"/>
        <w:ind w:left="10" w:right="-15" w:hanging="10"/>
        <w:jc w:val="right"/>
        <w:rPr>
          <w:rFonts w:ascii="Times New Roman" w:eastAsia="Times New Roman" w:hAnsi="Times New Roman" w:cs="Times New Roman"/>
          <w:b/>
        </w:rPr>
      </w:pPr>
    </w:p>
    <w:p w:rsidR="00AE1F07" w:rsidRPr="008C130A" w:rsidRDefault="00AE1F07" w:rsidP="006102A6">
      <w:pPr>
        <w:spacing w:line="240" w:lineRule="auto"/>
        <w:ind w:left="10" w:right="-15" w:hanging="10"/>
        <w:jc w:val="right"/>
        <w:rPr>
          <w:rFonts w:ascii="Times New Roman" w:eastAsia="Times New Roman" w:hAnsi="Times New Roman" w:cs="Times New Roman"/>
          <w:b/>
        </w:rPr>
      </w:pPr>
    </w:p>
    <w:p w:rsidR="00AE1F07" w:rsidRPr="008C130A" w:rsidRDefault="00AE1F07" w:rsidP="006102A6">
      <w:pPr>
        <w:spacing w:line="240" w:lineRule="auto"/>
        <w:ind w:left="10" w:right="-15" w:hanging="10"/>
        <w:jc w:val="right"/>
        <w:rPr>
          <w:rFonts w:ascii="Times New Roman" w:eastAsia="Times New Roman" w:hAnsi="Times New Roman" w:cs="Times New Roman"/>
          <w:b/>
        </w:rPr>
      </w:pPr>
    </w:p>
    <w:p w:rsidR="00AE1F07" w:rsidRPr="008C130A" w:rsidRDefault="00AE1F07" w:rsidP="006102A6">
      <w:pPr>
        <w:spacing w:line="240" w:lineRule="auto"/>
        <w:ind w:left="10" w:right="-15" w:hanging="10"/>
        <w:jc w:val="right"/>
        <w:rPr>
          <w:rFonts w:ascii="Times New Roman" w:eastAsia="Times New Roman" w:hAnsi="Times New Roman" w:cs="Times New Roman"/>
          <w:b/>
        </w:rPr>
      </w:pPr>
    </w:p>
    <w:p w:rsidR="00AE1F07" w:rsidRPr="008C130A" w:rsidRDefault="00AE1F07" w:rsidP="006102A6">
      <w:pPr>
        <w:spacing w:line="240" w:lineRule="auto"/>
        <w:ind w:left="10" w:right="-15" w:hanging="10"/>
        <w:jc w:val="right"/>
        <w:rPr>
          <w:rFonts w:ascii="Times New Roman" w:eastAsia="Times New Roman" w:hAnsi="Times New Roman" w:cs="Times New Roman"/>
          <w:b/>
        </w:rPr>
      </w:pPr>
    </w:p>
    <w:p w:rsidR="00AE1F07" w:rsidRDefault="00AE1F07" w:rsidP="006102A6">
      <w:pPr>
        <w:spacing w:line="240" w:lineRule="auto"/>
        <w:ind w:left="10" w:right="-15" w:hanging="10"/>
        <w:jc w:val="right"/>
        <w:rPr>
          <w:rFonts w:ascii="Times New Roman" w:eastAsia="Times New Roman" w:hAnsi="Times New Roman" w:cs="Times New Roman"/>
          <w:b/>
        </w:rPr>
      </w:pPr>
    </w:p>
    <w:p w:rsidR="00B12A5D" w:rsidRDefault="00B12A5D" w:rsidP="006102A6">
      <w:pPr>
        <w:spacing w:line="240" w:lineRule="auto"/>
        <w:ind w:left="10" w:right="-15" w:hanging="10"/>
        <w:jc w:val="right"/>
        <w:rPr>
          <w:rFonts w:ascii="Times New Roman" w:eastAsia="Times New Roman" w:hAnsi="Times New Roman" w:cs="Times New Roman"/>
          <w:b/>
        </w:rPr>
      </w:pPr>
    </w:p>
    <w:p w:rsidR="00B12A5D" w:rsidRDefault="00B12A5D" w:rsidP="006102A6">
      <w:pPr>
        <w:spacing w:line="240" w:lineRule="auto"/>
        <w:ind w:left="10" w:right="-15" w:hanging="10"/>
        <w:jc w:val="right"/>
        <w:rPr>
          <w:rFonts w:ascii="Times New Roman" w:eastAsia="Times New Roman" w:hAnsi="Times New Roman" w:cs="Times New Roman"/>
          <w:b/>
        </w:rPr>
      </w:pPr>
    </w:p>
    <w:p w:rsidR="00B12A5D" w:rsidRPr="00B12A5D" w:rsidRDefault="00B12A5D" w:rsidP="006102A6">
      <w:pPr>
        <w:spacing w:line="240" w:lineRule="auto"/>
        <w:ind w:left="10" w:right="-15" w:hanging="10"/>
        <w:jc w:val="right"/>
        <w:rPr>
          <w:rFonts w:ascii="Times New Roman" w:eastAsia="Times New Roman" w:hAnsi="Times New Roman" w:cs="Times New Roman"/>
          <w:b/>
        </w:rPr>
      </w:pPr>
    </w:p>
    <w:p w:rsidR="0019390D" w:rsidRPr="008C130A" w:rsidRDefault="0019390D" w:rsidP="006102A6">
      <w:pPr>
        <w:spacing w:line="240" w:lineRule="auto"/>
        <w:ind w:left="10" w:right="-15" w:hanging="10"/>
        <w:jc w:val="right"/>
        <w:rPr>
          <w:rFonts w:ascii="Times New Roman" w:eastAsia="Times New Roman" w:hAnsi="Times New Roman" w:cs="Times New Roman"/>
          <w:b/>
        </w:rPr>
      </w:pPr>
    </w:p>
    <w:p w:rsidR="0019390D" w:rsidRPr="008C130A" w:rsidRDefault="0019390D" w:rsidP="003A1AAD">
      <w:pPr>
        <w:shd w:val="clear" w:color="auto" w:fill="BDD6EE" w:themeFill="accent1" w:themeFillTint="66"/>
        <w:spacing w:line="240" w:lineRule="auto"/>
        <w:ind w:left="10" w:right="-15" w:hanging="10"/>
        <w:jc w:val="right"/>
        <w:rPr>
          <w:rFonts w:ascii="Times New Roman" w:hAnsi="Times New Roman" w:cs="Times New Roman"/>
        </w:rPr>
      </w:pPr>
      <w:r w:rsidRPr="008C130A">
        <w:rPr>
          <w:rFonts w:ascii="Times New Roman" w:eastAsia="Times New Roman" w:hAnsi="Times New Roman" w:cs="Times New Roman"/>
          <w:b/>
        </w:rPr>
        <w:t xml:space="preserve">Образац </w:t>
      </w:r>
      <w:r w:rsidR="008A7756">
        <w:rPr>
          <w:rFonts w:ascii="Times New Roman" w:eastAsia="Times New Roman" w:hAnsi="Times New Roman" w:cs="Times New Roman"/>
          <w:b/>
        </w:rPr>
        <w:t>8</w:t>
      </w:r>
      <w:r w:rsidRPr="008C130A">
        <w:rPr>
          <w:rFonts w:ascii="Times New Roman" w:eastAsia="Times New Roman" w:hAnsi="Times New Roman" w:cs="Times New Roman"/>
          <w:b/>
        </w:rPr>
        <w:t xml:space="preserve">.                            </w:t>
      </w:r>
    </w:p>
    <w:p w:rsidR="0019390D" w:rsidRPr="008C130A" w:rsidRDefault="0019390D" w:rsidP="006102A6">
      <w:pPr>
        <w:spacing w:line="240" w:lineRule="auto"/>
        <w:jc w:val="center"/>
        <w:rPr>
          <w:rFonts w:ascii="Times New Roman" w:hAnsi="Times New Roman" w:cs="Times New Roman"/>
        </w:rPr>
      </w:pPr>
      <w:r w:rsidRPr="008C130A">
        <w:rPr>
          <w:rFonts w:ascii="Times New Roman" w:eastAsia="Times New Roman" w:hAnsi="Times New Roman" w:cs="Times New Roman"/>
          <w:b/>
        </w:rPr>
        <w:t xml:space="preserve">   </w:t>
      </w:r>
    </w:p>
    <w:p w:rsidR="0019390D" w:rsidRPr="008C130A" w:rsidRDefault="0019390D" w:rsidP="006102A6">
      <w:pPr>
        <w:spacing w:line="240" w:lineRule="auto"/>
        <w:ind w:left="122" w:right="-9" w:hanging="10"/>
        <w:jc w:val="center"/>
        <w:rPr>
          <w:rFonts w:ascii="Times New Roman" w:hAnsi="Times New Roman" w:cs="Times New Roman"/>
        </w:rPr>
      </w:pPr>
      <w:r w:rsidRPr="008C130A">
        <w:rPr>
          <w:rFonts w:ascii="Times New Roman" w:eastAsia="Times New Roman" w:hAnsi="Times New Roman" w:cs="Times New Roman"/>
          <w:b/>
        </w:rPr>
        <w:t>ОБРАЗАЦ ИЗЈАВЕ О ФИНАНСИЈСКОМ ОБЕЗБЕЂЕЊУ</w:t>
      </w:r>
    </w:p>
    <w:p w:rsidR="0019390D" w:rsidRPr="008C130A" w:rsidRDefault="0019390D" w:rsidP="006102A6">
      <w:pPr>
        <w:spacing w:line="240" w:lineRule="auto"/>
        <w:ind w:left="122" w:right="-9" w:hanging="10"/>
        <w:jc w:val="center"/>
        <w:rPr>
          <w:rFonts w:ascii="Times New Roman" w:hAnsi="Times New Roman" w:cs="Times New Roman"/>
          <w:b/>
        </w:rPr>
      </w:pPr>
      <w:r w:rsidRPr="008C130A">
        <w:rPr>
          <w:rFonts w:ascii="Times New Roman" w:eastAsia="Times New Roman" w:hAnsi="Times New Roman" w:cs="Times New Roman"/>
          <w:b/>
        </w:rPr>
        <w:t>ИЗЈАВА</w:t>
      </w:r>
    </w:p>
    <w:p w:rsidR="0019390D" w:rsidRPr="008A7756" w:rsidRDefault="0019390D" w:rsidP="006102A6">
      <w:pPr>
        <w:spacing w:line="240" w:lineRule="auto"/>
        <w:ind w:left="10" w:right="-15" w:hanging="10"/>
        <w:jc w:val="center"/>
        <w:rPr>
          <w:rFonts w:ascii="Times New Roman" w:eastAsia="Times New Roman" w:hAnsi="Times New Roman" w:cs="Times New Roman"/>
          <w:b/>
        </w:rPr>
      </w:pPr>
      <w:r w:rsidRPr="008C130A">
        <w:rPr>
          <w:rFonts w:ascii="Times New Roman" w:eastAsia="Times New Roman" w:hAnsi="Times New Roman" w:cs="Times New Roman"/>
          <w:b/>
        </w:rPr>
        <w:t xml:space="preserve">ПОНУЂАЧА О ФИНАНСИЈСКОМ ОБЕЗБЕЂЕЊУ ЗА </w:t>
      </w:r>
      <w:r w:rsidR="00540ED7" w:rsidRPr="008C130A">
        <w:rPr>
          <w:rFonts w:ascii="Times New Roman" w:eastAsia="Times New Roman" w:hAnsi="Times New Roman" w:cs="Times New Roman"/>
          <w:b/>
        </w:rPr>
        <w:t>1.2.1/20</w:t>
      </w:r>
      <w:r w:rsidR="008A7756">
        <w:rPr>
          <w:rFonts w:ascii="Times New Roman" w:eastAsia="Times New Roman" w:hAnsi="Times New Roman" w:cs="Times New Roman"/>
          <w:b/>
        </w:rPr>
        <w:t>20</w:t>
      </w:r>
    </w:p>
    <w:p w:rsidR="00AE1F07" w:rsidRPr="008C130A" w:rsidRDefault="00AE1F07" w:rsidP="006102A6">
      <w:pPr>
        <w:spacing w:line="240" w:lineRule="auto"/>
        <w:ind w:left="10" w:right="-15" w:hanging="10"/>
        <w:jc w:val="center"/>
        <w:rPr>
          <w:rFonts w:ascii="Times New Roman" w:hAnsi="Times New Roman" w:cs="Times New Roman"/>
          <w:b/>
        </w:rPr>
      </w:pPr>
    </w:p>
    <w:p w:rsidR="0019390D" w:rsidRPr="008C130A" w:rsidRDefault="00AE1F07" w:rsidP="00AE1F07">
      <w:pPr>
        <w:spacing w:line="240" w:lineRule="auto"/>
        <w:ind w:left="160" w:right="14" w:hanging="10"/>
        <w:jc w:val="both"/>
        <w:rPr>
          <w:rFonts w:ascii="Times New Roman" w:hAnsi="Times New Roman" w:cs="Times New Roman"/>
        </w:rPr>
      </w:pPr>
      <w:r w:rsidRPr="008C130A">
        <w:rPr>
          <w:rFonts w:ascii="Times New Roman" w:eastAsia="Times New Roman" w:hAnsi="Times New Roman" w:cs="Times New Roman"/>
        </w:rPr>
        <w:t xml:space="preserve"> </w:t>
      </w:r>
      <w:r w:rsidRPr="008C130A">
        <w:rPr>
          <w:rFonts w:ascii="Times New Roman" w:eastAsia="Times New Roman" w:hAnsi="Times New Roman" w:cs="Times New Roman"/>
        </w:rPr>
        <w:tab/>
      </w:r>
      <w:r w:rsidR="0019390D" w:rsidRPr="008C130A">
        <w:rPr>
          <w:rFonts w:ascii="Times New Roman" w:eastAsia="Times New Roman" w:hAnsi="Times New Roman" w:cs="Times New Roman"/>
        </w:rPr>
        <w:t>Обавезујем се да ћу одмах по потписивању додељеног уговора о јавној набавци, положити средства финансијског обезбеђења предвиђена уговором.</w:t>
      </w:r>
    </w:p>
    <w:p w:rsidR="0019390D" w:rsidRPr="008C130A" w:rsidRDefault="00AE1F07" w:rsidP="00AE1F07">
      <w:pPr>
        <w:spacing w:line="240" w:lineRule="auto"/>
        <w:ind w:left="160" w:right="14" w:hanging="10"/>
        <w:jc w:val="both"/>
        <w:rPr>
          <w:rFonts w:ascii="Times New Roman" w:eastAsia="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19390D" w:rsidRPr="008C130A">
        <w:rPr>
          <w:rFonts w:ascii="Times New Roman" w:eastAsia="Times New Roman" w:hAnsi="Times New Roman" w:cs="Times New Roman"/>
        </w:rPr>
        <w:t>Обавезујем се да ћу истовремено са предајом уговорене врсте средства финансијског обезбеђења, Наручиоцу предати копије картона са депонованим потписима овлашћених лица понуђача, овлашћење за Наручиоца, да уговорена средства финансијског обезбеђења може попунити у складу са закљученим уговором о јавној набавци, као и копију захтева за регистрацију меница, овереног од моје пословне банке</w:t>
      </w:r>
      <w:r w:rsidRPr="008C130A">
        <w:rPr>
          <w:rFonts w:ascii="Times New Roman" w:eastAsia="Times New Roman" w:hAnsi="Times New Roman" w:cs="Times New Roman"/>
        </w:rPr>
        <w:t>.</w:t>
      </w:r>
    </w:p>
    <w:p w:rsidR="00AE1F07" w:rsidRPr="008C130A" w:rsidRDefault="00AE1F07" w:rsidP="00AE1F07">
      <w:pPr>
        <w:spacing w:line="240" w:lineRule="auto"/>
        <w:ind w:left="160" w:right="14" w:hanging="10"/>
        <w:jc w:val="both"/>
        <w:rPr>
          <w:rFonts w:ascii="Times New Roman" w:eastAsia="Times New Roman" w:hAnsi="Times New Roman" w:cs="Times New Roman"/>
        </w:rPr>
      </w:pPr>
    </w:p>
    <w:p w:rsidR="00AE1F07" w:rsidRPr="008C130A" w:rsidRDefault="00AE1F07" w:rsidP="00AE1F07">
      <w:pPr>
        <w:spacing w:line="240" w:lineRule="auto"/>
        <w:ind w:left="160" w:right="14" w:hanging="10"/>
        <w:jc w:val="both"/>
        <w:rPr>
          <w:rFonts w:ascii="Times New Roman" w:eastAsia="Times New Roman" w:hAnsi="Times New Roman" w:cs="Times New Roman"/>
        </w:rPr>
      </w:pPr>
    </w:p>
    <w:p w:rsidR="00F76F87" w:rsidRPr="008C130A" w:rsidRDefault="00F76F87" w:rsidP="00AE1F07">
      <w:pPr>
        <w:spacing w:line="240" w:lineRule="auto"/>
        <w:ind w:left="160" w:right="14" w:hanging="10"/>
        <w:jc w:val="both"/>
        <w:rPr>
          <w:rFonts w:ascii="Times New Roman" w:eastAsia="Times New Roman" w:hAnsi="Times New Roman" w:cs="Times New Roman"/>
        </w:rPr>
      </w:pPr>
    </w:p>
    <w:p w:rsidR="00F76F87" w:rsidRPr="008C130A" w:rsidRDefault="00F76F87" w:rsidP="00AE1F07">
      <w:pPr>
        <w:spacing w:line="240" w:lineRule="auto"/>
        <w:ind w:left="160" w:right="14" w:hanging="10"/>
        <w:jc w:val="both"/>
        <w:rPr>
          <w:rFonts w:ascii="Times New Roman" w:eastAsia="Times New Roman" w:hAnsi="Times New Roman" w:cs="Times New Roman"/>
        </w:rPr>
      </w:pPr>
    </w:p>
    <w:p w:rsidR="00F76F87" w:rsidRPr="008C130A" w:rsidRDefault="00F76F87" w:rsidP="00AE1F07">
      <w:pPr>
        <w:spacing w:line="240" w:lineRule="auto"/>
        <w:ind w:left="160" w:right="14" w:hanging="10"/>
        <w:jc w:val="both"/>
        <w:rPr>
          <w:rFonts w:ascii="Times New Roman" w:eastAsia="Times New Roman" w:hAnsi="Times New Roman" w:cs="Times New Roman"/>
        </w:rPr>
      </w:pPr>
    </w:p>
    <w:p w:rsidR="00F76F87" w:rsidRPr="008C130A" w:rsidRDefault="00F76F87" w:rsidP="00AE1F07">
      <w:pPr>
        <w:spacing w:line="240" w:lineRule="auto"/>
        <w:ind w:left="160" w:right="14" w:hanging="10"/>
        <w:jc w:val="both"/>
        <w:rPr>
          <w:rFonts w:ascii="Times New Roman" w:eastAsia="Times New Roman" w:hAnsi="Times New Roman" w:cs="Times New Roman"/>
        </w:rPr>
      </w:pPr>
    </w:p>
    <w:p w:rsidR="00F76F87" w:rsidRPr="008C130A" w:rsidRDefault="00F76F87" w:rsidP="00AE1F07">
      <w:pPr>
        <w:spacing w:line="240" w:lineRule="auto"/>
        <w:ind w:left="160" w:right="14" w:hanging="10"/>
        <w:jc w:val="both"/>
        <w:rPr>
          <w:rFonts w:ascii="Times New Roman" w:eastAsia="Times New Roman" w:hAnsi="Times New Roman" w:cs="Times New Roman"/>
        </w:rPr>
      </w:pPr>
    </w:p>
    <w:p w:rsidR="00AE1F07" w:rsidRPr="008C130A" w:rsidRDefault="00AE1F07" w:rsidP="00AE1F07">
      <w:pPr>
        <w:spacing w:line="240" w:lineRule="auto"/>
        <w:ind w:left="160" w:right="14" w:hanging="10"/>
        <w:jc w:val="both"/>
        <w:rPr>
          <w:rFonts w:ascii="Times New Roman" w:hAnsi="Times New Roman" w:cs="Times New Roman"/>
        </w:rPr>
      </w:pPr>
    </w:p>
    <w:p w:rsidR="0019390D" w:rsidRPr="008C130A" w:rsidRDefault="0019390D" w:rsidP="006102A6">
      <w:pPr>
        <w:spacing w:line="240" w:lineRule="auto"/>
        <w:ind w:left="160" w:right="14" w:hanging="10"/>
        <w:rPr>
          <w:rFonts w:ascii="Times New Roman" w:eastAsia="Times New Roman" w:hAnsi="Times New Roman" w:cs="Times New Roman"/>
        </w:rPr>
      </w:pPr>
      <w:r w:rsidRPr="008C130A">
        <w:rPr>
          <w:rFonts w:ascii="Times New Roman" w:eastAsia="Times New Roman" w:hAnsi="Times New Roman" w:cs="Times New Roman"/>
        </w:rPr>
        <w:t xml:space="preserve">Место и датум:                                            </w:t>
      </w:r>
      <w:r w:rsidR="008A7756">
        <w:rPr>
          <w:rFonts w:ascii="Times New Roman" w:eastAsia="Times New Roman" w:hAnsi="Times New Roman" w:cs="Times New Roman"/>
        </w:rPr>
        <w:t xml:space="preserve">           </w:t>
      </w:r>
      <w:r w:rsidRPr="008C130A">
        <w:rPr>
          <w:rFonts w:ascii="Times New Roman" w:eastAsia="Times New Roman" w:hAnsi="Times New Roman" w:cs="Times New Roman"/>
        </w:rPr>
        <w:t xml:space="preserve">                         </w:t>
      </w:r>
      <w:r w:rsidR="001D425D"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Потпис понуђача</w:t>
      </w:r>
    </w:p>
    <w:p w:rsidR="00AE1F07" w:rsidRPr="008C130A" w:rsidRDefault="00AE1F07" w:rsidP="006102A6">
      <w:pPr>
        <w:spacing w:line="240" w:lineRule="auto"/>
        <w:ind w:left="160" w:right="14" w:hanging="10"/>
        <w:rPr>
          <w:rFonts w:ascii="Times New Roman" w:hAnsi="Times New Roman" w:cs="Times New Roman"/>
        </w:rPr>
      </w:pPr>
    </w:p>
    <w:p w:rsidR="0019390D" w:rsidRPr="008C130A" w:rsidRDefault="0019390D" w:rsidP="006102A6">
      <w:pPr>
        <w:spacing w:line="240" w:lineRule="auto"/>
        <w:ind w:left="160" w:right="14" w:hanging="10"/>
        <w:rPr>
          <w:rFonts w:ascii="Times New Roman" w:hAnsi="Times New Roman" w:cs="Times New Roman"/>
        </w:rPr>
      </w:pPr>
      <w:r w:rsidRPr="008C130A">
        <w:rPr>
          <w:rFonts w:ascii="Times New Roman" w:eastAsia="Times New Roman" w:hAnsi="Times New Roman" w:cs="Times New Roman"/>
        </w:rPr>
        <w:t>__________________                                                                ______________</w:t>
      </w:r>
      <w:r w:rsidR="001D425D" w:rsidRPr="008C130A">
        <w:rPr>
          <w:rFonts w:ascii="Times New Roman" w:eastAsia="Times New Roman" w:hAnsi="Times New Roman" w:cs="Times New Roman"/>
        </w:rPr>
        <w:t>___</w:t>
      </w:r>
      <w:r w:rsidRPr="008C130A">
        <w:rPr>
          <w:rFonts w:ascii="Times New Roman" w:eastAsia="Times New Roman" w:hAnsi="Times New Roman" w:cs="Times New Roman"/>
        </w:rPr>
        <w:t>__________</w:t>
      </w:r>
    </w:p>
    <w:p w:rsidR="00001E22" w:rsidRPr="008C130A" w:rsidRDefault="0019390D" w:rsidP="006102A6">
      <w:pPr>
        <w:spacing w:line="240" w:lineRule="auto"/>
        <w:ind w:left="10" w:right="-15" w:hanging="10"/>
        <w:jc w:val="center"/>
        <w:rPr>
          <w:rFonts w:ascii="Times New Roman" w:eastAsia="Times New Roman" w:hAnsi="Times New Roman" w:cs="Times New Roman"/>
          <w:b/>
        </w:rPr>
      </w:pPr>
      <w:r w:rsidRPr="008C130A">
        <w:rPr>
          <w:rFonts w:ascii="Times New Roman" w:eastAsia="Times New Roman" w:hAnsi="Times New Roman" w:cs="Times New Roman"/>
        </w:rPr>
        <w:t xml:space="preserve">                                                                                                ( потпис овлашћеног лица )    </w:t>
      </w:r>
    </w:p>
    <w:p w:rsidR="00CF6009" w:rsidRPr="008C130A" w:rsidRDefault="00CF6009"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ind w:left="160" w:right="-15" w:hanging="10"/>
        <w:jc w:val="right"/>
        <w:rPr>
          <w:rFonts w:ascii="Times New Roman" w:eastAsia="Times New Roman" w:hAnsi="Times New Roman" w:cs="Times New Roman"/>
          <w:b/>
          <w:vertAlign w:val="superscript"/>
        </w:rPr>
      </w:pPr>
      <w:r w:rsidRPr="008C130A">
        <w:rPr>
          <w:rFonts w:ascii="Times New Roman" w:eastAsia="Times New Roman" w:hAnsi="Times New Roman" w:cs="Times New Roman"/>
          <w:b/>
        </w:rPr>
        <w:t xml:space="preserve">                                  </w:t>
      </w:r>
    </w:p>
    <w:p w:rsidR="00ED5A46" w:rsidRPr="008C130A" w:rsidRDefault="0086495D" w:rsidP="006102A6">
      <w:pPr>
        <w:spacing w:line="240" w:lineRule="auto"/>
        <w:ind w:left="142"/>
        <w:jc w:val="both"/>
        <w:rPr>
          <w:rFonts w:ascii="Times New Roman" w:hAnsi="Times New Roman" w:cs="Times New Roman"/>
          <w:noProof/>
        </w:rPr>
      </w:pPr>
      <w:r w:rsidRPr="008C130A">
        <w:rPr>
          <w:rFonts w:ascii="Times New Roman" w:hAnsi="Times New Roman" w:cs="Times New Roman"/>
          <w:noProof/>
        </w:rPr>
        <w:t xml:space="preserve">Понуђач је дужан да попуни, потпише и овери модел уговора са чим потврђује да је сагласан са </w:t>
      </w:r>
      <w:r w:rsidR="00727F38" w:rsidRPr="008C130A">
        <w:rPr>
          <w:rFonts w:ascii="Times New Roman" w:hAnsi="Times New Roman" w:cs="Times New Roman"/>
          <w:noProof/>
        </w:rPr>
        <w:t>елементима уговора.</w:t>
      </w:r>
    </w:p>
    <w:p w:rsidR="00ED5A46" w:rsidRPr="008C130A" w:rsidRDefault="00ED5A46" w:rsidP="006102A6">
      <w:pPr>
        <w:spacing w:line="240" w:lineRule="auto"/>
        <w:ind w:left="900"/>
        <w:jc w:val="both"/>
        <w:rPr>
          <w:rFonts w:ascii="Times New Roman" w:hAnsi="Times New Roman" w:cs="Times New Roman"/>
          <w:b/>
          <w:noProof/>
        </w:rPr>
      </w:pPr>
    </w:p>
    <w:p w:rsidR="003E4547" w:rsidRPr="008C130A" w:rsidRDefault="003E4547" w:rsidP="00AE1F07">
      <w:pPr>
        <w:spacing w:line="240" w:lineRule="auto"/>
        <w:jc w:val="center"/>
        <w:rPr>
          <w:rFonts w:ascii="Times New Roman" w:hAnsi="Times New Roman" w:cs="Times New Roman"/>
          <w:b/>
          <w:noProof/>
        </w:rPr>
      </w:pPr>
      <w:r w:rsidRPr="008C130A">
        <w:rPr>
          <w:rFonts w:ascii="Times New Roman" w:hAnsi="Times New Roman" w:cs="Times New Roman"/>
          <w:b/>
          <w:noProof/>
        </w:rPr>
        <w:t>М О Д Е Л</w:t>
      </w:r>
    </w:p>
    <w:p w:rsidR="00ED5A46" w:rsidRPr="008C130A" w:rsidRDefault="003E4547" w:rsidP="00AE1F07">
      <w:pPr>
        <w:spacing w:line="240" w:lineRule="auto"/>
        <w:jc w:val="center"/>
        <w:rPr>
          <w:rFonts w:ascii="Times New Roman" w:hAnsi="Times New Roman" w:cs="Times New Roman"/>
          <w:b/>
          <w:noProof/>
        </w:rPr>
      </w:pPr>
      <w:r w:rsidRPr="008C130A">
        <w:rPr>
          <w:rFonts w:ascii="Times New Roman" w:hAnsi="Times New Roman" w:cs="Times New Roman"/>
          <w:b/>
          <w:noProof/>
        </w:rPr>
        <w:t>УГОВО</w:t>
      </w:r>
      <w:r w:rsidR="00AE1F07" w:rsidRPr="008C130A">
        <w:rPr>
          <w:rFonts w:ascii="Times New Roman" w:hAnsi="Times New Roman" w:cs="Times New Roman"/>
          <w:b/>
          <w:noProof/>
        </w:rPr>
        <w:t>Р</w:t>
      </w:r>
      <w:r w:rsidRPr="008C130A">
        <w:rPr>
          <w:rFonts w:ascii="Times New Roman" w:hAnsi="Times New Roman" w:cs="Times New Roman"/>
          <w:b/>
          <w:noProof/>
        </w:rPr>
        <w:t>А</w:t>
      </w:r>
      <w:r w:rsidR="00ED5A46" w:rsidRPr="008C130A">
        <w:rPr>
          <w:rFonts w:ascii="Times New Roman" w:hAnsi="Times New Roman" w:cs="Times New Roman"/>
          <w:b/>
          <w:noProof/>
        </w:rPr>
        <w:t xml:space="preserve"> О ЈАВНОЈ НАБАВЦИ МАЛЕ ВРЕДНОСТИ</w:t>
      </w:r>
    </w:p>
    <w:p w:rsidR="00ED5A46" w:rsidRPr="008A7756" w:rsidRDefault="00ED5A46" w:rsidP="00AE1F07">
      <w:pPr>
        <w:spacing w:line="240" w:lineRule="auto"/>
        <w:jc w:val="center"/>
        <w:rPr>
          <w:rFonts w:ascii="Times New Roman" w:hAnsi="Times New Roman" w:cs="Times New Roman"/>
          <w:b/>
          <w:noProof/>
        </w:rPr>
      </w:pPr>
      <w:r w:rsidRPr="008C130A">
        <w:rPr>
          <w:rFonts w:ascii="Times New Roman" w:hAnsi="Times New Roman" w:cs="Times New Roman"/>
          <w:b/>
          <w:noProof/>
        </w:rPr>
        <w:t xml:space="preserve">  </w:t>
      </w:r>
      <w:r w:rsidR="00540ED7" w:rsidRPr="008C130A">
        <w:rPr>
          <w:rFonts w:ascii="Times New Roman" w:hAnsi="Times New Roman" w:cs="Times New Roman"/>
          <w:b/>
          <w:noProof/>
        </w:rPr>
        <w:t>1.2.1/20</w:t>
      </w:r>
      <w:r w:rsidR="008A7756">
        <w:rPr>
          <w:rFonts w:ascii="Times New Roman" w:hAnsi="Times New Roman" w:cs="Times New Roman"/>
          <w:b/>
          <w:noProof/>
        </w:rPr>
        <w:t>20</w:t>
      </w:r>
    </w:p>
    <w:p w:rsidR="00ED5A46" w:rsidRPr="008C130A" w:rsidRDefault="00ED5A46" w:rsidP="006102A6">
      <w:pPr>
        <w:spacing w:line="240" w:lineRule="auto"/>
        <w:ind w:left="160" w:right="-15" w:hanging="10"/>
        <w:rPr>
          <w:rFonts w:ascii="Times New Roman" w:hAnsi="Times New Roman" w:cs="Times New Roman"/>
        </w:rPr>
      </w:pP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  </w:t>
      </w:r>
    </w:p>
    <w:p w:rsidR="00ED5A46" w:rsidRPr="008C130A" w:rsidRDefault="00ED5A46" w:rsidP="006102A6">
      <w:pPr>
        <w:spacing w:line="240" w:lineRule="auto"/>
        <w:rPr>
          <w:rFonts w:ascii="Times New Roman" w:hAnsi="Times New Roman" w:cs="Times New Roman"/>
          <w:noProof/>
        </w:rPr>
      </w:pPr>
      <w:r w:rsidRPr="008C130A">
        <w:rPr>
          <w:rFonts w:ascii="Times New Roman" w:eastAsia="Times New Roman" w:hAnsi="Times New Roman" w:cs="Times New Roman"/>
          <w:b/>
        </w:rPr>
        <w:t xml:space="preserve">              </w:t>
      </w:r>
      <w:r w:rsidRPr="008C130A">
        <w:rPr>
          <w:rFonts w:ascii="Times New Roman" w:hAnsi="Times New Roman" w:cs="Times New Roman"/>
          <w:b/>
          <w:noProof/>
        </w:rPr>
        <w:t>УГОВОРНЕ СТРАНЕ</w:t>
      </w:r>
      <w:r w:rsidRPr="008C130A">
        <w:rPr>
          <w:rFonts w:ascii="Times New Roman" w:hAnsi="Times New Roman" w:cs="Times New Roman"/>
          <w:noProof/>
        </w:rPr>
        <w:t>:</w:t>
      </w:r>
    </w:p>
    <w:p w:rsidR="00ED5A46" w:rsidRPr="008C130A" w:rsidRDefault="00ED5A46" w:rsidP="006102A6">
      <w:pPr>
        <w:spacing w:line="240" w:lineRule="auto"/>
        <w:jc w:val="both"/>
        <w:rPr>
          <w:rFonts w:ascii="Times New Roman" w:hAnsi="Times New Roman" w:cs="Times New Roman"/>
          <w:noProof/>
        </w:rPr>
      </w:pPr>
    </w:p>
    <w:p w:rsidR="00ED5A46" w:rsidRPr="008C130A" w:rsidRDefault="00ED5A46" w:rsidP="00AE1F07">
      <w:pPr>
        <w:pStyle w:val="ListParagraph"/>
        <w:numPr>
          <w:ilvl w:val="0"/>
          <w:numId w:val="20"/>
        </w:numPr>
        <w:spacing w:line="240" w:lineRule="auto"/>
        <w:jc w:val="both"/>
        <w:rPr>
          <w:rFonts w:ascii="Times New Roman" w:hAnsi="Times New Roman" w:cs="Times New Roman"/>
          <w:b/>
          <w:noProof/>
        </w:rPr>
      </w:pPr>
      <w:r w:rsidRPr="008C130A">
        <w:rPr>
          <w:rFonts w:ascii="Times New Roman" w:hAnsi="Times New Roman" w:cs="Times New Roman"/>
          <w:b/>
          <w:noProof/>
        </w:rPr>
        <w:t>Јавно</w:t>
      </w:r>
      <w:r w:rsidR="006B7B69" w:rsidRPr="008C130A">
        <w:rPr>
          <w:rFonts w:ascii="Times New Roman" w:hAnsi="Times New Roman" w:cs="Times New Roman"/>
          <w:b/>
          <w:noProof/>
        </w:rPr>
        <w:t xml:space="preserve"> комунално</w:t>
      </w:r>
      <w:r w:rsidRPr="008C130A">
        <w:rPr>
          <w:rFonts w:ascii="Times New Roman" w:hAnsi="Times New Roman" w:cs="Times New Roman"/>
          <w:b/>
          <w:noProof/>
        </w:rPr>
        <w:t xml:space="preserve"> предузеће „</w:t>
      </w:r>
      <w:r w:rsidR="006B7B69" w:rsidRPr="008C130A">
        <w:rPr>
          <w:rFonts w:ascii="Times New Roman" w:hAnsi="Times New Roman" w:cs="Times New Roman"/>
          <w:b/>
          <w:noProof/>
        </w:rPr>
        <w:t>Видрак</w:t>
      </w:r>
      <w:r w:rsidRPr="008C130A">
        <w:rPr>
          <w:rFonts w:ascii="Times New Roman" w:hAnsi="Times New Roman" w:cs="Times New Roman"/>
          <w:b/>
          <w:noProof/>
        </w:rPr>
        <w:t>“</w:t>
      </w:r>
      <w:r w:rsidR="006B7B69" w:rsidRPr="008C130A">
        <w:rPr>
          <w:rFonts w:ascii="Times New Roman" w:hAnsi="Times New Roman" w:cs="Times New Roman"/>
          <w:b/>
          <w:noProof/>
        </w:rPr>
        <w:t xml:space="preserve"> </w:t>
      </w:r>
      <w:r w:rsidRPr="008C130A">
        <w:rPr>
          <w:rFonts w:ascii="Times New Roman" w:hAnsi="Times New Roman" w:cs="Times New Roman"/>
          <w:b/>
          <w:noProof/>
        </w:rPr>
        <w:t xml:space="preserve"> </w:t>
      </w:r>
      <w:r w:rsidR="006B7B69" w:rsidRPr="008C130A">
        <w:rPr>
          <w:rFonts w:ascii="Times New Roman" w:hAnsi="Times New Roman" w:cs="Times New Roman"/>
          <w:b/>
          <w:noProof/>
        </w:rPr>
        <w:t>Ваљево</w:t>
      </w:r>
      <w:r w:rsidRPr="008C130A">
        <w:rPr>
          <w:rFonts w:ascii="Times New Roman" w:hAnsi="Times New Roman" w:cs="Times New Roman"/>
          <w:b/>
          <w:noProof/>
        </w:rPr>
        <w:t>,</w:t>
      </w:r>
      <w:r w:rsidRPr="008C130A">
        <w:rPr>
          <w:rFonts w:ascii="Times New Roman" w:hAnsi="Times New Roman" w:cs="Times New Roman"/>
          <w:noProof/>
        </w:rPr>
        <w:t xml:space="preserve"> </w:t>
      </w:r>
      <w:r w:rsidR="00AE1F07" w:rsidRPr="008C130A">
        <w:rPr>
          <w:rFonts w:ascii="Times New Roman" w:hAnsi="Times New Roman" w:cs="Times New Roman"/>
          <w:noProof/>
        </w:rPr>
        <w:t>Војводе Мишића бр.50</w:t>
      </w:r>
      <w:r w:rsidRPr="008C130A">
        <w:rPr>
          <w:rFonts w:ascii="Times New Roman" w:hAnsi="Times New Roman" w:cs="Times New Roman"/>
          <w:noProof/>
        </w:rPr>
        <w:t>,</w:t>
      </w:r>
      <w:r w:rsidR="001E47EA" w:rsidRPr="008C130A">
        <w:rPr>
          <w:rFonts w:ascii="Times New Roman" w:eastAsia="Times New Roman" w:hAnsi="Times New Roman" w:cs="Times New Roman"/>
        </w:rPr>
        <w:t xml:space="preserve"> (у даљем    тексту:Наручилац),</w:t>
      </w:r>
      <w:r w:rsidRPr="008C130A">
        <w:rPr>
          <w:rFonts w:ascii="Times New Roman" w:hAnsi="Times New Roman" w:cs="Times New Roman"/>
          <w:noProof/>
        </w:rPr>
        <w:t xml:space="preserve"> матични број:</w:t>
      </w:r>
      <w:r w:rsidR="00006F36" w:rsidRPr="008C130A">
        <w:rPr>
          <w:rFonts w:ascii="Times New Roman" w:hAnsi="Times New Roman" w:cs="Times New Roman"/>
          <w:noProof/>
        </w:rPr>
        <w:t xml:space="preserve"> 07096844</w:t>
      </w:r>
      <w:r w:rsidRPr="008C130A">
        <w:rPr>
          <w:rFonts w:ascii="Times New Roman" w:hAnsi="Times New Roman" w:cs="Times New Roman"/>
          <w:noProof/>
        </w:rPr>
        <w:t>, ПИБ</w:t>
      </w:r>
      <w:r w:rsidR="00006F36" w:rsidRPr="008C130A">
        <w:rPr>
          <w:rFonts w:ascii="Times New Roman" w:hAnsi="Times New Roman" w:cs="Times New Roman"/>
          <w:noProof/>
        </w:rPr>
        <w:t xml:space="preserve"> 100069386</w:t>
      </w:r>
      <w:r w:rsidR="00340752" w:rsidRPr="008C130A">
        <w:rPr>
          <w:rFonts w:ascii="Times New Roman" w:hAnsi="Times New Roman" w:cs="Times New Roman"/>
          <w:noProof/>
        </w:rPr>
        <w:t>, које заступа</w:t>
      </w:r>
      <w:r w:rsidR="001D425D" w:rsidRPr="008C130A">
        <w:rPr>
          <w:rFonts w:ascii="Times New Roman" w:hAnsi="Times New Roman" w:cs="Times New Roman"/>
          <w:noProof/>
        </w:rPr>
        <w:t xml:space="preserve"> </w:t>
      </w:r>
      <w:r w:rsidR="00340752" w:rsidRPr="008C130A">
        <w:rPr>
          <w:rFonts w:ascii="Times New Roman" w:hAnsi="Times New Roman" w:cs="Times New Roman"/>
          <w:noProof/>
        </w:rPr>
        <w:t xml:space="preserve"> </w:t>
      </w:r>
      <w:r w:rsidR="001D425D" w:rsidRPr="008C130A">
        <w:rPr>
          <w:rFonts w:ascii="Times New Roman" w:hAnsi="Times New Roman" w:cs="Times New Roman"/>
          <w:noProof/>
        </w:rPr>
        <w:t>в.д.</w:t>
      </w:r>
      <w:r w:rsidR="00AE1F07" w:rsidRPr="008C130A">
        <w:rPr>
          <w:rFonts w:ascii="Times New Roman" w:hAnsi="Times New Roman" w:cs="Times New Roman"/>
          <w:noProof/>
        </w:rPr>
        <w:t xml:space="preserve"> </w:t>
      </w:r>
      <w:r w:rsidR="00340752" w:rsidRPr="008C130A">
        <w:rPr>
          <w:rFonts w:ascii="Times New Roman" w:hAnsi="Times New Roman" w:cs="Times New Roman"/>
          <w:noProof/>
        </w:rPr>
        <w:t>д</w:t>
      </w:r>
      <w:r w:rsidRPr="008C130A">
        <w:rPr>
          <w:rFonts w:ascii="Times New Roman" w:hAnsi="Times New Roman" w:cs="Times New Roman"/>
          <w:noProof/>
        </w:rPr>
        <w:t>иректор</w:t>
      </w:r>
      <w:r w:rsidR="00F76F87" w:rsidRPr="008C130A">
        <w:rPr>
          <w:rFonts w:ascii="Times New Roman" w:hAnsi="Times New Roman" w:cs="Times New Roman"/>
          <w:noProof/>
        </w:rPr>
        <w:t>а</w:t>
      </w:r>
      <w:r w:rsidRPr="008C130A">
        <w:rPr>
          <w:rFonts w:ascii="Times New Roman" w:hAnsi="Times New Roman" w:cs="Times New Roman"/>
          <w:noProof/>
        </w:rPr>
        <w:t xml:space="preserve"> </w:t>
      </w:r>
      <w:r w:rsidR="00F76F87" w:rsidRPr="008C130A">
        <w:rPr>
          <w:rFonts w:ascii="Times New Roman" w:hAnsi="Times New Roman" w:cs="Times New Roman"/>
          <w:noProof/>
        </w:rPr>
        <w:t>Јелен Калат</w:t>
      </w:r>
      <w:r w:rsidRPr="008C130A">
        <w:rPr>
          <w:rFonts w:ascii="Times New Roman" w:hAnsi="Times New Roman" w:cs="Times New Roman"/>
          <w:noProof/>
        </w:rPr>
        <w:t>,</w:t>
      </w:r>
      <w:r w:rsidR="009A46C2" w:rsidRPr="008C130A">
        <w:rPr>
          <w:rFonts w:ascii="Times New Roman" w:hAnsi="Times New Roman" w:cs="Times New Roman"/>
          <w:noProof/>
        </w:rPr>
        <w:t xml:space="preserve"> </w:t>
      </w:r>
      <w:r w:rsidR="00AE1F07" w:rsidRPr="008C130A">
        <w:rPr>
          <w:rFonts w:ascii="Times New Roman" w:hAnsi="Times New Roman" w:cs="Times New Roman"/>
          <w:noProof/>
        </w:rPr>
        <w:t xml:space="preserve">с </w:t>
      </w:r>
      <w:r w:rsidRPr="008C130A">
        <w:rPr>
          <w:rFonts w:ascii="Times New Roman" w:hAnsi="Times New Roman" w:cs="Times New Roman"/>
          <w:noProof/>
        </w:rPr>
        <w:t>једне стране</w:t>
      </w:r>
    </w:p>
    <w:p w:rsidR="00ED5A46" w:rsidRPr="008C130A" w:rsidRDefault="00ED5A46" w:rsidP="006102A6">
      <w:pPr>
        <w:spacing w:line="240" w:lineRule="auto"/>
        <w:jc w:val="both"/>
        <w:rPr>
          <w:rFonts w:ascii="Times New Roman" w:hAnsi="Times New Roman" w:cs="Times New Roman"/>
          <w:noProof/>
          <w:color w:val="FF0000"/>
        </w:rPr>
      </w:pPr>
    </w:p>
    <w:p w:rsidR="00ED5A46" w:rsidRPr="008C130A" w:rsidRDefault="00006F36" w:rsidP="006102A6">
      <w:pPr>
        <w:spacing w:line="240" w:lineRule="auto"/>
        <w:jc w:val="both"/>
        <w:rPr>
          <w:rFonts w:ascii="Times New Roman" w:hAnsi="Times New Roman" w:cs="Times New Roman"/>
          <w:noProof/>
        </w:rPr>
      </w:pPr>
      <w:r w:rsidRPr="008C130A">
        <w:rPr>
          <w:rFonts w:ascii="Times New Roman" w:hAnsi="Times New Roman" w:cs="Times New Roman"/>
          <w:noProof/>
        </w:rPr>
        <w:t xml:space="preserve">      </w:t>
      </w:r>
      <w:r w:rsidR="00ED5A46" w:rsidRPr="008C130A">
        <w:rPr>
          <w:rFonts w:ascii="Times New Roman" w:hAnsi="Times New Roman" w:cs="Times New Roman"/>
          <w:noProof/>
        </w:rPr>
        <w:t xml:space="preserve"> и</w:t>
      </w:r>
    </w:p>
    <w:p w:rsidR="00ED5A46" w:rsidRPr="008C130A" w:rsidRDefault="00ED5A46" w:rsidP="006102A6">
      <w:pPr>
        <w:spacing w:line="240" w:lineRule="auto"/>
        <w:jc w:val="both"/>
        <w:rPr>
          <w:rFonts w:ascii="Times New Roman" w:hAnsi="Times New Roman" w:cs="Times New Roman"/>
          <w:noProof/>
          <w:color w:val="FF0000"/>
        </w:rPr>
      </w:pPr>
    </w:p>
    <w:p w:rsidR="00ED5A46" w:rsidRPr="008C130A" w:rsidRDefault="00340752" w:rsidP="006102A6">
      <w:pPr>
        <w:pStyle w:val="ListParagraph"/>
        <w:numPr>
          <w:ilvl w:val="0"/>
          <w:numId w:val="20"/>
        </w:numPr>
        <w:spacing w:line="240" w:lineRule="auto"/>
        <w:jc w:val="both"/>
        <w:rPr>
          <w:rFonts w:ascii="Times New Roman" w:hAnsi="Times New Roman" w:cs="Times New Roman"/>
          <w:noProof/>
        </w:rPr>
      </w:pPr>
      <w:r w:rsidRPr="008C130A">
        <w:rPr>
          <w:rFonts w:ascii="Times New Roman" w:hAnsi="Times New Roman" w:cs="Times New Roman"/>
          <w:b/>
          <w:noProof/>
        </w:rPr>
        <w:t>ПОНУЂАЧ:</w:t>
      </w:r>
      <w:r w:rsidR="00AE1F07" w:rsidRPr="008C130A">
        <w:rPr>
          <w:rFonts w:ascii="Times New Roman" w:hAnsi="Times New Roman" w:cs="Times New Roman"/>
          <w:b/>
          <w:noProof/>
        </w:rPr>
        <w:t xml:space="preserve"> </w:t>
      </w:r>
      <w:r w:rsidR="001D425D" w:rsidRPr="008C130A">
        <w:rPr>
          <w:rFonts w:ascii="Times New Roman" w:hAnsi="Times New Roman" w:cs="Times New Roman"/>
          <w:b/>
          <w:noProof/>
        </w:rPr>
        <w:t>__________________________________</w:t>
      </w:r>
      <w:r w:rsidRPr="008C130A">
        <w:rPr>
          <w:rFonts w:ascii="Times New Roman" w:hAnsi="Times New Roman" w:cs="Times New Roman"/>
          <w:b/>
          <w:noProof/>
        </w:rPr>
        <w:t xml:space="preserve"> </w:t>
      </w:r>
      <w:r w:rsidR="00ED5A46" w:rsidRPr="008C130A">
        <w:rPr>
          <w:rFonts w:ascii="Times New Roman" w:hAnsi="Times New Roman" w:cs="Times New Roman"/>
          <w:noProof/>
        </w:rPr>
        <w:t>из</w:t>
      </w:r>
      <w:r w:rsidRPr="008C130A">
        <w:rPr>
          <w:rFonts w:ascii="Times New Roman" w:hAnsi="Times New Roman" w:cs="Times New Roman"/>
          <w:noProof/>
        </w:rPr>
        <w:t xml:space="preserve"> </w:t>
      </w:r>
      <w:r w:rsidR="001D425D" w:rsidRPr="008C130A">
        <w:rPr>
          <w:rFonts w:ascii="Times New Roman" w:hAnsi="Times New Roman" w:cs="Times New Roman"/>
          <w:noProof/>
        </w:rPr>
        <w:t>________</w:t>
      </w:r>
      <w:r w:rsidR="00AE1F07" w:rsidRPr="008C130A">
        <w:rPr>
          <w:rFonts w:ascii="Times New Roman" w:hAnsi="Times New Roman" w:cs="Times New Roman"/>
          <w:noProof/>
        </w:rPr>
        <w:t xml:space="preserve">____________ </w:t>
      </w:r>
      <w:r w:rsidRPr="008C130A">
        <w:rPr>
          <w:rFonts w:ascii="Times New Roman" w:hAnsi="Times New Roman" w:cs="Times New Roman"/>
          <w:noProof/>
        </w:rPr>
        <w:t xml:space="preserve">, </w:t>
      </w:r>
      <w:r w:rsidR="00AE1F07" w:rsidRPr="008C130A">
        <w:rPr>
          <w:rFonts w:ascii="Times New Roman" w:hAnsi="Times New Roman" w:cs="Times New Roman"/>
          <w:noProof/>
        </w:rPr>
        <w:t>улица</w:t>
      </w:r>
      <w:r w:rsidR="00AE1F07" w:rsidRPr="008C130A">
        <w:rPr>
          <w:rFonts w:ascii="Times New Roman" w:hAnsi="Times New Roman" w:cs="Times New Roman"/>
          <w:b/>
          <w:noProof/>
        </w:rPr>
        <w:t xml:space="preserve"> </w:t>
      </w:r>
      <w:r w:rsidR="001D425D" w:rsidRPr="008C130A">
        <w:rPr>
          <w:rFonts w:ascii="Times New Roman" w:hAnsi="Times New Roman" w:cs="Times New Roman"/>
          <w:b/>
          <w:noProof/>
        </w:rPr>
        <w:t>______________</w:t>
      </w:r>
      <w:r w:rsidR="001E47EA" w:rsidRPr="008C130A">
        <w:rPr>
          <w:rFonts w:ascii="Times New Roman" w:hAnsi="Times New Roman" w:cs="Times New Roman"/>
          <w:noProof/>
        </w:rPr>
        <w:t xml:space="preserve"> </w:t>
      </w:r>
      <w:r w:rsidR="001E47EA" w:rsidRPr="008C130A">
        <w:rPr>
          <w:rFonts w:ascii="Times New Roman" w:eastAsia="Times New Roman" w:hAnsi="Times New Roman" w:cs="Times New Roman"/>
        </w:rPr>
        <w:t>(у даљем тексту: Испоручилац),</w:t>
      </w:r>
      <w:r w:rsidRPr="008C130A">
        <w:rPr>
          <w:rFonts w:ascii="Times New Roman" w:hAnsi="Times New Roman" w:cs="Times New Roman"/>
          <w:noProof/>
        </w:rPr>
        <w:t xml:space="preserve"> матични број </w:t>
      </w:r>
      <w:r w:rsidR="001D425D" w:rsidRPr="008C130A">
        <w:rPr>
          <w:rFonts w:ascii="Times New Roman" w:hAnsi="Times New Roman" w:cs="Times New Roman"/>
          <w:noProof/>
        </w:rPr>
        <w:t>________</w:t>
      </w:r>
      <w:r w:rsidRPr="008C130A">
        <w:rPr>
          <w:rFonts w:ascii="Times New Roman" w:hAnsi="Times New Roman" w:cs="Times New Roman"/>
          <w:noProof/>
        </w:rPr>
        <w:t xml:space="preserve"> ПИБ </w:t>
      </w:r>
      <w:r w:rsidR="001D425D" w:rsidRPr="008C130A">
        <w:rPr>
          <w:rFonts w:ascii="Times New Roman" w:hAnsi="Times New Roman" w:cs="Times New Roman"/>
          <w:noProof/>
        </w:rPr>
        <w:t>____________</w:t>
      </w:r>
      <w:r w:rsidRPr="008C130A">
        <w:rPr>
          <w:rFonts w:ascii="Times New Roman" w:hAnsi="Times New Roman" w:cs="Times New Roman"/>
          <w:noProof/>
        </w:rPr>
        <w:t xml:space="preserve">, Рачун </w:t>
      </w:r>
      <w:r w:rsidR="001D425D" w:rsidRPr="008C130A">
        <w:rPr>
          <w:rFonts w:ascii="Times New Roman" w:hAnsi="Times New Roman" w:cs="Times New Roman"/>
          <w:noProof/>
        </w:rPr>
        <w:t>_________________</w:t>
      </w:r>
      <w:r w:rsidRPr="008C130A">
        <w:rPr>
          <w:rFonts w:ascii="Times New Roman" w:hAnsi="Times New Roman" w:cs="Times New Roman"/>
          <w:noProof/>
        </w:rPr>
        <w:t xml:space="preserve"> које заступа директор </w:t>
      </w:r>
      <w:r w:rsidR="001D425D" w:rsidRPr="008C130A">
        <w:rPr>
          <w:rFonts w:ascii="Times New Roman" w:hAnsi="Times New Roman" w:cs="Times New Roman"/>
          <w:noProof/>
        </w:rPr>
        <w:t>_____________________</w:t>
      </w:r>
      <w:r w:rsidR="00ED5A46" w:rsidRPr="008C130A">
        <w:rPr>
          <w:rFonts w:ascii="Times New Roman" w:hAnsi="Times New Roman" w:cs="Times New Roman"/>
          <w:noProof/>
        </w:rPr>
        <w:t xml:space="preserve"> с  друге стране</w:t>
      </w:r>
    </w:p>
    <w:p w:rsidR="00006F36" w:rsidRPr="008C130A" w:rsidRDefault="00006F36" w:rsidP="006102A6">
      <w:pPr>
        <w:autoSpaceDE w:val="0"/>
        <w:autoSpaceDN w:val="0"/>
        <w:adjustRightInd w:val="0"/>
        <w:spacing w:line="240" w:lineRule="auto"/>
        <w:jc w:val="both"/>
        <w:rPr>
          <w:rFonts w:ascii="Times New Roman" w:hAnsi="Times New Roman" w:cs="Times New Roman"/>
          <w:b/>
          <w:bCs/>
          <w:noProof/>
          <w:lang w:eastAsia="sr-Latn-CS"/>
        </w:rPr>
      </w:pPr>
    </w:p>
    <w:p w:rsidR="00A56D4D" w:rsidRPr="008C130A" w:rsidRDefault="00A56D4D" w:rsidP="006102A6">
      <w:pPr>
        <w:spacing w:line="240" w:lineRule="auto"/>
        <w:ind w:left="160" w:right="-15" w:hanging="10"/>
        <w:rPr>
          <w:rFonts w:ascii="Times New Roman" w:hAnsi="Times New Roman" w:cs="Times New Roman"/>
        </w:rPr>
      </w:pPr>
      <w:r w:rsidRPr="008C130A">
        <w:rPr>
          <w:rFonts w:ascii="Times New Roman" w:eastAsia="Times New Roman" w:hAnsi="Times New Roman" w:cs="Times New Roman"/>
          <w:b/>
        </w:rPr>
        <w:t>Предмет Уговора</w:t>
      </w:r>
    </w:p>
    <w:p w:rsidR="00ED5A46" w:rsidRPr="008C130A" w:rsidRDefault="00ED5A46" w:rsidP="006102A6">
      <w:pPr>
        <w:spacing w:line="240" w:lineRule="auto"/>
        <w:ind w:left="160" w:right="14" w:hanging="10"/>
        <w:rPr>
          <w:rFonts w:ascii="Times New Roman" w:hAnsi="Times New Roman" w:cs="Times New Roman"/>
        </w:rPr>
      </w:pPr>
      <w:r w:rsidRPr="008C130A">
        <w:rPr>
          <w:rFonts w:ascii="Times New Roman" w:eastAsia="Times New Roman" w:hAnsi="Times New Roman" w:cs="Times New Roman"/>
        </w:rPr>
        <w:t xml:space="preserve">                                                                        Члан 1.</w:t>
      </w:r>
    </w:p>
    <w:p w:rsidR="00664E00" w:rsidRPr="008C130A" w:rsidRDefault="00AE1F07" w:rsidP="00AE1F07">
      <w:pPr>
        <w:spacing w:line="240" w:lineRule="auto"/>
        <w:ind w:right="14"/>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664E00" w:rsidRPr="008C130A">
        <w:rPr>
          <w:rFonts w:ascii="Times New Roman" w:eastAsia="Times New Roman" w:hAnsi="Times New Roman" w:cs="Times New Roman"/>
        </w:rPr>
        <w:t>Уговорне стране сагласно констатују:</w:t>
      </w:r>
    </w:p>
    <w:p w:rsidR="00664E00" w:rsidRPr="008C130A" w:rsidRDefault="00664E00" w:rsidP="00AE1F07">
      <w:pPr>
        <w:numPr>
          <w:ilvl w:val="0"/>
          <w:numId w:val="21"/>
        </w:numPr>
        <w:spacing w:line="240" w:lineRule="auto"/>
        <w:ind w:left="0"/>
        <w:jc w:val="both"/>
        <w:rPr>
          <w:rFonts w:ascii="Times New Roman" w:hAnsi="Times New Roman" w:cs="Times New Roman"/>
        </w:rPr>
      </w:pPr>
      <w:r w:rsidRPr="008C130A">
        <w:rPr>
          <w:rFonts w:ascii="Times New Roman" w:eastAsia="Times New Roman" w:hAnsi="Times New Roman" w:cs="Times New Roman"/>
        </w:rPr>
        <w:t>да је Наручилац на основу Члана 39.</w:t>
      </w:r>
      <w:r w:rsidR="00AE1F07" w:rsidRPr="008C130A">
        <w:rPr>
          <w:rFonts w:ascii="Times New Roman" w:eastAsia="Times New Roman" w:hAnsi="Times New Roman" w:cs="Times New Roman"/>
        </w:rPr>
        <w:t xml:space="preserve"> </w:t>
      </w:r>
      <w:r w:rsidRPr="008C130A">
        <w:rPr>
          <w:rFonts w:ascii="Times New Roman" w:eastAsia="Times New Roman" w:hAnsi="Times New Roman" w:cs="Times New Roman"/>
        </w:rPr>
        <w:t>Закона о јавним набав</w:t>
      </w:r>
      <w:r w:rsidR="00E10DB1" w:rsidRPr="008C130A">
        <w:rPr>
          <w:rFonts w:ascii="Times New Roman" w:eastAsia="Times New Roman" w:hAnsi="Times New Roman" w:cs="Times New Roman"/>
        </w:rPr>
        <w:t>кама („Сл.гласник РС“,бр. 14/15</w:t>
      </w:r>
      <w:r w:rsidRPr="008C130A">
        <w:rPr>
          <w:rFonts w:ascii="Times New Roman" w:eastAsia="Times New Roman" w:hAnsi="Times New Roman" w:cs="Times New Roman"/>
        </w:rPr>
        <w:t xml:space="preserve">) и </w:t>
      </w:r>
      <w:r w:rsidRPr="00F16ED5">
        <w:rPr>
          <w:rFonts w:ascii="Times New Roman" w:eastAsia="Times New Roman" w:hAnsi="Times New Roman" w:cs="Times New Roman"/>
          <w:color w:val="auto"/>
        </w:rPr>
        <w:t xml:space="preserve">Одлуке о покретању поступка, деловодни број </w:t>
      </w:r>
      <w:r w:rsidR="00F16ED5">
        <w:rPr>
          <w:rFonts w:ascii="Times New Roman" w:hAnsi="Times New Roman" w:cs="Times New Roman"/>
          <w:color w:val="auto"/>
        </w:rPr>
        <w:t>01-205</w:t>
      </w:r>
      <w:r w:rsidR="00EF0C02">
        <w:rPr>
          <w:rFonts w:ascii="Times New Roman" w:hAnsi="Times New Roman" w:cs="Times New Roman"/>
          <w:color w:val="auto"/>
        </w:rPr>
        <w:t>5</w:t>
      </w:r>
      <w:r w:rsidR="00F16ED5">
        <w:rPr>
          <w:rFonts w:ascii="Times New Roman" w:hAnsi="Times New Roman" w:cs="Times New Roman"/>
          <w:color w:val="auto"/>
        </w:rPr>
        <w:t>/1-20</w:t>
      </w:r>
      <w:r w:rsidR="00F0695C" w:rsidRPr="00F16ED5">
        <w:rPr>
          <w:rFonts w:ascii="Times New Roman" w:hAnsi="Times New Roman" w:cs="Times New Roman"/>
          <w:color w:val="auto"/>
        </w:rPr>
        <w:t xml:space="preserve"> </w:t>
      </w:r>
      <w:r w:rsidR="00E10DB1" w:rsidRPr="00F16ED5">
        <w:rPr>
          <w:rFonts w:ascii="Times New Roman" w:eastAsia="Times New Roman" w:hAnsi="Times New Roman" w:cs="Times New Roman"/>
          <w:color w:val="auto"/>
        </w:rPr>
        <w:t xml:space="preserve">од </w:t>
      </w:r>
      <w:r w:rsidR="008A7756" w:rsidRPr="00F16ED5">
        <w:rPr>
          <w:rFonts w:ascii="Times New Roman" w:eastAsia="Times New Roman" w:hAnsi="Times New Roman" w:cs="Times New Roman"/>
          <w:color w:val="auto"/>
        </w:rPr>
        <w:t>25</w:t>
      </w:r>
      <w:r w:rsidR="00E10DB1" w:rsidRPr="00F16ED5">
        <w:rPr>
          <w:rFonts w:ascii="Times New Roman" w:eastAsia="Times New Roman" w:hAnsi="Times New Roman" w:cs="Times New Roman"/>
          <w:color w:val="auto"/>
        </w:rPr>
        <w:t>.0</w:t>
      </w:r>
      <w:r w:rsidR="00F76F87" w:rsidRPr="00F16ED5">
        <w:rPr>
          <w:rFonts w:ascii="Times New Roman" w:eastAsia="Times New Roman" w:hAnsi="Times New Roman" w:cs="Times New Roman"/>
          <w:color w:val="auto"/>
        </w:rPr>
        <w:t>3</w:t>
      </w:r>
      <w:r w:rsidR="00E10DB1" w:rsidRPr="00F16ED5">
        <w:rPr>
          <w:rFonts w:ascii="Times New Roman" w:eastAsia="Times New Roman" w:hAnsi="Times New Roman" w:cs="Times New Roman"/>
          <w:color w:val="auto"/>
        </w:rPr>
        <w:t>.</w:t>
      </w:r>
      <w:r w:rsidR="00715B73" w:rsidRPr="00F16ED5">
        <w:rPr>
          <w:rFonts w:ascii="Times New Roman" w:eastAsia="Times New Roman" w:hAnsi="Times New Roman" w:cs="Times New Roman"/>
          <w:color w:val="auto"/>
        </w:rPr>
        <w:t>20</w:t>
      </w:r>
      <w:r w:rsidR="008A7756" w:rsidRPr="00F16ED5">
        <w:rPr>
          <w:rFonts w:ascii="Times New Roman" w:eastAsia="Times New Roman" w:hAnsi="Times New Roman" w:cs="Times New Roman"/>
          <w:color w:val="auto"/>
        </w:rPr>
        <w:t>20</w:t>
      </w:r>
      <w:r w:rsidRPr="00F16ED5">
        <w:rPr>
          <w:rFonts w:ascii="Times New Roman" w:eastAsia="Times New Roman" w:hAnsi="Times New Roman" w:cs="Times New Roman"/>
          <w:color w:val="auto"/>
        </w:rPr>
        <w:t xml:space="preserve">. </w:t>
      </w:r>
      <w:r w:rsidRPr="008C130A">
        <w:rPr>
          <w:rFonts w:ascii="Times New Roman" w:eastAsia="Times New Roman" w:hAnsi="Times New Roman" w:cs="Times New Roman"/>
        </w:rPr>
        <w:t xml:space="preserve">године, спровео поступак јавне набавке мале вредности  под Ред.бр. </w:t>
      </w:r>
      <w:r w:rsidR="00540ED7" w:rsidRPr="008C130A">
        <w:rPr>
          <w:rFonts w:ascii="Times New Roman" w:eastAsia="Times New Roman" w:hAnsi="Times New Roman" w:cs="Times New Roman"/>
        </w:rPr>
        <w:t>1.2.1/20</w:t>
      </w:r>
      <w:r w:rsidR="008A7756">
        <w:rPr>
          <w:rFonts w:ascii="Times New Roman" w:eastAsia="Times New Roman" w:hAnsi="Times New Roman" w:cs="Times New Roman"/>
        </w:rPr>
        <w:t>20</w:t>
      </w:r>
      <w:r w:rsidRPr="008C130A">
        <w:rPr>
          <w:rFonts w:ascii="Times New Roman" w:eastAsia="Times New Roman" w:hAnsi="Times New Roman" w:cs="Times New Roman"/>
        </w:rPr>
        <w:t>, ради доделе уговора чији је предмет набавка електричне енергије за снабдевање објеката ЈКП „Видрак“ Ваљево;</w:t>
      </w:r>
    </w:p>
    <w:p w:rsidR="00664E00" w:rsidRPr="008C130A" w:rsidRDefault="00664E00" w:rsidP="00AE1F07">
      <w:pPr>
        <w:numPr>
          <w:ilvl w:val="0"/>
          <w:numId w:val="21"/>
        </w:numPr>
        <w:spacing w:line="240" w:lineRule="auto"/>
        <w:ind w:left="0" w:right="14"/>
        <w:jc w:val="both"/>
        <w:rPr>
          <w:rFonts w:ascii="Times New Roman" w:hAnsi="Times New Roman" w:cs="Times New Roman"/>
        </w:rPr>
      </w:pPr>
      <w:r w:rsidRPr="008C130A">
        <w:rPr>
          <w:rFonts w:ascii="Times New Roman" w:eastAsia="Times New Roman" w:hAnsi="Times New Roman" w:cs="Times New Roman"/>
        </w:rPr>
        <w:t>да је Испоручилац доставио понуду,</w:t>
      </w:r>
      <w:r w:rsidR="003932A5" w:rsidRPr="008C130A">
        <w:rPr>
          <w:rFonts w:ascii="Times New Roman" w:eastAsia="Times New Roman" w:hAnsi="Times New Roman" w:cs="Times New Roman"/>
        </w:rPr>
        <w:t xml:space="preserve"> под бројем  </w:t>
      </w:r>
      <w:r w:rsidR="001D425D" w:rsidRPr="008C130A">
        <w:rPr>
          <w:rFonts w:ascii="Times New Roman" w:eastAsia="Times New Roman" w:hAnsi="Times New Roman" w:cs="Times New Roman"/>
        </w:rPr>
        <w:t>_____________</w:t>
      </w:r>
      <w:r w:rsidR="003932A5" w:rsidRPr="008C130A">
        <w:rPr>
          <w:rFonts w:ascii="Times New Roman" w:eastAsia="Times New Roman" w:hAnsi="Times New Roman" w:cs="Times New Roman"/>
        </w:rPr>
        <w:t xml:space="preserve"> </w:t>
      </w:r>
      <w:r w:rsidRPr="008C130A">
        <w:rPr>
          <w:rFonts w:ascii="Times New Roman" w:eastAsia="Times New Roman" w:hAnsi="Times New Roman" w:cs="Times New Roman"/>
        </w:rPr>
        <w:t>од</w:t>
      </w:r>
      <w:r w:rsidR="00771A80" w:rsidRPr="008C130A">
        <w:rPr>
          <w:rFonts w:ascii="Times New Roman" w:eastAsia="Times New Roman" w:hAnsi="Times New Roman" w:cs="Times New Roman"/>
        </w:rPr>
        <w:t xml:space="preserve"> ________</w:t>
      </w:r>
      <w:r w:rsidRPr="008C130A">
        <w:rPr>
          <w:rFonts w:ascii="Times New Roman" w:eastAsia="Times New Roman" w:hAnsi="Times New Roman" w:cs="Times New Roman"/>
        </w:rPr>
        <w:t xml:space="preserve"> године,која је саставни део овог Уговора;(попуњава Наручилац)</w:t>
      </w:r>
    </w:p>
    <w:p w:rsidR="00664E00" w:rsidRPr="008C130A" w:rsidRDefault="00664E00" w:rsidP="00AE1F07">
      <w:pPr>
        <w:numPr>
          <w:ilvl w:val="0"/>
          <w:numId w:val="21"/>
        </w:numPr>
        <w:spacing w:line="240" w:lineRule="auto"/>
        <w:ind w:left="0"/>
        <w:jc w:val="both"/>
        <w:rPr>
          <w:rFonts w:ascii="Times New Roman" w:hAnsi="Times New Roman" w:cs="Times New Roman"/>
        </w:rPr>
      </w:pPr>
      <w:r w:rsidRPr="008C130A">
        <w:rPr>
          <w:rFonts w:ascii="Times New Roman" w:eastAsia="Times New Roman" w:hAnsi="Times New Roman" w:cs="Times New Roman"/>
        </w:rPr>
        <w:t>да понуда Испоручиоца у потпуности ,тј.по свим позицијама одговара спецификацији набавке из конкурсне документације,која се налази у прилогу овог уговора и чини његов саставни део</w:t>
      </w:r>
    </w:p>
    <w:p w:rsidR="00664E00" w:rsidRPr="008C130A" w:rsidRDefault="00664E00" w:rsidP="00AE1F07">
      <w:pPr>
        <w:numPr>
          <w:ilvl w:val="0"/>
          <w:numId w:val="21"/>
        </w:numPr>
        <w:spacing w:line="240" w:lineRule="auto"/>
        <w:ind w:left="0"/>
        <w:jc w:val="both"/>
        <w:rPr>
          <w:rFonts w:ascii="Times New Roman" w:hAnsi="Times New Roman" w:cs="Times New Roman"/>
        </w:rPr>
      </w:pPr>
      <w:r w:rsidRPr="008C130A">
        <w:rPr>
          <w:rFonts w:ascii="Times New Roman" w:eastAsia="Times New Roman" w:hAnsi="Times New Roman" w:cs="Times New Roman"/>
        </w:rPr>
        <w:t>да је Наручилац, у складу са чланом 108.</w:t>
      </w:r>
      <w:r w:rsidR="00AE1F07" w:rsidRPr="008C130A">
        <w:rPr>
          <w:rFonts w:ascii="Times New Roman" w:eastAsia="Times New Roman" w:hAnsi="Times New Roman" w:cs="Times New Roman"/>
        </w:rPr>
        <w:t xml:space="preserve"> </w:t>
      </w:r>
      <w:r w:rsidRPr="008C130A">
        <w:rPr>
          <w:rFonts w:ascii="Times New Roman" w:eastAsia="Times New Roman" w:hAnsi="Times New Roman" w:cs="Times New Roman"/>
        </w:rPr>
        <w:t>Закона о јавним набавкама, на основу понуде Испоручиоца и извештаја о стручној оцени понуда, донео Одлуку о додели у</w:t>
      </w:r>
      <w:r w:rsidR="003932A5" w:rsidRPr="008C130A">
        <w:rPr>
          <w:rFonts w:ascii="Times New Roman" w:eastAsia="Times New Roman" w:hAnsi="Times New Roman" w:cs="Times New Roman"/>
        </w:rPr>
        <w:t>говора, деловодни бр.</w:t>
      </w:r>
      <w:r w:rsidRPr="008C130A">
        <w:rPr>
          <w:rFonts w:ascii="Times New Roman" w:eastAsia="Times New Roman" w:hAnsi="Times New Roman" w:cs="Times New Roman"/>
        </w:rPr>
        <w:t xml:space="preserve"> од __________ године, којом је Испоручиоцу доделио уговор о набавци електричне енергије.(попуњава Наручилац)</w:t>
      </w:r>
    </w:p>
    <w:p w:rsidR="00664E00" w:rsidRPr="008C130A" w:rsidRDefault="00664E00" w:rsidP="006102A6">
      <w:pPr>
        <w:spacing w:line="240" w:lineRule="auto"/>
        <w:ind w:left="150"/>
        <w:rPr>
          <w:rFonts w:ascii="Times New Roman" w:hAnsi="Times New Roman" w:cs="Times New Roman"/>
        </w:rPr>
      </w:pPr>
      <w:r w:rsidRPr="008C130A">
        <w:rPr>
          <w:rFonts w:ascii="Times New Roman" w:eastAsia="Times New Roman" w:hAnsi="Times New Roman" w:cs="Times New Roman"/>
        </w:rPr>
        <w:t xml:space="preserve">   </w:t>
      </w:r>
    </w:p>
    <w:p w:rsidR="00664E00" w:rsidRPr="008C130A" w:rsidRDefault="00664E00" w:rsidP="006102A6">
      <w:pPr>
        <w:spacing w:line="240" w:lineRule="auto"/>
        <w:ind w:left="160" w:right="14" w:hanging="10"/>
        <w:rPr>
          <w:rFonts w:ascii="Times New Roman" w:hAnsi="Times New Roman" w:cs="Times New Roman"/>
        </w:rPr>
      </w:pPr>
      <w:r w:rsidRPr="008C130A">
        <w:rPr>
          <w:rFonts w:ascii="Times New Roman" w:eastAsia="Times New Roman" w:hAnsi="Times New Roman" w:cs="Times New Roman"/>
        </w:rPr>
        <w:t xml:space="preserve">                                                                         Члан 2.</w:t>
      </w:r>
    </w:p>
    <w:p w:rsidR="00664E00" w:rsidRPr="008C130A" w:rsidRDefault="00664E00" w:rsidP="00AE1F07">
      <w:pPr>
        <w:spacing w:line="240" w:lineRule="auto"/>
        <w:ind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           Предмет уговора је набавка електричне енергије за снабдевање објеката ЈКП „Видрак“ Ваљево (у даљем тексту: Електрична енергија), у свему према конкурсној документацији и понуди Испоручиоца.</w:t>
      </w:r>
    </w:p>
    <w:p w:rsidR="00F76F87" w:rsidRPr="008C130A" w:rsidRDefault="00F76F87" w:rsidP="00AE1F07">
      <w:pPr>
        <w:spacing w:line="240" w:lineRule="auto"/>
        <w:ind w:hanging="10"/>
        <w:jc w:val="both"/>
        <w:rPr>
          <w:rFonts w:ascii="Times New Roman" w:eastAsia="Times New Roman" w:hAnsi="Times New Roman" w:cs="Times New Roman"/>
        </w:rPr>
      </w:pPr>
    </w:p>
    <w:p w:rsidR="00A56D4D" w:rsidRPr="008C130A" w:rsidRDefault="00A56D4D" w:rsidP="006102A6">
      <w:pPr>
        <w:spacing w:line="240" w:lineRule="auto"/>
        <w:ind w:left="160" w:hanging="10"/>
        <w:jc w:val="both"/>
        <w:rPr>
          <w:rFonts w:ascii="Times New Roman" w:eastAsia="Times New Roman" w:hAnsi="Times New Roman" w:cs="Times New Roman"/>
        </w:rPr>
      </w:pPr>
    </w:p>
    <w:p w:rsidR="00A56D4D" w:rsidRPr="008C130A" w:rsidRDefault="00A56D4D" w:rsidP="006102A6">
      <w:pPr>
        <w:spacing w:line="240" w:lineRule="auto"/>
        <w:ind w:left="160" w:right="-15" w:hanging="10"/>
        <w:rPr>
          <w:rFonts w:ascii="Times New Roman" w:hAnsi="Times New Roman" w:cs="Times New Roman"/>
        </w:rPr>
      </w:pPr>
      <w:r w:rsidRPr="008C130A">
        <w:rPr>
          <w:rFonts w:ascii="Times New Roman" w:eastAsia="Times New Roman" w:hAnsi="Times New Roman" w:cs="Times New Roman"/>
          <w:b/>
        </w:rPr>
        <w:t>Цена и рок плаћања</w:t>
      </w:r>
    </w:p>
    <w:p w:rsidR="00A56D4D" w:rsidRPr="008C130A" w:rsidRDefault="00A56D4D" w:rsidP="006102A6">
      <w:pPr>
        <w:spacing w:line="240" w:lineRule="auto"/>
        <w:ind w:left="160" w:hanging="10"/>
        <w:jc w:val="both"/>
        <w:rPr>
          <w:rFonts w:ascii="Times New Roman" w:hAnsi="Times New Roman" w:cs="Times New Roman"/>
        </w:rPr>
      </w:pPr>
    </w:p>
    <w:p w:rsidR="00ED5A46" w:rsidRPr="008C130A" w:rsidRDefault="00ED5A46" w:rsidP="006102A6">
      <w:pPr>
        <w:spacing w:line="240" w:lineRule="auto"/>
        <w:ind w:left="160" w:right="14" w:hanging="10"/>
        <w:rPr>
          <w:rFonts w:ascii="Times New Roman" w:hAnsi="Times New Roman" w:cs="Times New Roman"/>
        </w:rPr>
      </w:pPr>
      <w:r w:rsidRPr="008C130A">
        <w:rPr>
          <w:rFonts w:ascii="Times New Roman" w:eastAsia="Times New Roman" w:hAnsi="Times New Roman" w:cs="Times New Roman"/>
        </w:rPr>
        <w:t xml:space="preserve">                                                                          Члан 3.</w:t>
      </w:r>
    </w:p>
    <w:p w:rsidR="00ED5A46" w:rsidRPr="008C130A" w:rsidRDefault="00AE1F07" w:rsidP="00AE1F07">
      <w:pPr>
        <w:spacing w:line="240" w:lineRule="auto"/>
        <w:ind w:right="14"/>
        <w:jc w:val="both"/>
        <w:rPr>
          <w:rFonts w:ascii="Times New Roman" w:hAnsi="Times New Roman" w:cs="Times New Roman"/>
        </w:rPr>
      </w:pPr>
      <w:r w:rsidRPr="008C130A">
        <w:rPr>
          <w:rFonts w:ascii="Times New Roman" w:eastAsia="Times New Roman" w:hAnsi="Times New Roman" w:cs="Times New Roman"/>
        </w:rPr>
        <w:tab/>
        <w:t>Укупно понуђена цена</w:t>
      </w:r>
      <w:r w:rsidR="00ED5A46" w:rsidRPr="008C130A">
        <w:rPr>
          <w:rFonts w:ascii="Times New Roman" w:eastAsia="Times New Roman" w:hAnsi="Times New Roman" w:cs="Times New Roman"/>
        </w:rPr>
        <w:t>,</w:t>
      </w:r>
      <w:r w:rsidRPr="008C130A">
        <w:rPr>
          <w:rFonts w:ascii="Times New Roman" w:eastAsia="Times New Roman" w:hAnsi="Times New Roman" w:cs="Times New Roman"/>
        </w:rPr>
        <w:t xml:space="preserve"> </w:t>
      </w:r>
      <w:r w:rsidR="00ED5A46" w:rsidRPr="008C130A">
        <w:rPr>
          <w:rFonts w:ascii="Times New Roman" w:eastAsia="Times New Roman" w:hAnsi="Times New Roman" w:cs="Times New Roman"/>
        </w:rPr>
        <w:t xml:space="preserve">према прихваћеној понуди </w:t>
      </w:r>
      <w:r w:rsidR="003932A5" w:rsidRPr="008C130A">
        <w:rPr>
          <w:rFonts w:ascii="Times New Roman" w:eastAsia="Times New Roman" w:hAnsi="Times New Roman" w:cs="Times New Roman"/>
        </w:rPr>
        <w:t xml:space="preserve">Извршиоца, износи </w:t>
      </w:r>
      <w:r w:rsidR="001D425D" w:rsidRPr="008C130A">
        <w:rPr>
          <w:rFonts w:ascii="Times New Roman" w:eastAsia="Times New Roman" w:hAnsi="Times New Roman" w:cs="Times New Roman"/>
        </w:rPr>
        <w:t>___________</w:t>
      </w:r>
      <w:r w:rsidR="003932A5" w:rsidRPr="008C130A">
        <w:rPr>
          <w:rFonts w:ascii="Times New Roman" w:eastAsia="Times New Roman" w:hAnsi="Times New Roman" w:cs="Times New Roman"/>
        </w:rPr>
        <w:t xml:space="preserve"> динара без ПДВ-а, односно са ПДВ-ом </w:t>
      </w:r>
      <w:r w:rsidR="001D425D" w:rsidRPr="008C130A">
        <w:rPr>
          <w:rFonts w:ascii="Times New Roman" w:eastAsia="Times New Roman" w:hAnsi="Times New Roman" w:cs="Times New Roman"/>
        </w:rPr>
        <w:t>_________________</w:t>
      </w:r>
      <w:r w:rsidR="003932A5" w:rsidRPr="008C130A">
        <w:rPr>
          <w:rFonts w:ascii="Times New Roman" w:eastAsia="Times New Roman" w:hAnsi="Times New Roman" w:cs="Times New Roman"/>
        </w:rPr>
        <w:t xml:space="preserve"> дин.</w:t>
      </w:r>
      <w:r w:rsidRPr="008C130A">
        <w:rPr>
          <w:rFonts w:ascii="Times New Roman" w:eastAsia="Times New Roman" w:hAnsi="Times New Roman" w:cs="Times New Roman"/>
        </w:rPr>
        <w:t xml:space="preserve"> </w:t>
      </w:r>
      <w:r w:rsidR="003932A5" w:rsidRPr="008C130A">
        <w:rPr>
          <w:rFonts w:ascii="Times New Roman" w:eastAsia="Times New Roman" w:hAnsi="Times New Roman" w:cs="Times New Roman"/>
        </w:rPr>
        <w:t xml:space="preserve">Јединична цена по kw/h износи </w:t>
      </w:r>
      <w:r w:rsidR="001D425D" w:rsidRPr="008C130A">
        <w:rPr>
          <w:rFonts w:ascii="Times New Roman" w:eastAsia="Times New Roman" w:hAnsi="Times New Roman" w:cs="Times New Roman"/>
        </w:rPr>
        <w:t>__________</w:t>
      </w:r>
      <w:r w:rsidR="003932A5" w:rsidRPr="008C130A">
        <w:rPr>
          <w:rFonts w:ascii="Times New Roman" w:eastAsia="Times New Roman" w:hAnsi="Times New Roman" w:cs="Times New Roman"/>
        </w:rPr>
        <w:t xml:space="preserve"> дин без ПДВ-а. Цена дата у понуди се увећава по основу акцизе по стопи од 7,5 %.</w:t>
      </w:r>
    </w:p>
    <w:p w:rsidR="00ED5A46" w:rsidRPr="008C130A" w:rsidRDefault="00AE1F07" w:rsidP="00AE1F07">
      <w:pPr>
        <w:spacing w:line="240" w:lineRule="auto"/>
        <w:ind w:right="14"/>
        <w:jc w:val="both"/>
        <w:rPr>
          <w:rFonts w:ascii="Times New Roman" w:hAnsi="Times New Roman" w:cs="Times New Roman"/>
        </w:rPr>
      </w:pPr>
      <w:r w:rsidRPr="008C130A">
        <w:rPr>
          <w:rFonts w:ascii="Times New Roman" w:eastAsia="Times New Roman" w:hAnsi="Times New Roman" w:cs="Times New Roman"/>
        </w:rPr>
        <w:tab/>
      </w:r>
      <w:r w:rsidR="001E47EA" w:rsidRPr="008C130A">
        <w:rPr>
          <w:rFonts w:ascii="Times New Roman" w:eastAsia="Times New Roman" w:hAnsi="Times New Roman" w:cs="Times New Roman"/>
        </w:rPr>
        <w:t>Ј</w:t>
      </w:r>
      <w:r w:rsidR="00ED5A46" w:rsidRPr="008C130A">
        <w:rPr>
          <w:rFonts w:ascii="Times New Roman" w:eastAsia="Times New Roman" w:hAnsi="Times New Roman" w:cs="Times New Roman"/>
        </w:rPr>
        <w:t>единичне цене исказане у Образцу 6. конкурсне документације – Образац структуре цене, који чини саставни део овог уговора.</w:t>
      </w:r>
    </w:p>
    <w:p w:rsidR="00ED5A46" w:rsidRPr="008C130A" w:rsidRDefault="00AE1F07" w:rsidP="00AE1F07">
      <w:pPr>
        <w:spacing w:line="240" w:lineRule="auto"/>
        <w:ind w:right="14"/>
        <w:jc w:val="both"/>
        <w:rPr>
          <w:rFonts w:ascii="Times New Roman" w:hAnsi="Times New Roman" w:cs="Times New Roman"/>
        </w:rPr>
      </w:pPr>
      <w:r w:rsidRPr="008C130A">
        <w:rPr>
          <w:rFonts w:ascii="Times New Roman" w:eastAsia="Times New Roman" w:hAnsi="Times New Roman" w:cs="Times New Roman"/>
        </w:rPr>
        <w:lastRenderedPageBreak/>
        <w:tab/>
      </w:r>
      <w:r w:rsidR="00ED5A46" w:rsidRPr="008C130A">
        <w:rPr>
          <w:rFonts w:ascii="Times New Roman" w:eastAsia="Times New Roman" w:hAnsi="Times New Roman" w:cs="Times New Roman"/>
        </w:rPr>
        <w:t>На јед</w:t>
      </w:r>
      <w:r w:rsidR="00727F38" w:rsidRPr="008C130A">
        <w:rPr>
          <w:rFonts w:ascii="Times New Roman" w:eastAsia="Times New Roman" w:hAnsi="Times New Roman" w:cs="Times New Roman"/>
        </w:rPr>
        <w:t>и</w:t>
      </w:r>
      <w:r w:rsidR="00ED5A46" w:rsidRPr="008C130A">
        <w:rPr>
          <w:rFonts w:ascii="Times New Roman" w:eastAsia="Times New Roman" w:hAnsi="Times New Roman" w:cs="Times New Roman"/>
        </w:rPr>
        <w:t>ничне цене из става 1. и 2. овог члана, обрачунава се и плаћа ПДВ, у складу са важећим законским прописима.</w:t>
      </w:r>
    </w:p>
    <w:p w:rsidR="00ED5A46" w:rsidRPr="008C130A" w:rsidRDefault="00AE1F07" w:rsidP="00AE1F07">
      <w:pPr>
        <w:spacing w:line="240" w:lineRule="auto"/>
        <w:ind w:right="14"/>
        <w:jc w:val="both"/>
        <w:rPr>
          <w:rFonts w:ascii="Times New Roman" w:hAnsi="Times New Roman" w:cs="Times New Roman"/>
        </w:rPr>
      </w:pPr>
      <w:r w:rsidRPr="008C130A">
        <w:rPr>
          <w:rFonts w:ascii="Times New Roman" w:eastAsia="Times New Roman" w:hAnsi="Times New Roman" w:cs="Times New Roman"/>
        </w:rPr>
        <w:tab/>
      </w:r>
      <w:r w:rsidR="00ED5A46" w:rsidRPr="008C130A">
        <w:rPr>
          <w:rFonts w:ascii="Times New Roman" w:eastAsia="Times New Roman" w:hAnsi="Times New Roman" w:cs="Times New Roman"/>
        </w:rPr>
        <w:t>Цене из понуде су фиксне и не могу се мењати.</w:t>
      </w:r>
    </w:p>
    <w:p w:rsidR="00ED5A46" w:rsidRPr="008C130A" w:rsidRDefault="00ED5A46" w:rsidP="006102A6">
      <w:pPr>
        <w:spacing w:line="240" w:lineRule="auto"/>
        <w:ind w:left="150"/>
        <w:rPr>
          <w:rFonts w:ascii="Times New Roman" w:eastAsia="Times New Roman" w:hAnsi="Times New Roman" w:cs="Times New Roman"/>
        </w:rPr>
      </w:pPr>
      <w:r w:rsidRPr="008C130A">
        <w:rPr>
          <w:rFonts w:ascii="Times New Roman" w:eastAsia="Times New Roman" w:hAnsi="Times New Roman" w:cs="Times New Roman"/>
        </w:rPr>
        <w:t xml:space="preserve">            </w:t>
      </w:r>
    </w:p>
    <w:p w:rsidR="00ED5A46" w:rsidRPr="008C130A" w:rsidRDefault="00ED5A46" w:rsidP="00EF1862">
      <w:pPr>
        <w:spacing w:line="240" w:lineRule="auto"/>
        <w:ind w:left="160" w:right="14" w:hanging="10"/>
        <w:jc w:val="both"/>
        <w:rPr>
          <w:rFonts w:ascii="Times New Roman" w:hAnsi="Times New Roman" w:cs="Times New Roman"/>
        </w:rPr>
      </w:pPr>
      <w:r w:rsidRPr="008C130A">
        <w:rPr>
          <w:rFonts w:ascii="Times New Roman" w:eastAsia="Times New Roman" w:hAnsi="Times New Roman" w:cs="Times New Roman"/>
        </w:rPr>
        <w:t xml:space="preserve">                                                                          Члан 4.</w:t>
      </w:r>
    </w:p>
    <w:p w:rsidR="00ED5A46" w:rsidRPr="008C130A" w:rsidRDefault="00ED5A46" w:rsidP="00EF1862">
      <w:pPr>
        <w:spacing w:line="240" w:lineRule="auto"/>
        <w:ind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           Наручилац се обавезује да плати уговорену це</w:t>
      </w:r>
      <w:r w:rsidR="00EF1862" w:rsidRPr="008C130A">
        <w:rPr>
          <w:rFonts w:ascii="Times New Roman" w:eastAsia="Times New Roman" w:hAnsi="Times New Roman" w:cs="Times New Roman"/>
        </w:rPr>
        <w:t xml:space="preserve">ну Испоручиоцу у року до 20-ог </w:t>
      </w:r>
      <w:r w:rsidRPr="008C130A">
        <w:rPr>
          <w:rFonts w:ascii="Times New Roman" w:eastAsia="Times New Roman" w:hAnsi="Times New Roman" w:cs="Times New Roman"/>
        </w:rPr>
        <w:t>у текућем месецу за утрошену електричну енергију у претходном месецу, а по правилно испостављеном рачуну Испоручиоца, на основу докумената о очитавању утрошка, којим се потврђују количине електричне енергије.</w:t>
      </w:r>
    </w:p>
    <w:p w:rsidR="00A56D4D" w:rsidRPr="008C130A" w:rsidRDefault="00A56D4D" w:rsidP="00EF1862">
      <w:pPr>
        <w:spacing w:line="240" w:lineRule="auto"/>
        <w:ind w:left="160" w:right="14" w:hanging="10"/>
        <w:jc w:val="both"/>
        <w:rPr>
          <w:rFonts w:ascii="Times New Roman" w:hAnsi="Times New Roman" w:cs="Times New Roman"/>
        </w:rPr>
      </w:pP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b/>
        </w:rPr>
        <w:t>Начин обрачуна и испоруке</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5.</w:t>
      </w:r>
    </w:p>
    <w:p w:rsidR="00A56D4D" w:rsidRPr="008C130A"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Испоручилац је дужан да у предметном поступку јавне набавке, поступи у складу са чланом 141.Закона о енергетици, односно да одмах по потписивању уговора закључи:     </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 Уговор о приступу систему са оператером система на који су прикључени објекти                   Наручиоца;</w:t>
      </w:r>
    </w:p>
    <w:p w:rsidR="00ED5A46"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 Уговор којим преузима балансну одговорност за места примопредаје крајњег купца.</w:t>
      </w:r>
    </w:p>
    <w:p w:rsidR="008A7756" w:rsidRPr="008A7756" w:rsidRDefault="008A7756" w:rsidP="00EF1862">
      <w:pPr>
        <w:spacing w:line="240" w:lineRule="auto"/>
        <w:ind w:right="-15"/>
        <w:jc w:val="both"/>
        <w:rPr>
          <w:rFonts w:ascii="Times New Roman" w:eastAsia="Times New Roman" w:hAnsi="Times New Roman" w:cs="Times New Roman"/>
        </w:rPr>
      </w:pP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6.</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Оператер система ће првог радног дана у месецу који је радни дан Наручиоца, на месту примопредаје (мерно место) извршити очитавање количине остварене потрошње електричне енергије за претходни месец.</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оператера дистрибутивног система.</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На основу документа о очитавању утрошка, Испоручилац издаје Наручиоцу рачун за испоручену електричну енергију, који садржи исказану цену електричне енергије,обрачунски период, као и накнаде прописане законом, порезе и остале обавезе и информације из Члана 144 . Закон о енергетици.</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7.</w:t>
      </w:r>
    </w:p>
    <w:p w:rsidR="00ED5A46" w:rsidRPr="008C130A"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Уговорне стране су сагласне да се предмет набавке испоручује  на мерним местима Наручиоца, прикључена на дистрибутивни систем у категорији на ниском напону.</w:t>
      </w:r>
    </w:p>
    <w:p w:rsidR="00EF1862" w:rsidRPr="008C130A" w:rsidRDefault="00EF1862" w:rsidP="00EF1862">
      <w:pPr>
        <w:spacing w:line="240" w:lineRule="auto"/>
        <w:ind w:right="-15"/>
        <w:jc w:val="both"/>
        <w:rPr>
          <w:rFonts w:ascii="Times New Roman" w:hAnsi="Times New Roman" w:cs="Times New Roman"/>
        </w:rPr>
      </w:pP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b/>
        </w:rPr>
        <w:t>Средство обезбеђења</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8.</w:t>
      </w:r>
    </w:p>
    <w:p w:rsidR="00ED5A46" w:rsidRPr="008C130A"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Испоручилац се обавезује приликом закључења овог Уговора предати Наручиоцу безусловну, неопозиву ,по првом позиву наплативу бланко соло меницу потписану и оверену са меничним овлашћењем које гласи на Наручиоца, да Наручилац исту може попунити и наплатити у износу  од 10 (десет)% вредности овог Уговора (без ПДВ-а)  на име гаранције за добро извршење преузетих уговорних обавеза, са роком важности најмање 30 (тридесет) дана дужим од периода на који је закључен Уговор.</w:t>
      </w:r>
    </w:p>
    <w:p w:rsidR="00A56D4D" w:rsidRPr="008C130A" w:rsidRDefault="00A56D4D" w:rsidP="00EF1862">
      <w:pPr>
        <w:spacing w:line="240" w:lineRule="auto"/>
        <w:ind w:right="-15"/>
        <w:jc w:val="both"/>
        <w:rPr>
          <w:rFonts w:ascii="Times New Roman" w:eastAsia="Times New Roman" w:hAnsi="Times New Roman" w:cs="Times New Roman"/>
        </w:rPr>
      </w:pP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b/>
        </w:rPr>
        <w:t xml:space="preserve">Рок трајања и раскид Уговора </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9.</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Овај Уговор се закључује на период од годину дана, рачунајући од дана потписивања обе Уговорне стране.</w:t>
      </w:r>
    </w:p>
    <w:p w:rsidR="00ED5A46" w:rsidRPr="008C130A"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Ако након истека овог рока, остане неиспоручена укупна уговорена количина електричне енергије,уговор се може продужити до коначне испоруке уговорене количине електричне енергије, најдуже још 6(шест) месеци, уз писану сагласност обе уговорне стране, закључивањем посебног анекса уговора. </w:t>
      </w:r>
    </w:p>
    <w:p w:rsidR="00EF1862" w:rsidRPr="008C130A" w:rsidRDefault="00EF1862" w:rsidP="00EF1862">
      <w:pPr>
        <w:spacing w:line="240" w:lineRule="auto"/>
        <w:ind w:right="-15"/>
        <w:jc w:val="both"/>
        <w:rPr>
          <w:rFonts w:ascii="Times New Roman" w:hAnsi="Times New Roman" w:cs="Times New Roman"/>
        </w:rPr>
      </w:pP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10.</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У случају једностраног раскида Уговора због неиспуњења обавеза друге Уговорне стране,</w:t>
      </w:r>
      <w:r w:rsidR="00EF1862" w:rsidRPr="008C130A">
        <w:rPr>
          <w:rFonts w:ascii="Times New Roman" w:eastAsia="Times New Roman" w:hAnsi="Times New Roman" w:cs="Times New Roman"/>
        </w:rPr>
        <w:t xml:space="preserve"> </w:t>
      </w:r>
      <w:r w:rsidRPr="008C130A">
        <w:rPr>
          <w:rFonts w:ascii="Times New Roman" w:eastAsia="Times New Roman" w:hAnsi="Times New Roman" w:cs="Times New Roman"/>
        </w:rPr>
        <w:t>Уговорна страна која намерава да раскине Уговор ће другој Уговорној страни доставити у писменој форми обавештење о разлозима за раскид Уговора.</w:t>
      </w:r>
    </w:p>
    <w:p w:rsidR="00ED5A46"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lastRenderedPageBreak/>
        <w:t xml:space="preserve">                                                                   </w:t>
      </w:r>
    </w:p>
    <w:p w:rsidR="008A7756" w:rsidRDefault="008A7756" w:rsidP="00EF1862">
      <w:pPr>
        <w:spacing w:line="240" w:lineRule="auto"/>
        <w:ind w:right="-15"/>
        <w:jc w:val="both"/>
        <w:rPr>
          <w:rFonts w:ascii="Times New Roman" w:eastAsia="Times New Roman" w:hAnsi="Times New Roman" w:cs="Times New Roman"/>
        </w:rPr>
      </w:pPr>
    </w:p>
    <w:p w:rsidR="008A7756" w:rsidRDefault="008A7756" w:rsidP="00EF1862">
      <w:pPr>
        <w:spacing w:line="240" w:lineRule="auto"/>
        <w:ind w:right="-15"/>
        <w:jc w:val="both"/>
        <w:rPr>
          <w:rFonts w:ascii="Times New Roman" w:eastAsia="Times New Roman" w:hAnsi="Times New Roman" w:cs="Times New Roman"/>
        </w:rPr>
      </w:pPr>
    </w:p>
    <w:p w:rsidR="008A7756" w:rsidRPr="008A7756" w:rsidRDefault="008A7756" w:rsidP="00EF1862">
      <w:pPr>
        <w:spacing w:line="240" w:lineRule="auto"/>
        <w:ind w:right="-15"/>
        <w:jc w:val="both"/>
        <w:rPr>
          <w:rFonts w:ascii="Times New Roman" w:hAnsi="Times New Roman" w:cs="Times New Roman"/>
        </w:rPr>
      </w:pP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b/>
        </w:rPr>
        <w:t>Завршне одредбе</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11.</w:t>
      </w:r>
    </w:p>
    <w:p w:rsidR="00ED5A46" w:rsidRPr="008C130A"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За све што није регулисано овим уговором, примењиваће се одр</w:t>
      </w:r>
      <w:r w:rsidR="00727F38" w:rsidRPr="008C130A">
        <w:rPr>
          <w:rFonts w:ascii="Times New Roman" w:eastAsia="Times New Roman" w:hAnsi="Times New Roman" w:cs="Times New Roman"/>
        </w:rPr>
        <w:t>е</w:t>
      </w:r>
      <w:bookmarkStart w:id="0" w:name="_GoBack"/>
      <w:bookmarkEnd w:id="0"/>
      <w:r w:rsidRPr="008C130A">
        <w:rPr>
          <w:rFonts w:ascii="Times New Roman" w:eastAsia="Times New Roman" w:hAnsi="Times New Roman" w:cs="Times New Roman"/>
        </w:rPr>
        <w:t>дбе Закона о облигационим односима, Закон о енергетици и други важећи прописи.</w:t>
      </w:r>
    </w:p>
    <w:p w:rsidR="00EF1862" w:rsidRPr="008C130A" w:rsidRDefault="00EF1862" w:rsidP="00EF1862">
      <w:pPr>
        <w:spacing w:line="240" w:lineRule="auto"/>
        <w:ind w:right="-15"/>
        <w:jc w:val="both"/>
        <w:rPr>
          <w:rFonts w:ascii="Times New Roman" w:hAnsi="Times New Roman" w:cs="Times New Roman"/>
        </w:rPr>
      </w:pP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12.</w:t>
      </w:r>
    </w:p>
    <w:p w:rsidR="00ED5A46" w:rsidRPr="008C130A"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Уговорне стране су сагласне да све евентуалне спорове решавају споразумно, а у случају да споразум  није могућ ,за решавање спорова уговарају надлежност Привредног суда у </w:t>
      </w:r>
      <w:r w:rsidR="00A56D4D" w:rsidRPr="008C130A">
        <w:rPr>
          <w:rFonts w:ascii="Times New Roman" w:eastAsia="Times New Roman" w:hAnsi="Times New Roman" w:cs="Times New Roman"/>
        </w:rPr>
        <w:t>Ваљеву</w:t>
      </w:r>
      <w:r w:rsidRPr="008C130A">
        <w:rPr>
          <w:rFonts w:ascii="Times New Roman" w:eastAsia="Times New Roman" w:hAnsi="Times New Roman" w:cs="Times New Roman"/>
        </w:rPr>
        <w:t xml:space="preserve">. </w:t>
      </w:r>
    </w:p>
    <w:p w:rsidR="00EF1862" w:rsidRPr="008C130A" w:rsidRDefault="00EF1862" w:rsidP="00EF1862">
      <w:pPr>
        <w:spacing w:line="240" w:lineRule="auto"/>
        <w:ind w:right="-15"/>
        <w:jc w:val="both"/>
        <w:rPr>
          <w:rFonts w:ascii="Times New Roman" w:hAnsi="Times New Roman" w:cs="Times New Roman"/>
        </w:rPr>
      </w:pP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13.</w:t>
      </w:r>
    </w:p>
    <w:p w:rsidR="00ED5A46"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Овај уговор је сачињен у 6 (шест ) истоветних примерака од којих свака Уговорна старна задржава по 3(три) примерка.</w:t>
      </w:r>
    </w:p>
    <w:p w:rsidR="00B12A5D" w:rsidRDefault="00B12A5D" w:rsidP="00EF1862">
      <w:pPr>
        <w:spacing w:line="240" w:lineRule="auto"/>
        <w:ind w:right="-15"/>
        <w:jc w:val="both"/>
        <w:rPr>
          <w:rFonts w:ascii="Times New Roman" w:eastAsia="Times New Roman" w:hAnsi="Times New Roman" w:cs="Times New Roman"/>
        </w:rPr>
      </w:pPr>
    </w:p>
    <w:p w:rsidR="00B12A5D" w:rsidRPr="00B12A5D" w:rsidRDefault="00B12A5D" w:rsidP="00EF1862">
      <w:pPr>
        <w:spacing w:line="240" w:lineRule="auto"/>
        <w:ind w:right="-15"/>
        <w:jc w:val="both"/>
        <w:rPr>
          <w:rFonts w:ascii="Times New Roman" w:eastAsia="Times New Roman" w:hAnsi="Times New Roman" w:cs="Times New Roman"/>
        </w:rPr>
      </w:pPr>
    </w:p>
    <w:p w:rsidR="00EF1862" w:rsidRPr="008C130A" w:rsidRDefault="00EF1862" w:rsidP="00EF1862">
      <w:pPr>
        <w:spacing w:line="240" w:lineRule="auto"/>
        <w:ind w:right="-15"/>
        <w:jc w:val="both"/>
        <w:rPr>
          <w:rFonts w:ascii="Times New Roman" w:eastAsia="Times New Roman" w:hAnsi="Times New Roman" w:cs="Times New Roman"/>
        </w:rPr>
      </w:pPr>
    </w:p>
    <w:p w:rsidR="00EF1862" w:rsidRPr="008C130A" w:rsidRDefault="00EF1862" w:rsidP="00EF1862">
      <w:pPr>
        <w:spacing w:line="240" w:lineRule="auto"/>
        <w:ind w:right="-15"/>
        <w:jc w:val="both"/>
        <w:rPr>
          <w:rFonts w:ascii="Times New Roman" w:hAnsi="Times New Roman" w:cs="Times New Roman"/>
        </w:rPr>
      </w:pPr>
    </w:p>
    <w:p w:rsidR="003932A5" w:rsidRPr="008C130A" w:rsidRDefault="00ED5A46" w:rsidP="006102A6">
      <w:pPr>
        <w:spacing w:line="240" w:lineRule="auto"/>
        <w:ind w:left="160" w:right="14" w:hanging="10"/>
        <w:rPr>
          <w:rFonts w:ascii="Times New Roman" w:hAnsi="Times New Roman" w:cs="Times New Roman"/>
        </w:rPr>
      </w:pPr>
      <w:r w:rsidRPr="008C130A">
        <w:rPr>
          <w:rFonts w:ascii="Times New Roman" w:eastAsia="Times New Roman" w:hAnsi="Times New Roman" w:cs="Times New Roman"/>
        </w:rPr>
        <w:t xml:space="preserve">      ИСПОРУЧИЛАЦ                                                                      </w:t>
      </w:r>
      <w:r w:rsidR="00EF1862"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НАРУЧИЛАЦ</w:t>
      </w:r>
    </w:p>
    <w:p w:rsidR="00ED5A46" w:rsidRPr="008C130A" w:rsidRDefault="008B2ADB" w:rsidP="006102A6">
      <w:pPr>
        <w:spacing w:line="240" w:lineRule="auto"/>
        <w:ind w:left="160" w:right="14" w:hanging="10"/>
        <w:rPr>
          <w:rFonts w:ascii="Times New Roman" w:eastAsia="Times New Roman" w:hAnsi="Times New Roman" w:cs="Times New Roman"/>
        </w:rPr>
      </w:pPr>
      <w:r w:rsidRPr="008C130A">
        <w:rPr>
          <w:rFonts w:ascii="Times New Roman" w:eastAsia="Times New Roman" w:hAnsi="Times New Roman" w:cs="Times New Roman"/>
        </w:rPr>
        <w:t>________________________</w:t>
      </w:r>
      <w:r w:rsidR="00ED5A46" w:rsidRPr="008C130A">
        <w:rPr>
          <w:rFonts w:ascii="Times New Roman" w:eastAsia="Times New Roman" w:hAnsi="Times New Roman" w:cs="Times New Roman"/>
        </w:rPr>
        <w:t xml:space="preserve">                             </w:t>
      </w:r>
      <w:r w:rsidR="003932A5" w:rsidRPr="008C130A">
        <w:rPr>
          <w:rFonts w:ascii="Times New Roman" w:eastAsia="Times New Roman" w:hAnsi="Times New Roman" w:cs="Times New Roman"/>
        </w:rPr>
        <w:t xml:space="preserve">                      </w:t>
      </w:r>
      <w:r w:rsidR="00ED5A46" w:rsidRPr="008C130A">
        <w:rPr>
          <w:rFonts w:ascii="Times New Roman" w:eastAsia="Times New Roman" w:hAnsi="Times New Roman" w:cs="Times New Roman"/>
        </w:rPr>
        <w:t xml:space="preserve">  ЈКП „</w:t>
      </w:r>
      <w:r w:rsidR="00A56D4D" w:rsidRPr="008C130A">
        <w:rPr>
          <w:rFonts w:ascii="Times New Roman" w:eastAsia="Times New Roman" w:hAnsi="Times New Roman" w:cs="Times New Roman"/>
        </w:rPr>
        <w:t>Видрак</w:t>
      </w:r>
      <w:r w:rsidR="00ED5A46" w:rsidRPr="008C130A">
        <w:rPr>
          <w:rFonts w:ascii="Times New Roman" w:eastAsia="Times New Roman" w:hAnsi="Times New Roman" w:cs="Times New Roman"/>
        </w:rPr>
        <w:t xml:space="preserve">“ </w:t>
      </w:r>
      <w:r w:rsidR="00A56D4D" w:rsidRPr="008C130A">
        <w:rPr>
          <w:rFonts w:ascii="Times New Roman" w:eastAsia="Times New Roman" w:hAnsi="Times New Roman" w:cs="Times New Roman"/>
        </w:rPr>
        <w:t>Ваљево</w:t>
      </w:r>
    </w:p>
    <w:p w:rsidR="00F76F87" w:rsidRPr="008C130A" w:rsidRDefault="00F76F87" w:rsidP="006102A6">
      <w:pPr>
        <w:spacing w:line="240" w:lineRule="auto"/>
        <w:ind w:left="160" w:right="14" w:hanging="10"/>
        <w:rPr>
          <w:rFonts w:ascii="Times New Roman" w:hAnsi="Times New Roman" w:cs="Times New Roman"/>
        </w:rPr>
      </w:pPr>
    </w:p>
    <w:p w:rsidR="00ED5A46" w:rsidRPr="008C130A" w:rsidRDefault="00ED5A46" w:rsidP="006102A6">
      <w:pPr>
        <w:spacing w:line="240" w:lineRule="auto"/>
        <w:ind w:left="160" w:right="14" w:hanging="10"/>
        <w:rPr>
          <w:rFonts w:ascii="Times New Roman" w:hAnsi="Times New Roman" w:cs="Times New Roman"/>
        </w:rPr>
      </w:pPr>
      <w:r w:rsidRPr="008C130A">
        <w:rPr>
          <w:rFonts w:ascii="Times New Roman" w:eastAsia="Times New Roman" w:hAnsi="Times New Roman" w:cs="Times New Roman"/>
        </w:rPr>
        <w:t>________________________                                                ___________________________</w:t>
      </w:r>
    </w:p>
    <w:p w:rsidR="00ED5A46" w:rsidRPr="008C130A" w:rsidRDefault="008B2ADB"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r w:rsidR="00F76F87"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в.д.</w:t>
      </w:r>
      <w:r w:rsidR="00EF1862" w:rsidRPr="008C130A">
        <w:rPr>
          <w:rFonts w:ascii="Times New Roman" w:eastAsia="Times New Roman" w:hAnsi="Times New Roman" w:cs="Times New Roman"/>
        </w:rPr>
        <w:t xml:space="preserve"> </w:t>
      </w:r>
      <w:r w:rsidRPr="008C130A">
        <w:rPr>
          <w:rFonts w:ascii="Times New Roman" w:eastAsia="Times New Roman" w:hAnsi="Times New Roman" w:cs="Times New Roman"/>
        </w:rPr>
        <w:t>директор</w:t>
      </w:r>
      <w:r w:rsidR="00F76F87" w:rsidRPr="008C130A">
        <w:rPr>
          <w:rFonts w:ascii="Times New Roman" w:eastAsia="Times New Roman" w:hAnsi="Times New Roman" w:cs="Times New Roman"/>
        </w:rPr>
        <w:t>а</w:t>
      </w:r>
      <w:r w:rsidRPr="008C130A">
        <w:rPr>
          <w:rFonts w:ascii="Times New Roman" w:eastAsia="Times New Roman" w:hAnsi="Times New Roman" w:cs="Times New Roman"/>
        </w:rPr>
        <w:t xml:space="preserve"> </w:t>
      </w:r>
      <w:r w:rsidR="00F76F87" w:rsidRPr="008C130A">
        <w:rPr>
          <w:rFonts w:ascii="Times New Roman" w:eastAsia="Times New Roman" w:hAnsi="Times New Roman" w:cs="Times New Roman"/>
        </w:rPr>
        <w:t>Јелена Калат</w:t>
      </w:r>
    </w:p>
    <w:sectPr w:rsidR="00ED5A46" w:rsidRPr="008C130A" w:rsidSect="00BC5133">
      <w:headerReference w:type="even" r:id="rId13"/>
      <w:headerReference w:type="default" r:id="rId14"/>
      <w:footerReference w:type="even" r:id="rId15"/>
      <w:footerReference w:type="default" r:id="rId16"/>
      <w:headerReference w:type="first" r:id="rId17"/>
      <w:pgSz w:w="11900" w:h="16840" w:code="9"/>
      <w:pgMar w:top="1440" w:right="1080" w:bottom="1440" w:left="1080" w:header="720" w:footer="113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C51" w:rsidRDefault="00136C51">
      <w:pPr>
        <w:spacing w:line="240" w:lineRule="auto"/>
      </w:pPr>
      <w:r>
        <w:separator/>
      </w:r>
    </w:p>
  </w:endnote>
  <w:endnote w:type="continuationSeparator" w:id="1">
    <w:p w:rsidR="00136C51" w:rsidRDefault="00136C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A0A" w:rsidRDefault="004A2631">
    <w:pPr>
      <w:spacing w:line="234" w:lineRule="auto"/>
      <w:ind w:left="260" w:hanging="260"/>
    </w:pPr>
    <w:r>
      <w:rPr>
        <w:noProof/>
      </w:rPr>
      <w:pict>
        <v:group id="Group 29398" o:spid="_x0000_s6147" style="position:absolute;left:0;text-align:left;margin-left:51.3pt;margin-top:742.9pt;width:462.1pt;height:28.5pt;z-index:251673600;mso-position-horizontal-relative:page;mso-position-vertical-relative:page" coordsize="58686,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">
          <v:shape id="Shape 29399" o:spid="_x0000_s6150" style="position:absolute;width:52181;height:127;visibility:visible" coordsize="5218176,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" adj="0,,0" path="m,l5218176,r-6096,5080l5205730,12700,,12700,,5080,,xe" fillcolor="gray" stroked="f" strokeweight="0">
            <v:stroke miterlimit="83231f" joinstyle="miter"/>
            <v:formulas/>
            <v:path arrowok="t" o:connecttype="custom" o:connectlocs="0,0;52181,0;52120,51;52057,127;0,127;0,51;0,0" o:connectangles="0,0,0,0,0,0,0" textboxrect="0,0,5218176,12700"/>
          </v:shape>
          <v:shape id="Shape 29400" o:spid="_x0000_s6149" style="position:absolute;left:52070;width:6616;height:127;visibility:visible" coordsize="66167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" adj="0,,0" path="m,l661670,r,5080l661670,12700r-648970,l5080,5080,,xe" fillcolor="gray" stroked="f" strokeweight="0">
            <v:stroke miterlimit="83231f" joinstyle="miter"/>
            <v:formulas/>
            <v:path arrowok="t" o:connecttype="custom" o:connectlocs="0,0;6616,0;6616,51;6616,127;127,127;51,51;0,0" o:connectangles="0,0,0,0,0,0,0" textboxrect="0,0,661670,12700"/>
          </v:shape>
          <v:shape id="Shape 29401" o:spid="_x0000_s6148" style="position:absolute;left:52057;top:50;width:140;height:3569;visibility:visible" coordsize="13970,3568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" adj="0,,0" path="m6350,r7620,7620l13970,356870r-7620,l,356870,,7620,6350,xe" fillcolor="gray" stroked="f" strokeweight="0">
            <v:stroke miterlimit="83231f" joinstyle="miter"/>
            <v:formulas/>
            <v:path arrowok="t" o:connecttype="custom" o:connectlocs="64,0;140,76;140,3569;64,3569;0,3569;0,76;64,0" o:connectangles="0,0,0,0,0,0,0" textboxrect="0,0,13970,356870"/>
          </v:shape>
          <w10:wrap type="square" anchorx="page" anchory="page"/>
        </v:group>
      </w:pict>
    </w:r>
    <w:r w:rsidR="00533A0A">
      <w:rPr>
        <w:rFonts w:ascii="Times New Roman" w:eastAsia="Times New Roman" w:hAnsi="Times New Roman" w:cs="Times New Roman"/>
        <w:b/>
        <w:color w:val="4F81BD"/>
        <w:sz w:val="24"/>
      </w:rPr>
      <w:t>Конкурсна документација за  ЈН МВ  бр. 07 /2014</w:t>
    </w:r>
    <w:r w:rsidR="00533A0A">
      <w:rPr>
        <w:rFonts w:ascii="Times New Roman" w:eastAsia="Times New Roman" w:hAnsi="Times New Roman" w:cs="Times New Roman"/>
        <w:b/>
        <w:color w:val="4F81BD"/>
        <w:sz w:val="24"/>
      </w:rPr>
      <w:tab/>
      <w:t xml:space="preserve">    - КУПОВИНА ЕЛЕКТРИЧНЕ ЕНЕРГИЈЕ </w:t>
    </w:r>
  </w:p>
  <w:p w:rsidR="00533A0A" w:rsidRDefault="004A2631">
    <w:pPr>
      <w:spacing w:line="240" w:lineRule="auto"/>
      <w:jc w:val="center"/>
    </w:pPr>
    <w:r w:rsidRPr="004A2631">
      <w:fldChar w:fldCharType="begin"/>
    </w:r>
    <w:r w:rsidR="00533A0A">
      <w:instrText xml:space="preserve"> PAGE   \* MERGEFORMAT </w:instrText>
    </w:r>
    <w:r w:rsidRPr="004A2631">
      <w:fldChar w:fldCharType="separate"/>
    </w:r>
    <w:r w:rsidR="00533A0A">
      <w:rPr>
        <w:rFonts w:ascii="Times New Roman" w:eastAsia="Times New Roman" w:hAnsi="Times New Roman" w:cs="Times New Roman"/>
        <w:b/>
        <w:color w:val="4F81BD"/>
        <w:sz w:val="24"/>
      </w:rPr>
      <w:t>1</w:t>
    </w:r>
    <w:r>
      <w:rPr>
        <w:rFonts w:ascii="Times New Roman" w:eastAsia="Times New Roman" w:hAnsi="Times New Roman" w:cs="Times New Roman"/>
        <w:b/>
        <w:color w:val="4F81BD"/>
        <w:sz w:val="24"/>
      </w:rPr>
      <w:fldChar w:fldCharType="end"/>
    </w:r>
    <w:r w:rsidR="00533A0A">
      <w:rPr>
        <w:rFonts w:ascii="Times New Roman" w:eastAsia="Times New Roman" w:hAnsi="Times New Roman" w:cs="Times New Roman"/>
        <w:b/>
        <w:color w:val="4F81BD"/>
        <w:sz w:val="24"/>
      </w:rPr>
      <w:t>/</w:t>
    </w:r>
    <w:r w:rsidR="00533A0A">
      <w:rPr>
        <w:rFonts w:ascii="Times New Roman" w:eastAsia="Times New Roman" w:hAnsi="Times New Roman" w:cs="Times New Roman"/>
        <w:color w:val="4F81BD"/>
        <w:sz w:val="24"/>
      </w:rPr>
      <w:t xml:space="preserve"> </w:t>
    </w:r>
    <w:fldSimple w:instr=" NUMPAGES   \* MERGEFORMAT ">
      <w:r w:rsidR="00533A0A" w:rsidRPr="00E40627">
        <w:rPr>
          <w:rFonts w:ascii="Times New Roman" w:eastAsia="Times New Roman" w:hAnsi="Times New Roman" w:cs="Times New Roman"/>
          <w:b/>
          <w:noProof/>
          <w:color w:val="4F81BD"/>
          <w:sz w:val="24"/>
        </w:rPr>
        <w:t>31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058465"/>
      <w:docPartObj>
        <w:docPartGallery w:val="Page Numbers (Bottom of Page)"/>
        <w:docPartUnique/>
      </w:docPartObj>
    </w:sdtPr>
    <w:sdtEndPr>
      <w:rPr>
        <w:rFonts w:ascii="Times New Roman" w:hAnsi="Times New Roman"/>
      </w:rPr>
    </w:sdtEndPr>
    <w:sdtContent>
      <w:sdt>
        <w:sdtPr>
          <w:id w:val="1728636285"/>
          <w:docPartObj>
            <w:docPartGallery w:val="Page Numbers (Top of Page)"/>
            <w:docPartUnique/>
          </w:docPartObj>
        </w:sdtPr>
        <w:sdtEndPr>
          <w:rPr>
            <w:rFonts w:ascii="Times New Roman" w:hAnsi="Times New Roman"/>
          </w:rPr>
        </w:sdtEndPr>
        <w:sdtContent>
          <w:p w:rsidR="00533A0A" w:rsidRPr="008C130A" w:rsidRDefault="004A2631">
            <w:pPr>
              <w:pStyle w:val="Footer"/>
              <w:jc w:val="center"/>
              <w:rPr>
                <w:rFonts w:ascii="Times New Roman" w:hAnsi="Times New Roman"/>
              </w:rPr>
            </w:pPr>
            <w:r w:rsidRPr="008C130A">
              <w:rPr>
                <w:rFonts w:ascii="Times New Roman" w:hAnsi="Times New Roman"/>
                <w:b/>
                <w:bCs/>
              </w:rPr>
              <w:fldChar w:fldCharType="begin"/>
            </w:r>
            <w:r w:rsidR="00533A0A" w:rsidRPr="008C130A">
              <w:rPr>
                <w:rFonts w:ascii="Times New Roman" w:hAnsi="Times New Roman"/>
                <w:b/>
                <w:bCs/>
              </w:rPr>
              <w:instrText xml:space="preserve"> PAGE </w:instrText>
            </w:r>
            <w:r w:rsidRPr="008C130A">
              <w:rPr>
                <w:rFonts w:ascii="Times New Roman" w:hAnsi="Times New Roman"/>
                <w:b/>
                <w:bCs/>
              </w:rPr>
              <w:fldChar w:fldCharType="separate"/>
            </w:r>
            <w:r w:rsidR="00EF0C02">
              <w:rPr>
                <w:rFonts w:ascii="Times New Roman" w:hAnsi="Times New Roman"/>
                <w:b/>
                <w:bCs/>
                <w:noProof/>
              </w:rPr>
              <w:t>30</w:t>
            </w:r>
            <w:r w:rsidRPr="008C130A">
              <w:rPr>
                <w:rFonts w:ascii="Times New Roman" w:hAnsi="Times New Roman"/>
                <w:b/>
                <w:bCs/>
              </w:rPr>
              <w:fldChar w:fldCharType="end"/>
            </w:r>
            <w:r w:rsidR="00533A0A" w:rsidRPr="008C130A">
              <w:rPr>
                <w:rFonts w:ascii="Times New Roman" w:hAnsi="Times New Roman"/>
              </w:rPr>
              <w:t xml:space="preserve"> / </w:t>
            </w:r>
            <w:r w:rsidRPr="008C130A">
              <w:rPr>
                <w:rFonts w:ascii="Times New Roman" w:hAnsi="Times New Roman"/>
                <w:b/>
                <w:bCs/>
              </w:rPr>
              <w:fldChar w:fldCharType="begin"/>
            </w:r>
            <w:r w:rsidR="00533A0A" w:rsidRPr="008C130A">
              <w:rPr>
                <w:rFonts w:ascii="Times New Roman" w:hAnsi="Times New Roman"/>
                <w:b/>
                <w:bCs/>
              </w:rPr>
              <w:instrText xml:space="preserve"> NUMPAGES  </w:instrText>
            </w:r>
            <w:r w:rsidRPr="008C130A">
              <w:rPr>
                <w:rFonts w:ascii="Times New Roman" w:hAnsi="Times New Roman"/>
                <w:b/>
                <w:bCs/>
              </w:rPr>
              <w:fldChar w:fldCharType="separate"/>
            </w:r>
            <w:r w:rsidR="00EF0C02">
              <w:rPr>
                <w:rFonts w:ascii="Times New Roman" w:hAnsi="Times New Roman"/>
                <w:b/>
                <w:bCs/>
                <w:noProof/>
              </w:rPr>
              <w:t>32</w:t>
            </w:r>
            <w:r w:rsidRPr="008C130A">
              <w:rPr>
                <w:rFonts w:ascii="Times New Roman" w:hAnsi="Times New Roman"/>
                <w:b/>
                <w:bCs/>
              </w:rPr>
              <w:fldChar w:fldCharType="end"/>
            </w:r>
          </w:p>
        </w:sdtContent>
      </w:sdt>
    </w:sdtContent>
  </w:sdt>
  <w:p w:rsidR="00533A0A" w:rsidRDefault="00533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C51" w:rsidRDefault="00136C51">
      <w:pPr>
        <w:spacing w:line="240" w:lineRule="auto"/>
      </w:pPr>
      <w:r>
        <w:separator/>
      </w:r>
    </w:p>
  </w:footnote>
  <w:footnote w:type="continuationSeparator" w:id="1">
    <w:p w:rsidR="00136C51" w:rsidRDefault="00136C5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A0A" w:rsidRDefault="004A2631">
    <w:r>
      <w:rPr>
        <w:noProof/>
      </w:rPr>
      <w:pict>
        <v:group id="Group 29392" o:spid="_x0000_s6153" style="position:absolute;margin-left:56.7pt;margin-top:56.7pt;width:481.9pt;height:728.5pt;z-index:-251645952;mso-position-horizontal-relative:page;mso-position-vertical-relative:page" coordsize="61201,9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">
          <v:shape id="Shape 32317" o:spid="_x0000_s6154" style="position:absolute;width:61201;height:92519;visibility:visible" coordsize="6120130,925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" adj="0,,0" path="m,l6120130,r,9251950l,9251950,,e" stroked="f" strokeweight="0">
            <v:stroke miterlimit="83231f" joinstyle="miter"/>
            <v:formulas/>
            <v:path arrowok="t" o:connecttype="custom" o:connectlocs="0,0;61201,0;61201,92519;0,92519;0,0" o:connectangles="0,0,0,0,0" textboxrect="0,0,6120130,925195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A0A" w:rsidRPr="008C130A" w:rsidRDefault="004A2631" w:rsidP="00665034">
    <w:pPr>
      <w:jc w:val="center"/>
      <w:rPr>
        <w:rFonts w:ascii="Times New Roman" w:hAnsi="Times New Roman" w:cs="Times New Roman"/>
        <w:b/>
      </w:rPr>
    </w:pPr>
    <w:r w:rsidRPr="004A2631">
      <w:rPr>
        <w:rFonts w:ascii="Times New Roman" w:hAnsi="Times New Roman" w:cs="Times New Roman"/>
        <w:noProof/>
      </w:rPr>
      <w:pict>
        <v:group id="Group 29363" o:spid="_x0000_s6151" style="position:absolute;left:0;text-align:left;margin-left:56.7pt;margin-top:52.95pt;width:481.9pt;height:728.5pt;z-index:-251644928;mso-position-horizontal-relative:page;mso-position-vertical-relative:page" coordsize="61201,9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">
          <v:shape id="Shape 32316" o:spid="_x0000_s6152" style="position:absolute;width:61201;height:92519;visibility:visible" coordsize="6120130,925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" adj="0,,0" path="m,l6120130,r,9251950l,9251950,,e" stroked="f" strokeweight="0">
            <v:stroke miterlimit="83231f" joinstyle="miter"/>
            <v:formulas/>
            <v:path arrowok="t" o:connecttype="custom" o:connectlocs="0,0;61201,0;61201,92519;0,92519;0,0" o:connectangles="0,0,0,0,0" textboxrect="0,0,6120130,9251950"/>
          </v:shape>
          <w10:wrap anchorx="page" anchory="page"/>
        </v:group>
      </w:pict>
    </w:r>
    <w:r w:rsidR="00533A0A" w:rsidRPr="008C130A">
      <w:rPr>
        <w:rFonts w:ascii="Times New Roman" w:hAnsi="Times New Roman" w:cs="Times New Roman"/>
      </w:rPr>
      <w:t>Конкурсна документација за јнмв бр 1.2.1/20</w:t>
    </w:r>
    <w:r w:rsidR="00533A0A">
      <w:rPr>
        <w:rFonts w:ascii="Times New Roman" w:hAnsi="Times New Roman" w:cs="Times New Roman"/>
      </w:rPr>
      <w:t>20</w:t>
    </w:r>
    <w:r w:rsidR="00533A0A" w:rsidRPr="008C130A">
      <w:rPr>
        <w:rFonts w:ascii="Times New Roman" w:hAnsi="Times New Roman" w:cs="Times New Roman"/>
      </w:rPr>
      <w:t xml:space="preserve"> – Набавка електричне енергије</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A0A" w:rsidRDefault="004A2631">
    <w:r>
      <w:rPr>
        <w:noProof/>
      </w:rPr>
      <w:pict>
        <v:group id="Group 29334" o:spid="_x0000_s6145" style="position:absolute;margin-left:56.7pt;margin-top:56.7pt;width:481.9pt;height:728.5pt;z-index:-251643904;mso-position-horizontal-relative:page;mso-position-vertical-relative:page" coordsize="61201,9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">
          <v:shape id="Shape 32315" o:spid="_x0000_s6146" style="position:absolute;width:61201;height:92519;visibility:visible" coordsize="6120130,925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" adj="0,,0" path="m,l6120130,r,9251950l,9251950,,e" stroked="f" strokeweight="0">
            <v:stroke miterlimit="83231f" joinstyle="miter"/>
            <v:formulas/>
            <v:path arrowok="t" o:connecttype="custom" o:connectlocs="0,0;61201,0;61201,92519;0,92519;0,0" o:connectangles="0,0,0,0,0" textboxrect="0,0,6120130,925195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4B02"/>
    <w:multiLevelType w:val="hybridMultilevel"/>
    <w:tmpl w:val="C4C8E4BE"/>
    <w:lvl w:ilvl="0" w:tplc="1220DB30">
      <w:start w:val="1"/>
      <w:numFmt w:val="decimal"/>
      <w:lvlText w:val="%1"/>
      <w:lvlJc w:val="left"/>
      <w:pPr>
        <w:ind w:left="7578"/>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6FE66330">
      <w:start w:val="1"/>
      <w:numFmt w:val="bullet"/>
      <w:lvlText w:val="–"/>
      <w:lvlJc w:val="left"/>
      <w:pPr>
        <w:ind w:left="134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A4664FA2">
      <w:start w:val="1"/>
      <w:numFmt w:val="bullet"/>
      <w:lvlText w:val="▪"/>
      <w:lvlJc w:val="left"/>
      <w:pPr>
        <w:ind w:left="22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EC2413C">
      <w:start w:val="1"/>
      <w:numFmt w:val="bullet"/>
      <w:lvlText w:val="•"/>
      <w:lvlJc w:val="left"/>
      <w:pPr>
        <w:ind w:left="29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092C38EE">
      <w:start w:val="1"/>
      <w:numFmt w:val="bullet"/>
      <w:lvlText w:val="o"/>
      <w:lvlJc w:val="left"/>
      <w:pPr>
        <w:ind w:left="371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2282B24">
      <w:start w:val="1"/>
      <w:numFmt w:val="bullet"/>
      <w:lvlText w:val="▪"/>
      <w:lvlJc w:val="left"/>
      <w:pPr>
        <w:ind w:left="443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A1ED00E">
      <w:start w:val="1"/>
      <w:numFmt w:val="bullet"/>
      <w:lvlText w:val="•"/>
      <w:lvlJc w:val="left"/>
      <w:pPr>
        <w:ind w:left="515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610A92C">
      <w:start w:val="1"/>
      <w:numFmt w:val="bullet"/>
      <w:lvlText w:val="o"/>
      <w:lvlJc w:val="left"/>
      <w:pPr>
        <w:ind w:left="58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9840056">
      <w:start w:val="1"/>
      <w:numFmt w:val="bullet"/>
      <w:lvlText w:val="▪"/>
      <w:lvlJc w:val="left"/>
      <w:pPr>
        <w:ind w:left="65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
    <w:nsid w:val="03D07245"/>
    <w:multiLevelType w:val="hybridMultilevel"/>
    <w:tmpl w:val="2F402344"/>
    <w:lvl w:ilvl="0" w:tplc="646AD60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C1AEC60">
      <w:start w:val="1"/>
      <w:numFmt w:val="lowerLetter"/>
      <w:lvlText w:val="%2"/>
      <w:lvlJc w:val="left"/>
      <w:pPr>
        <w:ind w:left="5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398D23C">
      <w:start w:val="1"/>
      <w:numFmt w:val="decimal"/>
      <w:lvlRestart w:val="0"/>
      <w:lvlText w:val="%3)"/>
      <w:lvlJc w:val="left"/>
      <w:pPr>
        <w:ind w:left="11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0D875B2">
      <w:start w:val="1"/>
      <w:numFmt w:val="decimal"/>
      <w:lvlText w:val="%4"/>
      <w:lvlJc w:val="left"/>
      <w:pPr>
        <w:ind w:left="19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878831A">
      <w:start w:val="1"/>
      <w:numFmt w:val="lowerLetter"/>
      <w:lvlText w:val="%5"/>
      <w:lvlJc w:val="left"/>
      <w:pPr>
        <w:ind w:left="2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6F28D4A">
      <w:start w:val="1"/>
      <w:numFmt w:val="lowerRoman"/>
      <w:lvlText w:val="%6"/>
      <w:lvlJc w:val="left"/>
      <w:pPr>
        <w:ind w:left="34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89A59EA">
      <w:start w:val="1"/>
      <w:numFmt w:val="decimal"/>
      <w:lvlText w:val="%7"/>
      <w:lvlJc w:val="left"/>
      <w:pPr>
        <w:ind w:left="4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12FA4C">
      <w:start w:val="1"/>
      <w:numFmt w:val="lowerLetter"/>
      <w:lvlText w:val="%8"/>
      <w:lvlJc w:val="left"/>
      <w:pPr>
        <w:ind w:left="48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8CC5A4">
      <w:start w:val="1"/>
      <w:numFmt w:val="lowerRoman"/>
      <w:lvlText w:val="%9"/>
      <w:lvlJc w:val="left"/>
      <w:pPr>
        <w:ind w:left="55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nsid w:val="05AF2CE5"/>
    <w:multiLevelType w:val="hybridMultilevel"/>
    <w:tmpl w:val="FAB45E60"/>
    <w:lvl w:ilvl="0" w:tplc="0B48454C">
      <w:start w:val="1"/>
      <w:numFmt w:val="bullet"/>
      <w:lvlText w:val="-"/>
      <w:lvlJc w:val="left"/>
      <w:pPr>
        <w:ind w:left="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E38E3A94">
      <w:start w:val="1"/>
      <w:numFmt w:val="bullet"/>
      <w:lvlText w:val="o"/>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BEA423CE">
      <w:start w:val="1"/>
      <w:numFmt w:val="bullet"/>
      <w:lvlText w:val="▪"/>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1E54F51C">
      <w:start w:val="1"/>
      <w:numFmt w:val="bullet"/>
      <w:lvlText w:val="•"/>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DDE8B028">
      <w:start w:val="1"/>
      <w:numFmt w:val="bullet"/>
      <w:lvlText w:val="o"/>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86FC1096">
      <w:start w:val="1"/>
      <w:numFmt w:val="bullet"/>
      <w:lvlText w:val="▪"/>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8FB8FB7E">
      <w:start w:val="1"/>
      <w:numFmt w:val="bullet"/>
      <w:lvlText w:val="•"/>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D91ED30A">
      <w:start w:val="1"/>
      <w:numFmt w:val="bullet"/>
      <w:lvlText w:val="o"/>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AE569802">
      <w:start w:val="1"/>
      <w:numFmt w:val="bullet"/>
      <w:lvlText w:val="▪"/>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4">
    <w:nsid w:val="06A2273F"/>
    <w:multiLevelType w:val="hybridMultilevel"/>
    <w:tmpl w:val="968A941A"/>
    <w:lvl w:ilvl="0" w:tplc="1DB87366">
      <w:start w:val="1"/>
      <w:numFmt w:val="bullet"/>
      <w:lvlText w:val="•"/>
      <w:lvlJc w:val="left"/>
      <w:pPr>
        <w:ind w:left="720"/>
      </w:pPr>
      <w:rPr>
        <w:rFonts w:ascii="Arial" w:eastAsia="Arial" w:hAnsi="Arial" w:cs="Arial"/>
        <w:b w:val="0"/>
        <w:i w:val="0"/>
        <w:strike w:val="0"/>
        <w:dstrike w:val="0"/>
        <w:color w:val="00000A"/>
        <w:sz w:val="24"/>
        <w:u w:val="none" w:color="000000"/>
        <w:bdr w:val="none" w:sz="0" w:space="0" w:color="auto"/>
        <w:shd w:val="clear" w:color="auto" w:fill="auto"/>
        <w:vertAlign w:val="baseline"/>
      </w:rPr>
    </w:lvl>
    <w:lvl w:ilvl="1" w:tplc="A72A637C">
      <w:start w:val="1"/>
      <w:numFmt w:val="bullet"/>
      <w:lvlText w:val="o"/>
      <w:lvlJc w:val="left"/>
      <w:pPr>
        <w:ind w:left="144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2" w:tplc="26F26C40">
      <w:start w:val="1"/>
      <w:numFmt w:val="bullet"/>
      <w:lvlText w:val="▪"/>
      <w:lvlJc w:val="left"/>
      <w:pPr>
        <w:ind w:left="216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3" w:tplc="734ED8A0">
      <w:start w:val="1"/>
      <w:numFmt w:val="bullet"/>
      <w:lvlText w:val="•"/>
      <w:lvlJc w:val="left"/>
      <w:pPr>
        <w:ind w:left="2880"/>
      </w:pPr>
      <w:rPr>
        <w:rFonts w:ascii="Arial" w:eastAsia="Arial" w:hAnsi="Arial" w:cs="Arial"/>
        <w:b w:val="0"/>
        <w:i w:val="0"/>
        <w:strike w:val="0"/>
        <w:dstrike w:val="0"/>
        <w:color w:val="00000A"/>
        <w:sz w:val="24"/>
        <w:u w:val="none" w:color="000000"/>
        <w:bdr w:val="none" w:sz="0" w:space="0" w:color="auto"/>
        <w:shd w:val="clear" w:color="auto" w:fill="auto"/>
        <w:vertAlign w:val="baseline"/>
      </w:rPr>
    </w:lvl>
    <w:lvl w:ilvl="4" w:tplc="33AEF0CE">
      <w:start w:val="1"/>
      <w:numFmt w:val="bullet"/>
      <w:lvlText w:val="o"/>
      <w:lvlJc w:val="left"/>
      <w:pPr>
        <w:ind w:left="360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5" w:tplc="CA7455E6">
      <w:start w:val="1"/>
      <w:numFmt w:val="bullet"/>
      <w:lvlText w:val="▪"/>
      <w:lvlJc w:val="left"/>
      <w:pPr>
        <w:ind w:left="432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6" w:tplc="D4F8BCBA">
      <w:start w:val="1"/>
      <w:numFmt w:val="bullet"/>
      <w:lvlText w:val="•"/>
      <w:lvlJc w:val="left"/>
      <w:pPr>
        <w:ind w:left="5040"/>
      </w:pPr>
      <w:rPr>
        <w:rFonts w:ascii="Arial" w:eastAsia="Arial" w:hAnsi="Arial" w:cs="Arial"/>
        <w:b w:val="0"/>
        <w:i w:val="0"/>
        <w:strike w:val="0"/>
        <w:dstrike w:val="0"/>
        <w:color w:val="00000A"/>
        <w:sz w:val="24"/>
        <w:u w:val="none" w:color="000000"/>
        <w:bdr w:val="none" w:sz="0" w:space="0" w:color="auto"/>
        <w:shd w:val="clear" w:color="auto" w:fill="auto"/>
        <w:vertAlign w:val="baseline"/>
      </w:rPr>
    </w:lvl>
    <w:lvl w:ilvl="7" w:tplc="9E26C2C6">
      <w:start w:val="1"/>
      <w:numFmt w:val="bullet"/>
      <w:lvlText w:val="o"/>
      <w:lvlJc w:val="left"/>
      <w:pPr>
        <w:ind w:left="576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8" w:tplc="A34E5E4E">
      <w:start w:val="1"/>
      <w:numFmt w:val="bullet"/>
      <w:lvlText w:val="▪"/>
      <w:lvlJc w:val="left"/>
      <w:pPr>
        <w:ind w:left="648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abstractNum>
  <w:abstractNum w:abstractNumId="5">
    <w:nsid w:val="0724156C"/>
    <w:multiLevelType w:val="hybridMultilevel"/>
    <w:tmpl w:val="E7707888"/>
    <w:lvl w:ilvl="0" w:tplc="67582342">
      <w:start w:val="1"/>
      <w:numFmt w:val="bullet"/>
      <w:lvlText w:val="-"/>
      <w:lvlJc w:val="left"/>
      <w:pPr>
        <w:ind w:left="1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D38E52E">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52ED794">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34A538">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D70B2B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D4EADDA">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C4CFA94">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F4D78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FC63C8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nsid w:val="185A714A"/>
    <w:multiLevelType w:val="hybridMultilevel"/>
    <w:tmpl w:val="C4963CD4"/>
    <w:lvl w:ilvl="0" w:tplc="03FA0556">
      <w:start w:val="1"/>
      <w:numFmt w:val="bullet"/>
      <w:lvlText w:val="-"/>
      <w:lvlJc w:val="left"/>
      <w:pPr>
        <w:ind w:left="2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8002E0">
      <w:start w:val="1"/>
      <w:numFmt w:val="bullet"/>
      <w:lvlText w:val="o"/>
      <w:lvlJc w:val="left"/>
      <w:pPr>
        <w:ind w:left="1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3503CF2">
      <w:start w:val="1"/>
      <w:numFmt w:val="bullet"/>
      <w:lvlText w:val="▪"/>
      <w:lvlJc w:val="left"/>
      <w:pPr>
        <w:ind w:left="19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FEA3ED2">
      <w:start w:val="1"/>
      <w:numFmt w:val="bullet"/>
      <w:lvlText w:val="•"/>
      <w:lvlJc w:val="left"/>
      <w:pPr>
        <w:ind w:left="26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FC40DA6">
      <w:start w:val="1"/>
      <w:numFmt w:val="bullet"/>
      <w:lvlText w:val="o"/>
      <w:lvlJc w:val="left"/>
      <w:pPr>
        <w:ind w:left="33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8FA43F0">
      <w:start w:val="1"/>
      <w:numFmt w:val="bullet"/>
      <w:lvlText w:val="▪"/>
      <w:lvlJc w:val="left"/>
      <w:pPr>
        <w:ind w:left="41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C45CF0">
      <w:start w:val="1"/>
      <w:numFmt w:val="bullet"/>
      <w:lvlText w:val="•"/>
      <w:lvlJc w:val="left"/>
      <w:pPr>
        <w:ind w:left="48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846764C">
      <w:start w:val="1"/>
      <w:numFmt w:val="bullet"/>
      <w:lvlText w:val="o"/>
      <w:lvlJc w:val="left"/>
      <w:pPr>
        <w:ind w:left="55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A8EFA64">
      <w:start w:val="1"/>
      <w:numFmt w:val="bullet"/>
      <w:lvlText w:val="▪"/>
      <w:lvlJc w:val="left"/>
      <w:pPr>
        <w:ind w:left="62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1A4B5E43"/>
    <w:multiLevelType w:val="hybridMultilevel"/>
    <w:tmpl w:val="F2CE7086"/>
    <w:lvl w:ilvl="0" w:tplc="2F3EB526">
      <w:start w:val="1"/>
      <w:numFmt w:val="bullet"/>
      <w:lvlText w:val="-"/>
      <w:lvlJc w:val="left"/>
      <w:pPr>
        <w:ind w:left="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FD2433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B4E21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0677B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42A4C9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E786A2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9C2AB5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6026C8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F2099B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1FF117AA"/>
    <w:multiLevelType w:val="hybridMultilevel"/>
    <w:tmpl w:val="F1F28F32"/>
    <w:lvl w:ilvl="0" w:tplc="D6646B6E">
      <w:start w:val="7"/>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524B3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0748E2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C208F5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AA406E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2DC9AB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7AA98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142418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1A2F8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29665C30"/>
    <w:multiLevelType w:val="hybridMultilevel"/>
    <w:tmpl w:val="EB106E50"/>
    <w:lvl w:ilvl="0" w:tplc="8078F2AC">
      <w:start w:val="1"/>
      <w:numFmt w:val="decimal"/>
      <w:lvlText w:val="%1."/>
      <w:lvlJc w:val="left"/>
      <w:pPr>
        <w:ind w:left="2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3F12236C">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570E4ABC">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7CCCFA1A">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5AE20592">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FBEC18BE">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9404D878">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F5E84988">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6AD25478">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0">
    <w:nsid w:val="29A12D7C"/>
    <w:multiLevelType w:val="hybridMultilevel"/>
    <w:tmpl w:val="66BEFBEC"/>
    <w:lvl w:ilvl="0" w:tplc="17849EAC">
      <w:start w:val="4"/>
      <w:numFmt w:val="decimal"/>
      <w:lvlText w:val="%1"/>
      <w:lvlJc w:val="left"/>
      <w:pPr>
        <w:ind w:left="678"/>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CACC9778">
      <w:start w:val="1"/>
      <w:numFmt w:val="bullet"/>
      <w:lvlText w:val="–"/>
      <w:lvlJc w:val="left"/>
      <w:pPr>
        <w:ind w:left="134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AF0E4DA">
      <w:start w:val="1"/>
      <w:numFmt w:val="bullet"/>
      <w:lvlText w:val="▪"/>
      <w:lvlJc w:val="left"/>
      <w:pPr>
        <w:ind w:left="22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0267888">
      <w:start w:val="1"/>
      <w:numFmt w:val="bullet"/>
      <w:lvlText w:val="•"/>
      <w:lvlJc w:val="left"/>
      <w:pPr>
        <w:ind w:left="29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DB860D8">
      <w:start w:val="1"/>
      <w:numFmt w:val="bullet"/>
      <w:lvlText w:val="o"/>
      <w:lvlJc w:val="left"/>
      <w:pPr>
        <w:ind w:left="371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3E6EFF6">
      <w:start w:val="1"/>
      <w:numFmt w:val="bullet"/>
      <w:lvlText w:val="▪"/>
      <w:lvlJc w:val="left"/>
      <w:pPr>
        <w:ind w:left="443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5449A50">
      <w:start w:val="1"/>
      <w:numFmt w:val="bullet"/>
      <w:lvlText w:val="•"/>
      <w:lvlJc w:val="left"/>
      <w:pPr>
        <w:ind w:left="515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3E6A558">
      <w:start w:val="1"/>
      <w:numFmt w:val="bullet"/>
      <w:lvlText w:val="o"/>
      <w:lvlJc w:val="left"/>
      <w:pPr>
        <w:ind w:left="58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ECC48BA">
      <w:start w:val="1"/>
      <w:numFmt w:val="bullet"/>
      <w:lvlText w:val="▪"/>
      <w:lvlJc w:val="left"/>
      <w:pPr>
        <w:ind w:left="65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1">
    <w:nsid w:val="29A85A89"/>
    <w:multiLevelType w:val="hybridMultilevel"/>
    <w:tmpl w:val="806EA18C"/>
    <w:lvl w:ilvl="0" w:tplc="F864A99E">
      <w:start w:val="3"/>
      <w:numFmt w:val="decimal"/>
      <w:lvlText w:val="%1."/>
      <w:lvlJc w:val="left"/>
      <w:pPr>
        <w:ind w:left="580" w:hanging="360"/>
      </w:pPr>
      <w:rPr>
        <w:rFonts w:hint="default"/>
        <w:b/>
      </w:rPr>
    </w:lvl>
    <w:lvl w:ilvl="1" w:tplc="241A0019" w:tentative="1">
      <w:start w:val="1"/>
      <w:numFmt w:val="lowerLetter"/>
      <w:lvlText w:val="%2."/>
      <w:lvlJc w:val="left"/>
      <w:pPr>
        <w:ind w:left="1300" w:hanging="360"/>
      </w:pPr>
    </w:lvl>
    <w:lvl w:ilvl="2" w:tplc="241A001B" w:tentative="1">
      <w:start w:val="1"/>
      <w:numFmt w:val="lowerRoman"/>
      <w:lvlText w:val="%3."/>
      <w:lvlJc w:val="right"/>
      <w:pPr>
        <w:ind w:left="2020" w:hanging="180"/>
      </w:pPr>
    </w:lvl>
    <w:lvl w:ilvl="3" w:tplc="241A000F" w:tentative="1">
      <w:start w:val="1"/>
      <w:numFmt w:val="decimal"/>
      <w:lvlText w:val="%4."/>
      <w:lvlJc w:val="left"/>
      <w:pPr>
        <w:ind w:left="2740" w:hanging="360"/>
      </w:pPr>
    </w:lvl>
    <w:lvl w:ilvl="4" w:tplc="241A0019" w:tentative="1">
      <w:start w:val="1"/>
      <w:numFmt w:val="lowerLetter"/>
      <w:lvlText w:val="%5."/>
      <w:lvlJc w:val="left"/>
      <w:pPr>
        <w:ind w:left="3460" w:hanging="360"/>
      </w:pPr>
    </w:lvl>
    <w:lvl w:ilvl="5" w:tplc="241A001B" w:tentative="1">
      <w:start w:val="1"/>
      <w:numFmt w:val="lowerRoman"/>
      <w:lvlText w:val="%6."/>
      <w:lvlJc w:val="right"/>
      <w:pPr>
        <w:ind w:left="4180" w:hanging="180"/>
      </w:pPr>
    </w:lvl>
    <w:lvl w:ilvl="6" w:tplc="241A000F" w:tentative="1">
      <w:start w:val="1"/>
      <w:numFmt w:val="decimal"/>
      <w:lvlText w:val="%7."/>
      <w:lvlJc w:val="left"/>
      <w:pPr>
        <w:ind w:left="4900" w:hanging="360"/>
      </w:pPr>
    </w:lvl>
    <w:lvl w:ilvl="7" w:tplc="241A0019" w:tentative="1">
      <w:start w:val="1"/>
      <w:numFmt w:val="lowerLetter"/>
      <w:lvlText w:val="%8."/>
      <w:lvlJc w:val="left"/>
      <w:pPr>
        <w:ind w:left="5620" w:hanging="360"/>
      </w:pPr>
    </w:lvl>
    <w:lvl w:ilvl="8" w:tplc="241A001B" w:tentative="1">
      <w:start w:val="1"/>
      <w:numFmt w:val="lowerRoman"/>
      <w:lvlText w:val="%9."/>
      <w:lvlJc w:val="right"/>
      <w:pPr>
        <w:ind w:left="6340" w:hanging="180"/>
      </w:pPr>
    </w:lvl>
  </w:abstractNum>
  <w:abstractNum w:abstractNumId="12">
    <w:nsid w:val="2F580FC8"/>
    <w:multiLevelType w:val="multilevel"/>
    <w:tmpl w:val="43A4425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363D0435"/>
    <w:multiLevelType w:val="hybridMultilevel"/>
    <w:tmpl w:val="04187676"/>
    <w:lvl w:ilvl="0" w:tplc="1228E52C">
      <w:start w:val="1"/>
      <w:numFmt w:val="decimal"/>
      <w:lvlText w:val="%1"/>
      <w:lvlJc w:val="left"/>
      <w:pPr>
        <w:ind w:left="101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60AE72C4">
      <w:start w:val="1"/>
      <w:numFmt w:val="lowerLetter"/>
      <w:lvlText w:val="%2"/>
      <w:lvlJc w:val="left"/>
      <w:pPr>
        <w:ind w:left="1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EC45E9A">
      <w:start w:val="1"/>
      <w:numFmt w:val="lowerRoman"/>
      <w:lvlText w:val="%3"/>
      <w:lvlJc w:val="left"/>
      <w:pPr>
        <w:ind w:left="2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9FEEC94">
      <w:start w:val="1"/>
      <w:numFmt w:val="decimal"/>
      <w:lvlText w:val="%4"/>
      <w:lvlJc w:val="left"/>
      <w:pPr>
        <w:ind w:left="29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AEC2B66">
      <w:start w:val="1"/>
      <w:numFmt w:val="lowerLetter"/>
      <w:lvlText w:val="%5"/>
      <w:lvlJc w:val="left"/>
      <w:pPr>
        <w:ind w:left="36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3A24554">
      <w:start w:val="1"/>
      <w:numFmt w:val="lowerRoman"/>
      <w:lvlText w:val="%6"/>
      <w:lvlJc w:val="left"/>
      <w:pPr>
        <w:ind w:left="43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470B4D0">
      <w:start w:val="1"/>
      <w:numFmt w:val="decimal"/>
      <w:lvlText w:val="%7"/>
      <w:lvlJc w:val="left"/>
      <w:pPr>
        <w:ind w:left="51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B2EB686">
      <w:start w:val="1"/>
      <w:numFmt w:val="lowerLetter"/>
      <w:lvlText w:val="%8"/>
      <w:lvlJc w:val="left"/>
      <w:pPr>
        <w:ind w:left="58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DD8E578">
      <w:start w:val="1"/>
      <w:numFmt w:val="lowerRoman"/>
      <w:lvlText w:val="%9"/>
      <w:lvlJc w:val="left"/>
      <w:pPr>
        <w:ind w:left="65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4">
    <w:nsid w:val="3EC8515F"/>
    <w:multiLevelType w:val="hybridMultilevel"/>
    <w:tmpl w:val="F9920ABA"/>
    <w:lvl w:ilvl="0" w:tplc="C2629E9C">
      <w:start w:val="1"/>
      <w:numFmt w:val="decimal"/>
      <w:lvlText w:val="%1."/>
      <w:lvlJc w:val="left"/>
      <w:pPr>
        <w:ind w:left="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1C8DDD2">
      <w:start w:val="1"/>
      <w:numFmt w:val="lowerLetter"/>
      <w:lvlText w:val="%2"/>
      <w:lvlJc w:val="left"/>
      <w:pPr>
        <w:ind w:left="11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FF68D86">
      <w:start w:val="1"/>
      <w:numFmt w:val="lowerRoman"/>
      <w:lvlText w:val="%3"/>
      <w:lvlJc w:val="left"/>
      <w:pPr>
        <w:ind w:left="19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FBE2888">
      <w:start w:val="1"/>
      <w:numFmt w:val="decimal"/>
      <w:lvlText w:val="%4"/>
      <w:lvlJc w:val="left"/>
      <w:pPr>
        <w:ind w:left="26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6749A78">
      <w:start w:val="1"/>
      <w:numFmt w:val="lowerLetter"/>
      <w:lvlText w:val="%5"/>
      <w:lvlJc w:val="left"/>
      <w:pPr>
        <w:ind w:left="3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9162B36">
      <w:start w:val="1"/>
      <w:numFmt w:val="lowerRoman"/>
      <w:lvlText w:val="%6"/>
      <w:lvlJc w:val="left"/>
      <w:pPr>
        <w:ind w:left="40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80E612">
      <w:start w:val="1"/>
      <w:numFmt w:val="decimal"/>
      <w:lvlText w:val="%7"/>
      <w:lvlJc w:val="left"/>
      <w:pPr>
        <w:ind w:left="47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C83646">
      <w:start w:val="1"/>
      <w:numFmt w:val="lowerLetter"/>
      <w:lvlText w:val="%8"/>
      <w:lvlJc w:val="left"/>
      <w:pPr>
        <w:ind w:left="55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AE2076">
      <w:start w:val="1"/>
      <w:numFmt w:val="lowerRoman"/>
      <w:lvlText w:val="%9"/>
      <w:lvlJc w:val="left"/>
      <w:pPr>
        <w:ind w:left="6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431676B6"/>
    <w:multiLevelType w:val="hybridMultilevel"/>
    <w:tmpl w:val="CB5C4416"/>
    <w:lvl w:ilvl="0" w:tplc="8466AB92">
      <w:start w:val="1"/>
      <w:numFmt w:val="decimal"/>
      <w:lvlText w:val="%1."/>
      <w:lvlJc w:val="left"/>
      <w:pPr>
        <w:ind w:left="2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4DEEE7E">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0E92523C">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50FC6716">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20EEBD60">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997E1FAE">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DD4C327C">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1D7CA60A">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737E1F62">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6">
    <w:nsid w:val="44CB6FCB"/>
    <w:multiLevelType w:val="multilevel"/>
    <w:tmpl w:val="32CE55C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1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4FAA6B4F"/>
    <w:multiLevelType w:val="multilevel"/>
    <w:tmpl w:val="4CC216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551523B"/>
    <w:multiLevelType w:val="hybridMultilevel"/>
    <w:tmpl w:val="B6CA0BCA"/>
    <w:lvl w:ilvl="0" w:tplc="A01C0352">
      <w:start w:val="1"/>
      <w:numFmt w:val="bullet"/>
      <w:lvlText w:val="-"/>
      <w:lvlJc w:val="left"/>
      <w:pPr>
        <w:ind w:left="2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848246">
      <w:start w:val="1"/>
      <w:numFmt w:val="bullet"/>
      <w:lvlText w:val="o"/>
      <w:lvlJc w:val="left"/>
      <w:pPr>
        <w:ind w:left="1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7E8303A">
      <w:start w:val="1"/>
      <w:numFmt w:val="bullet"/>
      <w:lvlText w:val="▪"/>
      <w:lvlJc w:val="left"/>
      <w:pPr>
        <w:ind w:left="19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A6F4B2">
      <w:start w:val="1"/>
      <w:numFmt w:val="bullet"/>
      <w:lvlText w:val="•"/>
      <w:lvlJc w:val="left"/>
      <w:pPr>
        <w:ind w:left="26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5F8E8B2">
      <w:start w:val="1"/>
      <w:numFmt w:val="bullet"/>
      <w:lvlText w:val="o"/>
      <w:lvlJc w:val="left"/>
      <w:pPr>
        <w:ind w:left="33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7389DB8">
      <w:start w:val="1"/>
      <w:numFmt w:val="bullet"/>
      <w:lvlText w:val="▪"/>
      <w:lvlJc w:val="left"/>
      <w:pPr>
        <w:ind w:left="41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058459A">
      <w:start w:val="1"/>
      <w:numFmt w:val="bullet"/>
      <w:lvlText w:val="•"/>
      <w:lvlJc w:val="left"/>
      <w:pPr>
        <w:ind w:left="48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D3CDA40">
      <w:start w:val="1"/>
      <w:numFmt w:val="bullet"/>
      <w:lvlText w:val="o"/>
      <w:lvlJc w:val="left"/>
      <w:pPr>
        <w:ind w:left="55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18E31A">
      <w:start w:val="1"/>
      <w:numFmt w:val="bullet"/>
      <w:lvlText w:val="▪"/>
      <w:lvlJc w:val="left"/>
      <w:pPr>
        <w:ind w:left="62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58324690"/>
    <w:multiLevelType w:val="hybridMultilevel"/>
    <w:tmpl w:val="73F6152A"/>
    <w:lvl w:ilvl="0" w:tplc="D3FE7538">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6F40E7"/>
    <w:multiLevelType w:val="hybridMultilevel"/>
    <w:tmpl w:val="62CA7EC8"/>
    <w:lvl w:ilvl="0" w:tplc="503EEDD2">
      <w:start w:val="1"/>
      <w:numFmt w:val="decimal"/>
      <w:lvlText w:val="%1)"/>
      <w:lvlJc w:val="left"/>
      <w:pPr>
        <w:ind w:left="9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6B6A41"/>
    <w:multiLevelType w:val="hybridMultilevel"/>
    <w:tmpl w:val="15746088"/>
    <w:lvl w:ilvl="0" w:tplc="DDBC0436">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BD8B690">
      <w:start w:val="1"/>
      <w:numFmt w:val="bullet"/>
      <w:lvlText w:val="o"/>
      <w:lvlJc w:val="left"/>
      <w:pPr>
        <w:ind w:left="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B6C327E">
      <w:start w:val="1"/>
      <w:numFmt w:val="bullet"/>
      <w:lvlText w:val="▪"/>
      <w:lvlJc w:val="left"/>
      <w:pPr>
        <w:ind w:left="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A8FBD0">
      <w:start w:val="1"/>
      <w:numFmt w:val="bullet"/>
      <w:lvlRestart w:val="0"/>
      <w:lvlText w:val="-"/>
      <w:lvlJc w:val="left"/>
      <w:pPr>
        <w:ind w:left="1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348AE96">
      <w:start w:val="1"/>
      <w:numFmt w:val="bullet"/>
      <w:lvlText w:val="o"/>
      <w:lvlJc w:val="left"/>
      <w:pPr>
        <w:ind w:left="2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D84A40C">
      <w:start w:val="1"/>
      <w:numFmt w:val="bullet"/>
      <w:lvlText w:val="▪"/>
      <w:lvlJc w:val="left"/>
      <w:pPr>
        <w:ind w:left="2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7859B2">
      <w:start w:val="1"/>
      <w:numFmt w:val="bullet"/>
      <w:lvlText w:val="•"/>
      <w:lvlJc w:val="left"/>
      <w:pPr>
        <w:ind w:left="3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AA6830">
      <w:start w:val="1"/>
      <w:numFmt w:val="bullet"/>
      <w:lvlText w:val="o"/>
      <w:lvlJc w:val="left"/>
      <w:pPr>
        <w:ind w:left="4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84A7E7E">
      <w:start w:val="1"/>
      <w:numFmt w:val="bullet"/>
      <w:lvlText w:val="▪"/>
      <w:lvlJc w:val="left"/>
      <w:pPr>
        <w:ind w:left="50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6E7672D3"/>
    <w:multiLevelType w:val="hybridMultilevel"/>
    <w:tmpl w:val="87E60638"/>
    <w:lvl w:ilvl="0" w:tplc="04090011">
      <w:start w:val="1"/>
      <w:numFmt w:val="decimal"/>
      <w:lvlText w:val="%1)"/>
      <w:lvlJc w:val="left"/>
      <w:pPr>
        <w:tabs>
          <w:tab w:val="num" w:pos="540"/>
        </w:tabs>
        <w:ind w:left="540" w:hanging="360"/>
      </w:pPr>
      <w:rPr>
        <w:rFonts w:hint="default"/>
        <w:b/>
      </w:rPr>
    </w:lvl>
    <w:lvl w:ilvl="1" w:tplc="081A0019" w:tentative="1">
      <w:start w:val="1"/>
      <w:numFmt w:val="lowerLetter"/>
      <w:lvlText w:val="%2."/>
      <w:lvlJc w:val="left"/>
      <w:pPr>
        <w:tabs>
          <w:tab w:val="num" w:pos="1236"/>
        </w:tabs>
        <w:ind w:left="1236" w:hanging="360"/>
      </w:pPr>
    </w:lvl>
    <w:lvl w:ilvl="2" w:tplc="081A001B" w:tentative="1">
      <w:start w:val="1"/>
      <w:numFmt w:val="lowerRoman"/>
      <w:lvlText w:val="%3."/>
      <w:lvlJc w:val="right"/>
      <w:pPr>
        <w:tabs>
          <w:tab w:val="num" w:pos="1956"/>
        </w:tabs>
        <w:ind w:left="1956" w:hanging="180"/>
      </w:pPr>
    </w:lvl>
    <w:lvl w:ilvl="3" w:tplc="081A000F" w:tentative="1">
      <w:start w:val="1"/>
      <w:numFmt w:val="decimal"/>
      <w:lvlText w:val="%4."/>
      <w:lvlJc w:val="left"/>
      <w:pPr>
        <w:tabs>
          <w:tab w:val="num" w:pos="2676"/>
        </w:tabs>
        <w:ind w:left="2676" w:hanging="360"/>
      </w:pPr>
    </w:lvl>
    <w:lvl w:ilvl="4" w:tplc="081A0019" w:tentative="1">
      <w:start w:val="1"/>
      <w:numFmt w:val="lowerLetter"/>
      <w:lvlText w:val="%5."/>
      <w:lvlJc w:val="left"/>
      <w:pPr>
        <w:tabs>
          <w:tab w:val="num" w:pos="3396"/>
        </w:tabs>
        <w:ind w:left="3396" w:hanging="360"/>
      </w:pPr>
    </w:lvl>
    <w:lvl w:ilvl="5" w:tplc="081A001B" w:tentative="1">
      <w:start w:val="1"/>
      <w:numFmt w:val="lowerRoman"/>
      <w:lvlText w:val="%6."/>
      <w:lvlJc w:val="right"/>
      <w:pPr>
        <w:tabs>
          <w:tab w:val="num" w:pos="4116"/>
        </w:tabs>
        <w:ind w:left="4116" w:hanging="180"/>
      </w:pPr>
    </w:lvl>
    <w:lvl w:ilvl="6" w:tplc="081A000F" w:tentative="1">
      <w:start w:val="1"/>
      <w:numFmt w:val="decimal"/>
      <w:lvlText w:val="%7."/>
      <w:lvlJc w:val="left"/>
      <w:pPr>
        <w:tabs>
          <w:tab w:val="num" w:pos="4836"/>
        </w:tabs>
        <w:ind w:left="4836" w:hanging="360"/>
      </w:pPr>
    </w:lvl>
    <w:lvl w:ilvl="7" w:tplc="081A0019" w:tentative="1">
      <w:start w:val="1"/>
      <w:numFmt w:val="lowerLetter"/>
      <w:lvlText w:val="%8."/>
      <w:lvlJc w:val="left"/>
      <w:pPr>
        <w:tabs>
          <w:tab w:val="num" w:pos="5556"/>
        </w:tabs>
        <w:ind w:left="5556" w:hanging="360"/>
      </w:pPr>
    </w:lvl>
    <w:lvl w:ilvl="8" w:tplc="081A001B" w:tentative="1">
      <w:start w:val="1"/>
      <w:numFmt w:val="lowerRoman"/>
      <w:lvlText w:val="%9."/>
      <w:lvlJc w:val="right"/>
      <w:pPr>
        <w:tabs>
          <w:tab w:val="num" w:pos="6276"/>
        </w:tabs>
        <w:ind w:left="6276" w:hanging="180"/>
      </w:pPr>
    </w:lvl>
  </w:abstractNum>
  <w:abstractNum w:abstractNumId="23">
    <w:nsid w:val="6F5F54A5"/>
    <w:multiLevelType w:val="hybridMultilevel"/>
    <w:tmpl w:val="2DF8D9E8"/>
    <w:lvl w:ilvl="0" w:tplc="48B00C08">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46A11E">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28CA610">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E907028">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3B86370">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61CC89A">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22A9AF8">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A9E8AAE">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CFEEF5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4">
    <w:nsid w:val="72487AD8"/>
    <w:multiLevelType w:val="hybridMultilevel"/>
    <w:tmpl w:val="73F6152A"/>
    <w:lvl w:ilvl="0" w:tplc="D3FE7538">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B478CF"/>
    <w:multiLevelType w:val="hybridMultilevel"/>
    <w:tmpl w:val="D85CC07E"/>
    <w:lvl w:ilvl="0" w:tplc="2B7CB1F4">
      <w:start w:val="1"/>
      <w:numFmt w:val="bullet"/>
      <w:lvlText w:val="-"/>
      <w:lvlJc w:val="left"/>
      <w:pPr>
        <w:ind w:left="1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874BBE8">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30E346C">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E7423B2">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0A25802">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5143302">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E780D20">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249BF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044247C">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nsid w:val="7ADB6586"/>
    <w:multiLevelType w:val="hybridMultilevel"/>
    <w:tmpl w:val="24BCCDC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5"/>
  </w:num>
  <w:num w:numId="2">
    <w:abstractNumId w:val="9"/>
  </w:num>
  <w:num w:numId="3">
    <w:abstractNumId w:val="25"/>
  </w:num>
  <w:num w:numId="4">
    <w:abstractNumId w:val="5"/>
  </w:num>
  <w:num w:numId="5">
    <w:abstractNumId w:val="3"/>
  </w:num>
  <w:num w:numId="6">
    <w:abstractNumId w:val="0"/>
  </w:num>
  <w:num w:numId="7">
    <w:abstractNumId w:val="10"/>
  </w:num>
  <w:num w:numId="8">
    <w:abstractNumId w:val="13"/>
  </w:num>
  <w:num w:numId="9">
    <w:abstractNumId w:val="23"/>
  </w:num>
  <w:num w:numId="10">
    <w:abstractNumId w:val="12"/>
  </w:num>
  <w:num w:numId="11">
    <w:abstractNumId w:val="1"/>
  </w:num>
  <w:num w:numId="12">
    <w:abstractNumId w:val="21"/>
  </w:num>
  <w:num w:numId="13">
    <w:abstractNumId w:val="8"/>
  </w:num>
  <w:num w:numId="14">
    <w:abstractNumId w:val="16"/>
  </w:num>
  <w:num w:numId="15">
    <w:abstractNumId w:val="4"/>
  </w:num>
  <w:num w:numId="16">
    <w:abstractNumId w:val="7"/>
  </w:num>
  <w:num w:numId="17">
    <w:abstractNumId w:val="14"/>
  </w:num>
  <w:num w:numId="18">
    <w:abstractNumId w:val="18"/>
  </w:num>
  <w:num w:numId="19">
    <w:abstractNumId w:val="22"/>
  </w:num>
  <w:num w:numId="20">
    <w:abstractNumId w:val="20"/>
  </w:num>
  <w:num w:numId="21">
    <w:abstractNumId w:val="6"/>
  </w:num>
  <w:num w:numId="22">
    <w:abstractNumId w:val="26"/>
  </w:num>
  <w:num w:numId="23">
    <w:abstractNumId w:val="11"/>
  </w:num>
  <w:num w:numId="24">
    <w:abstractNumId w:val="2"/>
  </w:num>
  <w:num w:numId="25">
    <w:abstractNumId w:val="17"/>
  </w:num>
  <w:num w:numId="26">
    <w:abstractNumId w:val="1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hdrShapeDefaults>
    <o:shapedefaults v:ext="edit" spidmax="31746"/>
    <o:shapelayout v:ext="edit">
      <o:idmap v:ext="edit" data="6"/>
    </o:shapelayout>
  </w:hdrShapeDefaults>
  <w:footnotePr>
    <w:footnote w:id="0"/>
    <w:footnote w:id="1"/>
  </w:footnotePr>
  <w:endnotePr>
    <w:endnote w:id="0"/>
    <w:endnote w:id="1"/>
  </w:endnotePr>
  <w:compat>
    <w:useFELayout/>
  </w:compat>
  <w:rsids>
    <w:rsidRoot w:val="009768DC"/>
    <w:rsid w:val="00001E22"/>
    <w:rsid w:val="00006F36"/>
    <w:rsid w:val="00031C85"/>
    <w:rsid w:val="00035B43"/>
    <w:rsid w:val="00045451"/>
    <w:rsid w:val="000508C0"/>
    <w:rsid w:val="00073123"/>
    <w:rsid w:val="000B052B"/>
    <w:rsid w:val="000C46A7"/>
    <w:rsid w:val="000D116C"/>
    <w:rsid w:val="000D7B5B"/>
    <w:rsid w:val="000E148D"/>
    <w:rsid w:val="00136C51"/>
    <w:rsid w:val="0018438E"/>
    <w:rsid w:val="001878E9"/>
    <w:rsid w:val="0019390D"/>
    <w:rsid w:val="001A0C08"/>
    <w:rsid w:val="001C22C3"/>
    <w:rsid w:val="001D425D"/>
    <w:rsid w:val="001E3F3F"/>
    <w:rsid w:val="001E47EA"/>
    <w:rsid w:val="001F6197"/>
    <w:rsid w:val="002025BF"/>
    <w:rsid w:val="00236DAE"/>
    <w:rsid w:val="002568CA"/>
    <w:rsid w:val="00257873"/>
    <w:rsid w:val="002A37DB"/>
    <w:rsid w:val="002B13BF"/>
    <w:rsid w:val="002E15FB"/>
    <w:rsid w:val="002F02F3"/>
    <w:rsid w:val="003217DC"/>
    <w:rsid w:val="00340752"/>
    <w:rsid w:val="0034579A"/>
    <w:rsid w:val="00352053"/>
    <w:rsid w:val="00363245"/>
    <w:rsid w:val="0037027A"/>
    <w:rsid w:val="0038565B"/>
    <w:rsid w:val="00385E61"/>
    <w:rsid w:val="00390AA2"/>
    <w:rsid w:val="003932A5"/>
    <w:rsid w:val="003A1AAD"/>
    <w:rsid w:val="003D3AA8"/>
    <w:rsid w:val="003D436C"/>
    <w:rsid w:val="003D6685"/>
    <w:rsid w:val="003E4547"/>
    <w:rsid w:val="003E4BD9"/>
    <w:rsid w:val="003F6DAE"/>
    <w:rsid w:val="004053C0"/>
    <w:rsid w:val="00450295"/>
    <w:rsid w:val="00453C81"/>
    <w:rsid w:val="0049332F"/>
    <w:rsid w:val="00496631"/>
    <w:rsid w:val="004A2631"/>
    <w:rsid w:val="004A65CE"/>
    <w:rsid w:val="004B0157"/>
    <w:rsid w:val="004B15F3"/>
    <w:rsid w:val="004D7CAF"/>
    <w:rsid w:val="004F7D22"/>
    <w:rsid w:val="00501593"/>
    <w:rsid w:val="005033AD"/>
    <w:rsid w:val="005039D7"/>
    <w:rsid w:val="00517D02"/>
    <w:rsid w:val="00533A0A"/>
    <w:rsid w:val="00540ED7"/>
    <w:rsid w:val="00572986"/>
    <w:rsid w:val="00573641"/>
    <w:rsid w:val="00573D44"/>
    <w:rsid w:val="005A4D54"/>
    <w:rsid w:val="005C212A"/>
    <w:rsid w:val="005C4F4F"/>
    <w:rsid w:val="0060137E"/>
    <w:rsid w:val="006102A6"/>
    <w:rsid w:val="00612214"/>
    <w:rsid w:val="00637298"/>
    <w:rsid w:val="00641820"/>
    <w:rsid w:val="00654490"/>
    <w:rsid w:val="006602F5"/>
    <w:rsid w:val="00664E00"/>
    <w:rsid w:val="00665034"/>
    <w:rsid w:val="006B49B1"/>
    <w:rsid w:val="006B6B11"/>
    <w:rsid w:val="006B7B69"/>
    <w:rsid w:val="006C1CB9"/>
    <w:rsid w:val="006F32D5"/>
    <w:rsid w:val="0070392B"/>
    <w:rsid w:val="007066F8"/>
    <w:rsid w:val="007152EA"/>
    <w:rsid w:val="00715345"/>
    <w:rsid w:val="00715B73"/>
    <w:rsid w:val="00717E0C"/>
    <w:rsid w:val="00727F38"/>
    <w:rsid w:val="00762F1D"/>
    <w:rsid w:val="00771A80"/>
    <w:rsid w:val="00786B77"/>
    <w:rsid w:val="007A4185"/>
    <w:rsid w:val="007A7C2B"/>
    <w:rsid w:val="007D4A44"/>
    <w:rsid w:val="007E711E"/>
    <w:rsid w:val="007E7470"/>
    <w:rsid w:val="00805F17"/>
    <w:rsid w:val="00833BEB"/>
    <w:rsid w:val="008469D4"/>
    <w:rsid w:val="00852E40"/>
    <w:rsid w:val="008617F7"/>
    <w:rsid w:val="00863410"/>
    <w:rsid w:val="0086495D"/>
    <w:rsid w:val="00870D8D"/>
    <w:rsid w:val="008A7756"/>
    <w:rsid w:val="008A7818"/>
    <w:rsid w:val="008B2ADB"/>
    <w:rsid w:val="008B7D5A"/>
    <w:rsid w:val="008C130A"/>
    <w:rsid w:val="008E7E6F"/>
    <w:rsid w:val="008F7374"/>
    <w:rsid w:val="00924B5E"/>
    <w:rsid w:val="00956B32"/>
    <w:rsid w:val="00960A6A"/>
    <w:rsid w:val="009712C0"/>
    <w:rsid w:val="009768DC"/>
    <w:rsid w:val="00977B42"/>
    <w:rsid w:val="009A46C2"/>
    <w:rsid w:val="009E33C1"/>
    <w:rsid w:val="009F5C7E"/>
    <w:rsid w:val="00A12B70"/>
    <w:rsid w:val="00A12C33"/>
    <w:rsid w:val="00A243DA"/>
    <w:rsid w:val="00A413B9"/>
    <w:rsid w:val="00A42698"/>
    <w:rsid w:val="00A47286"/>
    <w:rsid w:val="00A56D4D"/>
    <w:rsid w:val="00A67BDD"/>
    <w:rsid w:val="00A86D26"/>
    <w:rsid w:val="00AA4AB2"/>
    <w:rsid w:val="00AB2B8D"/>
    <w:rsid w:val="00AD2D8A"/>
    <w:rsid w:val="00AD3184"/>
    <w:rsid w:val="00AD3A41"/>
    <w:rsid w:val="00AE1F07"/>
    <w:rsid w:val="00AF592C"/>
    <w:rsid w:val="00B12A5D"/>
    <w:rsid w:val="00B33FC8"/>
    <w:rsid w:val="00B41A04"/>
    <w:rsid w:val="00B77E2C"/>
    <w:rsid w:val="00B93F5C"/>
    <w:rsid w:val="00BC5133"/>
    <w:rsid w:val="00BF42DA"/>
    <w:rsid w:val="00C209F5"/>
    <w:rsid w:val="00C27127"/>
    <w:rsid w:val="00C42586"/>
    <w:rsid w:val="00C7676A"/>
    <w:rsid w:val="00C82210"/>
    <w:rsid w:val="00C827D1"/>
    <w:rsid w:val="00C9101B"/>
    <w:rsid w:val="00CC37DB"/>
    <w:rsid w:val="00CF6009"/>
    <w:rsid w:val="00CF76FD"/>
    <w:rsid w:val="00D219A2"/>
    <w:rsid w:val="00D322D0"/>
    <w:rsid w:val="00D4491A"/>
    <w:rsid w:val="00D47711"/>
    <w:rsid w:val="00D5060E"/>
    <w:rsid w:val="00D61615"/>
    <w:rsid w:val="00D629B7"/>
    <w:rsid w:val="00D64287"/>
    <w:rsid w:val="00D82B98"/>
    <w:rsid w:val="00D87720"/>
    <w:rsid w:val="00D9013E"/>
    <w:rsid w:val="00DA0230"/>
    <w:rsid w:val="00DB4F6A"/>
    <w:rsid w:val="00DC4B6C"/>
    <w:rsid w:val="00DE445B"/>
    <w:rsid w:val="00E10DB1"/>
    <w:rsid w:val="00E234E2"/>
    <w:rsid w:val="00E34C89"/>
    <w:rsid w:val="00E37AE4"/>
    <w:rsid w:val="00E40627"/>
    <w:rsid w:val="00E45A5F"/>
    <w:rsid w:val="00E479BA"/>
    <w:rsid w:val="00E80B6D"/>
    <w:rsid w:val="00E87CA2"/>
    <w:rsid w:val="00EA0385"/>
    <w:rsid w:val="00EA4805"/>
    <w:rsid w:val="00EB7575"/>
    <w:rsid w:val="00EC2411"/>
    <w:rsid w:val="00ED5A46"/>
    <w:rsid w:val="00EF0C02"/>
    <w:rsid w:val="00EF1862"/>
    <w:rsid w:val="00F0695C"/>
    <w:rsid w:val="00F16ED5"/>
    <w:rsid w:val="00F30E5C"/>
    <w:rsid w:val="00F32E7D"/>
    <w:rsid w:val="00F36097"/>
    <w:rsid w:val="00F53F98"/>
    <w:rsid w:val="00F621EA"/>
    <w:rsid w:val="00F7469B"/>
    <w:rsid w:val="00F76F87"/>
    <w:rsid w:val="00FA509D"/>
    <w:rsid w:val="00FA7297"/>
    <w:rsid w:val="00FA7B43"/>
    <w:rsid w:val="00FC41AE"/>
    <w:rsid w:val="00FD2BF2"/>
    <w:rsid w:val="00FF0B91"/>
    <w:rsid w:val="00FF4B70"/>
    <w:rsid w:val="00FF7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D9"/>
    <w:pPr>
      <w:spacing w:after="0" w:line="276" w:lineRule="auto"/>
    </w:pPr>
    <w:rPr>
      <w:rFonts w:ascii="Calibri" w:eastAsia="Calibri" w:hAnsi="Calibri" w:cs="Calibri"/>
      <w:color w:val="000000"/>
    </w:rPr>
  </w:style>
  <w:style w:type="paragraph" w:styleId="Heading1">
    <w:name w:val="heading 1"/>
    <w:basedOn w:val="Normal"/>
    <w:next w:val="Normal"/>
    <w:link w:val="Heading1Char"/>
    <w:qFormat/>
    <w:rsid w:val="00A12B70"/>
    <w:pPr>
      <w:keepNext/>
      <w:spacing w:line="240" w:lineRule="auto"/>
      <w:jc w:val="center"/>
      <w:outlineLvl w:val="0"/>
    </w:pPr>
    <w:rPr>
      <w:rFonts w:ascii="Times New Roman" w:eastAsia="Times New Roman" w:hAnsi="Times New Roman" w:cs="Times New Roman"/>
      <w:b/>
      <w:bCs/>
      <w:color w:val="auto"/>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4BD9"/>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82B98"/>
    <w:pPr>
      <w:tabs>
        <w:tab w:val="center" w:pos="4680"/>
        <w:tab w:val="right" w:pos="9360"/>
      </w:tabs>
      <w:spacing w:line="240" w:lineRule="auto"/>
    </w:pPr>
  </w:style>
  <w:style w:type="character" w:customStyle="1" w:styleId="HeaderChar">
    <w:name w:val="Header Char"/>
    <w:basedOn w:val="DefaultParagraphFont"/>
    <w:link w:val="Header"/>
    <w:uiPriority w:val="99"/>
    <w:rsid w:val="00D82B98"/>
    <w:rPr>
      <w:rFonts w:ascii="Calibri" w:eastAsia="Calibri" w:hAnsi="Calibri" w:cs="Calibri"/>
      <w:color w:val="000000"/>
    </w:rPr>
  </w:style>
  <w:style w:type="paragraph" w:styleId="Footer">
    <w:name w:val="footer"/>
    <w:basedOn w:val="Normal"/>
    <w:link w:val="FooterChar"/>
    <w:uiPriority w:val="99"/>
    <w:unhideWhenUsed/>
    <w:rsid w:val="00D87720"/>
    <w:pPr>
      <w:tabs>
        <w:tab w:val="center" w:pos="4680"/>
        <w:tab w:val="right" w:pos="9360"/>
      </w:tabs>
      <w:spacing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D87720"/>
    <w:rPr>
      <w:rFonts w:cs="Times New Roman"/>
    </w:rPr>
  </w:style>
  <w:style w:type="table" w:styleId="TableGrid0">
    <w:name w:val="Table Grid"/>
    <w:basedOn w:val="TableNormal"/>
    <w:uiPriority w:val="39"/>
    <w:rsid w:val="00D87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7CAF"/>
    <w:rPr>
      <w:color w:val="0563C1" w:themeColor="hyperlink"/>
      <w:u w:val="single"/>
    </w:rPr>
  </w:style>
  <w:style w:type="character" w:customStyle="1" w:styleId="Heading1Char">
    <w:name w:val="Heading 1 Char"/>
    <w:basedOn w:val="DefaultParagraphFont"/>
    <w:link w:val="Heading1"/>
    <w:rsid w:val="00A12B70"/>
    <w:rPr>
      <w:rFonts w:ascii="Times New Roman" w:eastAsia="Times New Roman" w:hAnsi="Times New Roman" w:cs="Times New Roman"/>
      <w:b/>
      <w:bCs/>
      <w:sz w:val="24"/>
      <w:szCs w:val="24"/>
      <w:lang w:val="sr-Cyrl-CS"/>
    </w:rPr>
  </w:style>
  <w:style w:type="paragraph" w:styleId="ListParagraph">
    <w:name w:val="List Paragraph"/>
    <w:basedOn w:val="Normal"/>
    <w:uiPriority w:val="34"/>
    <w:qFormat/>
    <w:rsid w:val="006B7B69"/>
    <w:pPr>
      <w:ind w:left="720"/>
      <w:contextualSpacing/>
    </w:pPr>
  </w:style>
  <w:style w:type="paragraph" w:styleId="FootnoteText">
    <w:name w:val="footnote text"/>
    <w:basedOn w:val="Normal"/>
    <w:link w:val="FootnoteTextChar"/>
    <w:uiPriority w:val="99"/>
    <w:semiHidden/>
    <w:unhideWhenUsed/>
    <w:rsid w:val="00006F36"/>
    <w:pPr>
      <w:spacing w:line="240" w:lineRule="auto"/>
    </w:pPr>
    <w:rPr>
      <w:rFonts w:ascii="Times New Roman" w:eastAsia="Times New Roman" w:hAnsi="Times New Roman" w:cs="Times New Roman"/>
      <w:color w:val="auto"/>
      <w:sz w:val="20"/>
      <w:szCs w:val="20"/>
      <w:lang w:val="en-GB"/>
    </w:rPr>
  </w:style>
  <w:style w:type="character" w:customStyle="1" w:styleId="FootnoteTextChar">
    <w:name w:val="Footnote Text Char"/>
    <w:basedOn w:val="DefaultParagraphFont"/>
    <w:link w:val="FootnoteText"/>
    <w:uiPriority w:val="99"/>
    <w:semiHidden/>
    <w:rsid w:val="00006F3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621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1EA"/>
    <w:rPr>
      <w:rFonts w:ascii="Tahoma" w:eastAsia="Calibri" w:hAnsi="Tahoma" w:cs="Tahoma"/>
      <w:color w:val="000000"/>
      <w:sz w:val="16"/>
      <w:szCs w:val="16"/>
    </w:rPr>
  </w:style>
  <w:style w:type="character" w:customStyle="1" w:styleId="UnresolvedMention">
    <w:name w:val="Unresolved Mention"/>
    <w:basedOn w:val="DefaultParagraphFont"/>
    <w:uiPriority w:val="99"/>
    <w:semiHidden/>
    <w:unhideWhenUsed/>
    <w:rsid w:val="0086495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56773800">
      <w:bodyDiv w:val="1"/>
      <w:marLeft w:val="0"/>
      <w:marRight w:val="0"/>
      <w:marTop w:val="0"/>
      <w:marBottom w:val="0"/>
      <w:divBdr>
        <w:top w:val="none" w:sz="0" w:space="0" w:color="auto"/>
        <w:left w:val="none" w:sz="0" w:space="0" w:color="auto"/>
        <w:bottom w:val="none" w:sz="0" w:space="0" w:color="auto"/>
        <w:right w:val="none" w:sz="0" w:space="0" w:color="auto"/>
      </w:divBdr>
    </w:div>
    <w:div w:id="236789422">
      <w:bodyDiv w:val="1"/>
      <w:marLeft w:val="0"/>
      <w:marRight w:val="0"/>
      <w:marTop w:val="0"/>
      <w:marBottom w:val="0"/>
      <w:divBdr>
        <w:top w:val="none" w:sz="0" w:space="0" w:color="auto"/>
        <w:left w:val="none" w:sz="0" w:space="0" w:color="auto"/>
        <w:bottom w:val="none" w:sz="0" w:space="0" w:color="auto"/>
        <w:right w:val="none" w:sz="0" w:space="0" w:color="auto"/>
      </w:divBdr>
    </w:div>
    <w:div w:id="266619397">
      <w:bodyDiv w:val="1"/>
      <w:marLeft w:val="0"/>
      <w:marRight w:val="0"/>
      <w:marTop w:val="0"/>
      <w:marBottom w:val="0"/>
      <w:divBdr>
        <w:top w:val="none" w:sz="0" w:space="0" w:color="auto"/>
        <w:left w:val="none" w:sz="0" w:space="0" w:color="auto"/>
        <w:bottom w:val="none" w:sz="0" w:space="0" w:color="auto"/>
        <w:right w:val="none" w:sz="0" w:space="0" w:color="auto"/>
      </w:divBdr>
    </w:div>
    <w:div w:id="455835477">
      <w:bodyDiv w:val="1"/>
      <w:marLeft w:val="0"/>
      <w:marRight w:val="0"/>
      <w:marTop w:val="0"/>
      <w:marBottom w:val="0"/>
      <w:divBdr>
        <w:top w:val="none" w:sz="0" w:space="0" w:color="auto"/>
        <w:left w:val="none" w:sz="0" w:space="0" w:color="auto"/>
        <w:bottom w:val="none" w:sz="0" w:space="0" w:color="auto"/>
        <w:right w:val="none" w:sz="0" w:space="0" w:color="auto"/>
      </w:divBdr>
    </w:div>
    <w:div w:id="515313235">
      <w:bodyDiv w:val="1"/>
      <w:marLeft w:val="0"/>
      <w:marRight w:val="0"/>
      <w:marTop w:val="0"/>
      <w:marBottom w:val="0"/>
      <w:divBdr>
        <w:top w:val="none" w:sz="0" w:space="0" w:color="auto"/>
        <w:left w:val="none" w:sz="0" w:space="0" w:color="auto"/>
        <w:bottom w:val="none" w:sz="0" w:space="0" w:color="auto"/>
        <w:right w:val="none" w:sz="0" w:space="0" w:color="auto"/>
      </w:divBdr>
    </w:div>
    <w:div w:id="707803462">
      <w:bodyDiv w:val="1"/>
      <w:marLeft w:val="0"/>
      <w:marRight w:val="0"/>
      <w:marTop w:val="0"/>
      <w:marBottom w:val="0"/>
      <w:divBdr>
        <w:top w:val="none" w:sz="0" w:space="0" w:color="auto"/>
        <w:left w:val="none" w:sz="0" w:space="0" w:color="auto"/>
        <w:bottom w:val="none" w:sz="0" w:space="0" w:color="auto"/>
        <w:right w:val="none" w:sz="0" w:space="0" w:color="auto"/>
      </w:divBdr>
    </w:div>
    <w:div w:id="799229068">
      <w:bodyDiv w:val="1"/>
      <w:marLeft w:val="0"/>
      <w:marRight w:val="0"/>
      <w:marTop w:val="0"/>
      <w:marBottom w:val="0"/>
      <w:divBdr>
        <w:top w:val="none" w:sz="0" w:space="0" w:color="auto"/>
        <w:left w:val="none" w:sz="0" w:space="0" w:color="auto"/>
        <w:bottom w:val="none" w:sz="0" w:space="0" w:color="auto"/>
        <w:right w:val="none" w:sz="0" w:space="0" w:color="auto"/>
      </w:divBdr>
    </w:div>
    <w:div w:id="992759145">
      <w:bodyDiv w:val="1"/>
      <w:marLeft w:val="0"/>
      <w:marRight w:val="0"/>
      <w:marTop w:val="0"/>
      <w:marBottom w:val="0"/>
      <w:divBdr>
        <w:top w:val="none" w:sz="0" w:space="0" w:color="auto"/>
        <w:left w:val="none" w:sz="0" w:space="0" w:color="auto"/>
        <w:bottom w:val="none" w:sz="0" w:space="0" w:color="auto"/>
        <w:right w:val="none" w:sz="0" w:space="0" w:color="auto"/>
      </w:divBdr>
    </w:div>
    <w:div w:id="1206597356">
      <w:bodyDiv w:val="1"/>
      <w:marLeft w:val="0"/>
      <w:marRight w:val="0"/>
      <w:marTop w:val="0"/>
      <w:marBottom w:val="0"/>
      <w:divBdr>
        <w:top w:val="none" w:sz="0" w:space="0" w:color="auto"/>
        <w:left w:val="none" w:sz="0" w:space="0" w:color="auto"/>
        <w:bottom w:val="none" w:sz="0" w:space="0" w:color="auto"/>
        <w:right w:val="none" w:sz="0" w:space="0" w:color="auto"/>
      </w:divBdr>
    </w:div>
    <w:div w:id="1420785078">
      <w:bodyDiv w:val="1"/>
      <w:marLeft w:val="0"/>
      <w:marRight w:val="0"/>
      <w:marTop w:val="0"/>
      <w:marBottom w:val="0"/>
      <w:divBdr>
        <w:top w:val="none" w:sz="0" w:space="0" w:color="auto"/>
        <w:left w:val="none" w:sz="0" w:space="0" w:color="auto"/>
        <w:bottom w:val="none" w:sz="0" w:space="0" w:color="auto"/>
        <w:right w:val="none" w:sz="0" w:space="0" w:color="auto"/>
      </w:divBdr>
    </w:div>
    <w:div w:id="1459224758">
      <w:bodyDiv w:val="1"/>
      <w:marLeft w:val="0"/>
      <w:marRight w:val="0"/>
      <w:marTop w:val="0"/>
      <w:marBottom w:val="0"/>
      <w:divBdr>
        <w:top w:val="none" w:sz="0" w:space="0" w:color="auto"/>
        <w:left w:val="none" w:sz="0" w:space="0" w:color="auto"/>
        <w:bottom w:val="none" w:sz="0" w:space="0" w:color="auto"/>
        <w:right w:val="none" w:sz="0" w:space="0" w:color="auto"/>
      </w:divBdr>
    </w:div>
    <w:div w:id="1664894520">
      <w:bodyDiv w:val="1"/>
      <w:marLeft w:val="0"/>
      <w:marRight w:val="0"/>
      <w:marTop w:val="0"/>
      <w:marBottom w:val="0"/>
      <w:divBdr>
        <w:top w:val="none" w:sz="0" w:space="0" w:color="auto"/>
        <w:left w:val="none" w:sz="0" w:space="0" w:color="auto"/>
        <w:bottom w:val="none" w:sz="0" w:space="0" w:color="auto"/>
        <w:right w:val="none" w:sz="0" w:space="0" w:color="auto"/>
      </w:divBdr>
    </w:div>
    <w:div w:id="1683360516">
      <w:bodyDiv w:val="1"/>
      <w:marLeft w:val="0"/>
      <w:marRight w:val="0"/>
      <w:marTop w:val="0"/>
      <w:marBottom w:val="0"/>
      <w:divBdr>
        <w:top w:val="none" w:sz="0" w:space="0" w:color="auto"/>
        <w:left w:val="none" w:sz="0" w:space="0" w:color="auto"/>
        <w:bottom w:val="none" w:sz="0" w:space="0" w:color="auto"/>
        <w:right w:val="none" w:sz="0" w:space="0" w:color="auto"/>
      </w:divBdr>
    </w:div>
    <w:div w:id="1711370696">
      <w:bodyDiv w:val="1"/>
      <w:marLeft w:val="0"/>
      <w:marRight w:val="0"/>
      <w:marTop w:val="0"/>
      <w:marBottom w:val="0"/>
      <w:divBdr>
        <w:top w:val="none" w:sz="0" w:space="0" w:color="auto"/>
        <w:left w:val="none" w:sz="0" w:space="0" w:color="auto"/>
        <w:bottom w:val="none" w:sz="0" w:space="0" w:color="auto"/>
        <w:right w:val="none" w:sz="0" w:space="0" w:color="auto"/>
      </w:divBdr>
    </w:div>
    <w:div w:id="1724256335">
      <w:bodyDiv w:val="1"/>
      <w:marLeft w:val="0"/>
      <w:marRight w:val="0"/>
      <w:marTop w:val="0"/>
      <w:marBottom w:val="0"/>
      <w:divBdr>
        <w:top w:val="none" w:sz="0" w:space="0" w:color="auto"/>
        <w:left w:val="none" w:sz="0" w:space="0" w:color="auto"/>
        <w:bottom w:val="none" w:sz="0" w:space="0" w:color="auto"/>
        <w:right w:val="none" w:sz="0" w:space="0" w:color="auto"/>
      </w:divBdr>
    </w:div>
    <w:div w:id="1728409370">
      <w:bodyDiv w:val="1"/>
      <w:marLeft w:val="0"/>
      <w:marRight w:val="0"/>
      <w:marTop w:val="0"/>
      <w:marBottom w:val="0"/>
      <w:divBdr>
        <w:top w:val="none" w:sz="0" w:space="0" w:color="auto"/>
        <w:left w:val="none" w:sz="0" w:space="0" w:color="auto"/>
        <w:bottom w:val="none" w:sz="0" w:space="0" w:color="auto"/>
        <w:right w:val="none" w:sz="0" w:space="0" w:color="auto"/>
      </w:divBdr>
    </w:div>
    <w:div w:id="2046978524">
      <w:bodyDiv w:val="1"/>
      <w:marLeft w:val="0"/>
      <w:marRight w:val="0"/>
      <w:marTop w:val="0"/>
      <w:marBottom w:val="0"/>
      <w:divBdr>
        <w:top w:val="none" w:sz="0" w:space="0" w:color="auto"/>
        <w:left w:val="none" w:sz="0" w:space="0" w:color="auto"/>
        <w:bottom w:val="none" w:sz="0" w:space="0" w:color="auto"/>
        <w:right w:val="none" w:sz="0" w:space="0" w:color="auto"/>
      </w:divBdr>
    </w:div>
    <w:div w:id="2089188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vidrak@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bavkavidrak@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4982-2918-4844-876C-99BC3CBD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32</Pages>
  <Words>8270</Words>
  <Characters>47141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vrackovic</dc:creator>
  <cp:lastModifiedBy>Goca</cp:lastModifiedBy>
  <cp:revision>29</cp:revision>
  <cp:lastPrinted>2019-03-11T10:50:00Z</cp:lastPrinted>
  <dcterms:created xsi:type="dcterms:W3CDTF">2017-02-06T12:30:00Z</dcterms:created>
  <dcterms:modified xsi:type="dcterms:W3CDTF">2020-03-25T09:17:00Z</dcterms:modified>
</cp:coreProperties>
</file>