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324B01" w:rsidRDefault="0009120D" w:rsidP="0009120D">
      <w:pPr>
        <w:suppressAutoHyphens/>
        <w:ind w:left="142" w:right="184"/>
        <w:rPr>
          <w:rFonts w:ascii="Arial" w:hAnsi="Arial" w:cs="Arial"/>
          <w:noProof/>
          <w:sz w:val="22"/>
          <w:szCs w:val="22"/>
          <w:vertAlign w:val="baseline"/>
          <w:lang w:eastAsia="zh-CN"/>
        </w:rPr>
      </w:pPr>
      <w:r w:rsidRPr="00324B01">
        <w:rPr>
          <w:rFonts w:ascii="Arial" w:hAnsi="Arial" w:cs="Arial"/>
          <w:noProof/>
          <w:sz w:val="22"/>
          <w:szCs w:val="22"/>
          <w:vertAlign w:val="baseline"/>
          <w:lang w:eastAsia="zh-CN"/>
        </w:rPr>
        <w:t>Број:</w:t>
      </w:r>
    </w:p>
    <w:p w:rsidR="0009120D" w:rsidRPr="00324B01" w:rsidRDefault="00324B01" w:rsidP="0009120D">
      <w:pPr>
        <w:suppressAutoHyphens/>
        <w:ind w:left="142" w:right="184"/>
        <w:rPr>
          <w:rFonts w:ascii="Arial" w:hAnsi="Arial" w:cs="Arial"/>
          <w:noProof/>
          <w:sz w:val="22"/>
          <w:szCs w:val="22"/>
          <w:vertAlign w:val="baseline"/>
          <w:lang w:val="sr-Cyrl-CS" w:eastAsia="zh-CN"/>
        </w:rPr>
      </w:pPr>
      <w:r w:rsidRPr="00324B01">
        <w:rPr>
          <w:rFonts w:ascii="Arial" w:hAnsi="Arial" w:cs="Arial"/>
          <w:noProof/>
          <w:sz w:val="22"/>
          <w:szCs w:val="22"/>
          <w:vertAlign w:val="baseline"/>
          <w:lang w:eastAsia="zh-CN"/>
        </w:rPr>
        <w:t xml:space="preserve"> </w:t>
      </w:r>
      <w:r w:rsidR="0009120D" w:rsidRPr="00324B01">
        <w:rPr>
          <w:rFonts w:ascii="Arial" w:hAnsi="Arial" w:cs="Arial"/>
          <w:noProof/>
          <w:sz w:val="22"/>
          <w:szCs w:val="22"/>
          <w:vertAlign w:val="baseline"/>
          <w:lang w:eastAsia="zh-CN"/>
        </w:rPr>
        <w:t>Датум:</w:t>
      </w:r>
      <w:r w:rsidR="006D1966" w:rsidRPr="00324B01">
        <w:rPr>
          <w:rFonts w:ascii="Arial" w:hAnsi="Arial" w:cs="Arial"/>
          <w:noProof/>
          <w:sz w:val="22"/>
          <w:szCs w:val="22"/>
          <w:vertAlign w:val="baseline"/>
          <w:lang w:val="sr-Cyrl-CS" w:eastAsia="zh-CN"/>
        </w:rPr>
        <w:t>1</w:t>
      </w:r>
      <w:r>
        <w:rPr>
          <w:rFonts w:ascii="Arial" w:hAnsi="Arial" w:cs="Arial"/>
          <w:noProof/>
          <w:sz w:val="22"/>
          <w:szCs w:val="22"/>
          <w:vertAlign w:val="baseline"/>
          <w:lang w:val="sr-Cyrl-CS" w:eastAsia="zh-CN"/>
        </w:rPr>
        <w:t>5</w:t>
      </w:r>
      <w:r w:rsidR="001E7151" w:rsidRPr="00324B01">
        <w:rPr>
          <w:rFonts w:ascii="Arial" w:hAnsi="Arial" w:cs="Arial"/>
          <w:noProof/>
          <w:sz w:val="22"/>
          <w:szCs w:val="22"/>
          <w:vertAlign w:val="baseline"/>
          <w:lang w:val="sr-Cyrl-CS" w:eastAsia="zh-CN"/>
        </w:rPr>
        <w:t>.</w:t>
      </w:r>
      <w:r>
        <w:rPr>
          <w:rFonts w:ascii="Arial" w:hAnsi="Arial" w:cs="Arial"/>
          <w:noProof/>
          <w:sz w:val="22"/>
          <w:szCs w:val="22"/>
          <w:vertAlign w:val="baseline"/>
          <w:lang w:val="sr-Cyrl-CS" w:eastAsia="zh-CN"/>
        </w:rPr>
        <w:t>11</w:t>
      </w:r>
      <w:r w:rsidR="001E7151" w:rsidRPr="00324B01">
        <w:rPr>
          <w:rFonts w:ascii="Arial" w:hAnsi="Arial" w:cs="Arial"/>
          <w:noProof/>
          <w:sz w:val="22"/>
          <w:szCs w:val="22"/>
          <w:vertAlign w:val="baseline"/>
          <w:lang w:val="sr-Cyrl-CS" w:eastAsia="zh-CN"/>
        </w:rPr>
        <w:t>.201</w:t>
      </w:r>
      <w:r w:rsidR="006D1966" w:rsidRPr="00324B01">
        <w:rPr>
          <w:rFonts w:ascii="Arial" w:hAnsi="Arial" w:cs="Arial"/>
          <w:noProof/>
          <w:sz w:val="22"/>
          <w:szCs w:val="22"/>
          <w:vertAlign w:val="baseline"/>
          <w:lang w:val="sr-Cyrl-CS" w:eastAsia="zh-CN"/>
        </w:rPr>
        <w:t>9</w:t>
      </w:r>
    </w:p>
    <w:p w:rsidR="009E016C" w:rsidRDefault="009E016C" w:rsidP="0009120D">
      <w:pPr>
        <w:suppressAutoHyphens/>
        <w:ind w:left="142" w:right="184"/>
        <w:rPr>
          <w:rFonts w:ascii="Arial" w:hAnsi="Arial" w:cs="Arial"/>
          <w:noProof/>
          <w:color w:val="FF0000"/>
          <w:sz w:val="22"/>
          <w:szCs w:val="22"/>
          <w:vertAlign w:val="baseline"/>
          <w:lang w:val="sr-Cyrl-CS" w:eastAsia="zh-CN"/>
        </w:rPr>
      </w:pPr>
    </w:p>
    <w:p w:rsidR="009E016C" w:rsidRDefault="009E016C" w:rsidP="0009120D">
      <w:pPr>
        <w:suppressAutoHyphens/>
        <w:ind w:left="142" w:right="184"/>
        <w:rPr>
          <w:rFonts w:ascii="Arial" w:hAnsi="Arial" w:cs="Arial"/>
          <w:noProof/>
          <w:color w:val="FF0000"/>
          <w:sz w:val="22"/>
          <w:szCs w:val="22"/>
          <w:vertAlign w:val="baseline"/>
          <w:lang w:val="sr-Cyrl-CS" w:eastAsia="zh-CN"/>
        </w:rPr>
      </w:pPr>
    </w:p>
    <w:p w:rsidR="009E016C" w:rsidRDefault="009E016C" w:rsidP="0009120D">
      <w:pPr>
        <w:suppressAutoHyphens/>
        <w:ind w:left="142" w:right="184"/>
        <w:rPr>
          <w:rFonts w:ascii="Arial" w:hAnsi="Arial" w:cs="Arial"/>
          <w:noProof/>
          <w:color w:val="FF0000"/>
          <w:sz w:val="22"/>
          <w:szCs w:val="22"/>
          <w:vertAlign w:val="baseline"/>
          <w:lang w:val="sr-Cyrl-CS" w:eastAsia="zh-CN"/>
        </w:rPr>
      </w:pPr>
    </w:p>
    <w:p w:rsidR="009E016C" w:rsidRPr="009E016C" w:rsidRDefault="009E016C" w:rsidP="0009120D">
      <w:pPr>
        <w:suppressAutoHyphens/>
        <w:ind w:left="142" w:right="184"/>
        <w:rPr>
          <w:rFonts w:ascii="Arial" w:hAnsi="Arial" w:cs="Arial"/>
          <w:noProof/>
          <w:color w:val="FF0000"/>
          <w:sz w:val="22"/>
          <w:szCs w:val="22"/>
          <w:vertAlign w:val="baseline"/>
          <w:lang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9E016C"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en-US"/>
        </w:rPr>
        <w:drawing>
          <wp:anchor distT="0" distB="0" distL="114300" distR="114300" simplePos="0" relativeHeight="251659264" behindDoc="0" locked="0" layoutInCell="1" allowOverlap="1">
            <wp:simplePos x="0" y="0"/>
            <wp:positionH relativeFrom="column">
              <wp:posOffset>2350770</wp:posOffset>
            </wp:positionH>
            <wp:positionV relativeFrom="paragraph">
              <wp:posOffset>115570</wp:posOffset>
            </wp:positionV>
            <wp:extent cx="1261110" cy="1173480"/>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cstate="print"/>
                    <a:srcRect/>
                    <a:stretch>
                      <a:fillRect/>
                    </a:stretch>
                  </pic:blipFill>
                  <pic:spPr bwMode="auto">
                    <a:xfrm>
                      <a:off x="0" y="0"/>
                      <a:ext cx="1261110" cy="1173480"/>
                    </a:xfrm>
                    <a:prstGeom prst="rect">
                      <a:avLst/>
                    </a:prstGeom>
                    <a:solidFill>
                      <a:srgbClr val="00FF00"/>
                    </a:solidFill>
                    <a:ln w="9525">
                      <a:noFill/>
                      <a:miter lim="800000"/>
                      <a:headEnd/>
                      <a:tailEnd/>
                    </a:ln>
                  </pic:spPr>
                </pic:pic>
              </a:graphicData>
            </a:graphic>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9E016C">
      <w:pPr>
        <w:tabs>
          <w:tab w:val="left" w:pos="7020"/>
        </w:tabs>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9E016C" w:rsidRDefault="009E016C" w:rsidP="001E7151">
      <w:pPr>
        <w:suppressAutoHyphens/>
        <w:ind w:right="-46"/>
        <w:jc w:val="center"/>
        <w:rPr>
          <w:rFonts w:ascii="Arial" w:hAnsi="Arial" w:cs="Arial"/>
          <w:noProof/>
          <w:sz w:val="28"/>
          <w:szCs w:val="28"/>
          <w:vertAlign w:val="baseline"/>
          <w:lang w:val="en-US" w:eastAsia="zh-CN"/>
        </w:rPr>
      </w:pPr>
    </w:p>
    <w:p w:rsidR="009E016C" w:rsidRDefault="009E016C" w:rsidP="001E7151">
      <w:pPr>
        <w:suppressAutoHyphens/>
        <w:ind w:right="-46"/>
        <w:jc w:val="center"/>
        <w:rPr>
          <w:rFonts w:ascii="Arial" w:hAnsi="Arial" w:cs="Arial"/>
          <w:noProof/>
          <w:sz w:val="28"/>
          <w:szCs w:val="28"/>
          <w:vertAlign w:val="baseline"/>
          <w:lang w:val="en-US"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4F210F" w:rsidRDefault="00D26A82"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ПУТНИЧКИХ</w:t>
      </w:r>
      <w:r w:rsidR="009E5958">
        <w:rPr>
          <w:rFonts w:ascii="Arial" w:hAnsi="Arial" w:cs="Arial"/>
          <w:b/>
          <w:noProof/>
          <w:sz w:val="36"/>
          <w:szCs w:val="36"/>
          <w:vertAlign w:val="baseline"/>
          <w:lang w:val="sr-Cyrl-CS" w:eastAsia="zh-CN"/>
        </w:rPr>
        <w:t xml:space="preserve"> </w:t>
      </w:r>
      <w:r w:rsidR="009E5958">
        <w:rPr>
          <w:rFonts w:ascii="Arial" w:hAnsi="Arial" w:cs="Arial"/>
          <w:b/>
          <w:noProof/>
          <w:sz w:val="36"/>
          <w:szCs w:val="36"/>
          <w:vertAlign w:val="baseline"/>
          <w:lang w:eastAsia="zh-CN"/>
        </w:rPr>
        <w:t>ВОЗИЛА</w:t>
      </w:r>
    </w:p>
    <w:p w:rsidR="001E7151" w:rsidRPr="00D26A82" w:rsidRDefault="001E7151" w:rsidP="001E7151">
      <w:pPr>
        <w:suppressAutoHyphens/>
        <w:ind w:right="-46"/>
        <w:jc w:val="center"/>
        <w:rPr>
          <w:rFonts w:ascii="Arial" w:hAnsi="Arial" w:cs="Arial"/>
          <w:noProof/>
          <w:sz w:val="28"/>
          <w:szCs w:val="28"/>
          <w:vertAlign w:val="baseline"/>
          <w:lang w:val="sr-Cyrl-CS" w:eastAsia="zh-CN"/>
        </w:rPr>
      </w:pPr>
      <w:r w:rsidRPr="00D26A82">
        <w:rPr>
          <w:rFonts w:ascii="Arial" w:hAnsi="Arial" w:cs="Arial"/>
          <w:noProof/>
          <w:sz w:val="28"/>
          <w:szCs w:val="28"/>
          <w:vertAlign w:val="baseline"/>
          <w:lang w:val="sr-Cyrl-CS" w:eastAsia="zh-CN"/>
        </w:rPr>
        <w:t>(</w:t>
      </w:r>
      <w:r w:rsidRPr="00D26A82">
        <w:rPr>
          <w:rFonts w:ascii="Arial" w:hAnsi="Arial" w:cs="Arial"/>
          <w:b/>
          <w:noProof/>
          <w:sz w:val="28"/>
          <w:szCs w:val="28"/>
          <w:vertAlign w:val="baseline"/>
          <w:lang w:val="sr-Cyrl-CS" w:eastAsia="zh-CN"/>
        </w:rPr>
        <w:t>ЈН бр.</w:t>
      </w:r>
      <w:r w:rsidR="00D26A82" w:rsidRPr="00D26A82">
        <w:rPr>
          <w:rFonts w:ascii="Arial" w:hAnsi="Arial" w:cs="Arial"/>
          <w:b/>
          <w:noProof/>
          <w:sz w:val="28"/>
          <w:szCs w:val="28"/>
          <w:vertAlign w:val="baseline"/>
          <w:lang w:eastAsia="zh-CN"/>
        </w:rPr>
        <w:t>1.1.5/2019</w:t>
      </w:r>
      <w:r w:rsidRPr="00D26A82">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Pr="00324B01" w:rsidRDefault="00626668" w:rsidP="00626668">
      <w:pPr>
        <w:suppressAutoHyphens/>
        <w:ind w:left="142" w:right="184"/>
        <w:rPr>
          <w:rFonts w:ascii="Arial" w:hAnsi="Arial" w:cs="Arial"/>
          <w:b/>
          <w:noProof/>
          <w:sz w:val="22"/>
          <w:szCs w:val="22"/>
          <w:vertAlign w:val="baseline"/>
          <w:lang w:val="ru-RU" w:eastAsia="zh-CN"/>
        </w:rPr>
      </w:pPr>
      <w:r w:rsidRPr="00324B01">
        <w:rPr>
          <w:rFonts w:ascii="Arial" w:hAnsi="Arial" w:cs="Arial"/>
          <w:b/>
          <w:noProof/>
          <w:sz w:val="22"/>
          <w:szCs w:val="22"/>
          <w:vertAlign w:val="baseline"/>
          <w:lang w:val="ru-RU" w:eastAsia="zh-CN"/>
        </w:rPr>
        <w:t xml:space="preserve">                   </w:t>
      </w:r>
      <w:bookmarkStart w:id="0" w:name="_Hlk506196652"/>
      <w:r w:rsidRPr="00324B01">
        <w:rPr>
          <w:rFonts w:ascii="Arial" w:hAnsi="Arial" w:cs="Arial"/>
          <w:b/>
          <w:noProof/>
          <w:sz w:val="22"/>
          <w:szCs w:val="22"/>
          <w:vertAlign w:val="baseline"/>
          <w:lang w:val="ru-RU" w:eastAsia="zh-CN"/>
        </w:rPr>
        <w:t xml:space="preserve">Рок за достављање понуда: </w:t>
      </w:r>
      <w:r w:rsidR="00324B01">
        <w:rPr>
          <w:rFonts w:ascii="Arial" w:hAnsi="Arial" w:cs="Arial"/>
          <w:b/>
          <w:noProof/>
          <w:sz w:val="22"/>
          <w:szCs w:val="22"/>
          <w:vertAlign w:val="baseline"/>
          <w:lang w:eastAsia="zh-CN"/>
        </w:rPr>
        <w:t>2</w:t>
      </w:r>
      <w:r w:rsidR="006D1966" w:rsidRPr="00324B01">
        <w:rPr>
          <w:rFonts w:ascii="Arial" w:hAnsi="Arial" w:cs="Arial"/>
          <w:b/>
          <w:noProof/>
          <w:sz w:val="22"/>
          <w:szCs w:val="22"/>
          <w:vertAlign w:val="baseline"/>
          <w:lang w:eastAsia="zh-CN"/>
        </w:rPr>
        <w:t>5</w:t>
      </w:r>
      <w:r w:rsidRPr="00324B01">
        <w:rPr>
          <w:rFonts w:ascii="Arial" w:hAnsi="Arial" w:cs="Arial"/>
          <w:b/>
          <w:noProof/>
          <w:sz w:val="22"/>
          <w:szCs w:val="22"/>
          <w:vertAlign w:val="baseline"/>
          <w:lang w:val="en-US" w:eastAsia="zh-CN"/>
        </w:rPr>
        <w:t>.</w:t>
      </w:r>
      <w:r w:rsidR="00324B01">
        <w:rPr>
          <w:rFonts w:ascii="Arial" w:hAnsi="Arial" w:cs="Arial"/>
          <w:b/>
          <w:noProof/>
          <w:sz w:val="22"/>
          <w:szCs w:val="22"/>
          <w:vertAlign w:val="baseline"/>
          <w:lang w:eastAsia="zh-CN"/>
        </w:rPr>
        <w:t>11</w:t>
      </w:r>
      <w:r w:rsidRPr="00324B01">
        <w:rPr>
          <w:rFonts w:ascii="Arial" w:hAnsi="Arial" w:cs="Arial"/>
          <w:b/>
          <w:noProof/>
          <w:sz w:val="22"/>
          <w:szCs w:val="22"/>
          <w:vertAlign w:val="baseline"/>
          <w:lang w:val="ru-RU" w:eastAsia="zh-CN"/>
        </w:rPr>
        <w:t>.201</w:t>
      </w:r>
      <w:r w:rsidR="006D1966" w:rsidRPr="00324B01">
        <w:rPr>
          <w:rFonts w:ascii="Arial" w:hAnsi="Arial" w:cs="Arial"/>
          <w:b/>
          <w:noProof/>
          <w:sz w:val="22"/>
          <w:szCs w:val="22"/>
          <w:vertAlign w:val="baseline"/>
          <w:lang w:val="ru-RU" w:eastAsia="zh-CN"/>
        </w:rPr>
        <w:t>9</w:t>
      </w:r>
      <w:r w:rsidRPr="00324B01">
        <w:rPr>
          <w:rFonts w:ascii="Arial" w:hAnsi="Arial" w:cs="Arial"/>
          <w:b/>
          <w:noProof/>
          <w:sz w:val="22"/>
          <w:szCs w:val="22"/>
          <w:vertAlign w:val="baseline"/>
          <w:lang w:val="ru-RU" w:eastAsia="zh-CN"/>
        </w:rPr>
        <w:t>. до 1</w:t>
      </w:r>
      <w:r w:rsidR="006D1966" w:rsidRPr="00324B01">
        <w:rPr>
          <w:rFonts w:ascii="Arial" w:hAnsi="Arial" w:cs="Arial"/>
          <w:b/>
          <w:noProof/>
          <w:sz w:val="22"/>
          <w:szCs w:val="22"/>
          <w:vertAlign w:val="baseline"/>
          <w:lang w:val="ru-RU" w:eastAsia="zh-CN"/>
        </w:rPr>
        <w:t>1</w:t>
      </w:r>
      <w:r w:rsidRPr="00324B01">
        <w:rPr>
          <w:rFonts w:ascii="Arial" w:hAnsi="Arial" w:cs="Arial"/>
          <w:b/>
          <w:noProof/>
          <w:sz w:val="22"/>
          <w:szCs w:val="22"/>
          <w:vertAlign w:val="baseline"/>
          <w:lang w:val="ru-RU" w:eastAsia="zh-CN"/>
        </w:rPr>
        <w:t>,00 ч.</w:t>
      </w:r>
    </w:p>
    <w:p w:rsidR="00626668" w:rsidRPr="00324B01" w:rsidRDefault="00626668" w:rsidP="00626668">
      <w:pPr>
        <w:suppressAutoHyphens/>
        <w:ind w:left="142" w:right="-46"/>
        <w:rPr>
          <w:rFonts w:ascii="Arial" w:hAnsi="Arial" w:cs="Arial"/>
          <w:b/>
          <w:noProof/>
          <w:sz w:val="22"/>
          <w:szCs w:val="22"/>
          <w:vertAlign w:val="baseline"/>
          <w:lang w:val="ru-RU" w:eastAsia="zh-CN"/>
        </w:rPr>
      </w:pPr>
      <w:r w:rsidRPr="00324B01">
        <w:rPr>
          <w:rFonts w:ascii="Arial" w:hAnsi="Arial" w:cs="Arial"/>
          <w:b/>
          <w:noProof/>
          <w:sz w:val="22"/>
          <w:szCs w:val="22"/>
          <w:vertAlign w:val="baseline"/>
          <w:lang w:val="ru-RU" w:eastAsia="zh-CN"/>
        </w:rPr>
        <w:t xml:space="preserve">                  Јавно отварање понуда : </w:t>
      </w:r>
      <w:r w:rsidR="00324B01">
        <w:rPr>
          <w:rFonts w:ascii="Arial" w:hAnsi="Arial" w:cs="Arial"/>
          <w:b/>
          <w:noProof/>
          <w:sz w:val="22"/>
          <w:szCs w:val="22"/>
          <w:vertAlign w:val="baseline"/>
          <w:lang w:eastAsia="zh-CN"/>
        </w:rPr>
        <w:t>2</w:t>
      </w:r>
      <w:r w:rsidR="006D1966" w:rsidRPr="00324B01">
        <w:rPr>
          <w:rFonts w:ascii="Arial" w:hAnsi="Arial" w:cs="Arial"/>
          <w:b/>
          <w:noProof/>
          <w:sz w:val="22"/>
          <w:szCs w:val="22"/>
          <w:vertAlign w:val="baseline"/>
          <w:lang w:eastAsia="zh-CN"/>
        </w:rPr>
        <w:t>5</w:t>
      </w:r>
      <w:r w:rsidRPr="00324B01">
        <w:rPr>
          <w:rFonts w:ascii="Arial" w:hAnsi="Arial" w:cs="Arial"/>
          <w:b/>
          <w:noProof/>
          <w:sz w:val="22"/>
          <w:szCs w:val="22"/>
          <w:vertAlign w:val="baseline"/>
          <w:lang w:val="en-US" w:eastAsia="zh-CN"/>
        </w:rPr>
        <w:t>.</w:t>
      </w:r>
      <w:r w:rsidR="00324B01">
        <w:rPr>
          <w:rFonts w:ascii="Arial" w:hAnsi="Arial" w:cs="Arial"/>
          <w:b/>
          <w:noProof/>
          <w:sz w:val="22"/>
          <w:szCs w:val="22"/>
          <w:vertAlign w:val="baseline"/>
          <w:lang w:eastAsia="zh-CN"/>
        </w:rPr>
        <w:t>11</w:t>
      </w:r>
      <w:r w:rsidRPr="00324B01">
        <w:rPr>
          <w:rFonts w:ascii="Arial" w:hAnsi="Arial" w:cs="Arial"/>
          <w:b/>
          <w:noProof/>
          <w:sz w:val="22"/>
          <w:szCs w:val="22"/>
          <w:vertAlign w:val="baseline"/>
          <w:lang w:val="ru-RU" w:eastAsia="zh-CN"/>
        </w:rPr>
        <w:t>.201</w:t>
      </w:r>
      <w:r w:rsidR="006D1966" w:rsidRPr="00324B01">
        <w:rPr>
          <w:rFonts w:ascii="Arial" w:hAnsi="Arial" w:cs="Arial"/>
          <w:b/>
          <w:noProof/>
          <w:sz w:val="22"/>
          <w:szCs w:val="22"/>
          <w:vertAlign w:val="baseline"/>
          <w:lang w:val="ru-RU" w:eastAsia="zh-CN"/>
        </w:rPr>
        <w:t>9</w:t>
      </w:r>
      <w:r w:rsidRPr="00324B01">
        <w:rPr>
          <w:rFonts w:ascii="Arial" w:hAnsi="Arial" w:cs="Arial"/>
          <w:b/>
          <w:noProof/>
          <w:sz w:val="22"/>
          <w:szCs w:val="22"/>
          <w:vertAlign w:val="baseline"/>
          <w:lang w:val="ru-RU" w:eastAsia="zh-CN"/>
        </w:rPr>
        <w:t>.  са почетком у у 1</w:t>
      </w:r>
      <w:r w:rsidR="006D1966" w:rsidRPr="00324B01">
        <w:rPr>
          <w:rFonts w:ascii="Arial" w:hAnsi="Arial" w:cs="Arial"/>
          <w:b/>
          <w:noProof/>
          <w:sz w:val="22"/>
          <w:szCs w:val="22"/>
          <w:vertAlign w:val="baseline"/>
          <w:lang w:val="ru-RU" w:eastAsia="zh-CN"/>
        </w:rPr>
        <w:t>1</w:t>
      </w:r>
      <w:r w:rsidRPr="00324B01">
        <w:rPr>
          <w:rFonts w:ascii="Arial" w:hAnsi="Arial" w:cs="Arial"/>
          <w:b/>
          <w:noProof/>
          <w:sz w:val="22"/>
          <w:szCs w:val="22"/>
          <w:vertAlign w:val="baseline"/>
          <w:lang w:val="ru-RU" w:eastAsia="zh-CN"/>
        </w:rPr>
        <w:t xml:space="preserve">,30 ч. </w:t>
      </w:r>
    </w:p>
    <w:bookmarkEnd w:id="0"/>
    <w:p w:rsidR="00626668" w:rsidRPr="00324B01" w:rsidRDefault="00626668" w:rsidP="00626668">
      <w:pPr>
        <w:suppressAutoHyphens/>
        <w:ind w:left="142" w:right="184"/>
        <w:jc w:val="center"/>
        <w:rPr>
          <w:rFonts w:ascii="Arial" w:hAnsi="Arial" w:cs="Arial"/>
          <w:b/>
          <w:noProof/>
          <w:sz w:val="22"/>
          <w:szCs w:val="22"/>
          <w:vertAlign w:val="baseline"/>
          <w:lang w:val="ru-RU" w:eastAsia="zh-CN"/>
        </w:rPr>
      </w:pPr>
    </w:p>
    <w:p w:rsidR="001E7151" w:rsidRPr="00324B0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9E016C" w:rsidRDefault="009E016C" w:rsidP="00F906FB">
      <w:pPr>
        <w:suppressAutoHyphens/>
        <w:ind w:right="-46"/>
        <w:jc w:val="center"/>
        <w:rPr>
          <w:rFonts w:ascii="Arial" w:hAnsi="Arial" w:cs="Arial"/>
          <w:noProof/>
          <w:sz w:val="22"/>
          <w:szCs w:val="22"/>
          <w:vertAlign w:val="baseline"/>
          <w:lang w:val="ru-RU" w:eastAsia="zh-CN"/>
        </w:rPr>
      </w:pPr>
    </w:p>
    <w:p w:rsidR="009E016C" w:rsidRDefault="009E016C" w:rsidP="00F906FB">
      <w:pPr>
        <w:suppressAutoHyphens/>
        <w:ind w:right="-46"/>
        <w:jc w:val="center"/>
        <w:rPr>
          <w:rFonts w:ascii="Arial" w:hAnsi="Arial" w:cs="Arial"/>
          <w:noProof/>
          <w:sz w:val="22"/>
          <w:szCs w:val="22"/>
          <w:vertAlign w:val="baseline"/>
          <w:lang w:val="ru-RU" w:eastAsia="zh-CN"/>
        </w:rPr>
      </w:pPr>
    </w:p>
    <w:p w:rsidR="009E016C" w:rsidRDefault="009E016C" w:rsidP="00F906FB">
      <w:pPr>
        <w:suppressAutoHyphens/>
        <w:ind w:right="-46"/>
        <w:jc w:val="center"/>
        <w:rPr>
          <w:rFonts w:ascii="Arial" w:hAnsi="Arial" w:cs="Arial"/>
          <w:noProof/>
          <w:sz w:val="22"/>
          <w:szCs w:val="22"/>
          <w:vertAlign w:val="baseline"/>
          <w:lang w:val="ru-RU" w:eastAsia="zh-CN"/>
        </w:rPr>
      </w:pPr>
    </w:p>
    <w:p w:rsidR="009E016C" w:rsidRDefault="009E016C"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 xml:space="preserve">Ваљево, </w:t>
      </w:r>
      <w:r w:rsidR="009E016C">
        <w:rPr>
          <w:rFonts w:ascii="Arial" w:hAnsi="Arial" w:cs="Arial"/>
          <w:noProof/>
          <w:sz w:val="22"/>
          <w:szCs w:val="22"/>
          <w:vertAlign w:val="baseline"/>
          <w:lang w:val="ru-RU" w:eastAsia="zh-CN"/>
        </w:rPr>
        <w:t>новембар</w:t>
      </w:r>
      <w:r>
        <w:rPr>
          <w:rFonts w:ascii="Arial" w:hAnsi="Arial" w:cs="Arial"/>
          <w:noProof/>
          <w:sz w:val="22"/>
          <w:szCs w:val="22"/>
          <w:vertAlign w:val="baseline"/>
          <w:lang w:val="ru-RU" w:eastAsia="zh-CN"/>
        </w:rPr>
        <w:t xml:space="preserve"> 201</w:t>
      </w:r>
      <w:r w:rsidR="009E5958">
        <w:rPr>
          <w:rFonts w:ascii="Arial" w:hAnsi="Arial" w:cs="Arial"/>
          <w:noProof/>
          <w:sz w:val="22"/>
          <w:szCs w:val="22"/>
          <w:vertAlign w:val="baseline"/>
          <w:lang w:val="ru-RU" w:eastAsia="zh-CN"/>
        </w:rPr>
        <w:t>9 године</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p w:rsidR="00F16C97" w:rsidRDefault="00F16C97">
            <w:pPr>
              <w:rPr>
                <w:rFonts w:ascii="Arial" w:hAnsi="Arial" w:cs="Arial"/>
                <w:sz w:val="22"/>
                <w:szCs w:val="22"/>
                <w:lang w:val="ru-RU"/>
              </w:rPr>
            </w:pPr>
          </w:p>
          <w:p w:rsidR="00244F5F" w:rsidRDefault="00244F5F" w:rsidP="00244F5F">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F16C97" w:rsidRDefault="00F16C97">
            <w:pPr>
              <w:rPr>
                <w:rFonts w:ascii="Arial" w:hAnsi="Arial" w:cs="Arial"/>
                <w:sz w:val="22"/>
                <w:szCs w:val="22"/>
                <w:lang w:val="ru-RU"/>
              </w:rPr>
            </w:pPr>
          </w:p>
          <w:p w:rsidR="00F16C97" w:rsidRDefault="00244F5F">
            <w:pPr>
              <w:rPr>
                <w:rFonts w:ascii="Arial" w:hAnsi="Arial" w:cs="Arial"/>
                <w:sz w:val="22"/>
                <w:szCs w:val="22"/>
                <w:vertAlign w:val="baseline"/>
                <w:lang w:val="ru-RU"/>
              </w:rPr>
            </w:pPr>
            <w:r>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0B2790"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sidR="000B2790">
              <w:rPr>
                <w:rFonts w:ascii="Arial" w:hAnsi="Arial" w:cs="Arial"/>
                <w:bCs/>
                <w:iCs/>
                <w:noProof/>
                <w:sz w:val="22"/>
                <w:szCs w:val="22"/>
                <w:vertAlign w:val="baseline"/>
                <w:lang w:eastAsia="sr-Latn-CS"/>
              </w:rPr>
              <w:t>0</w:t>
            </w:r>
          </w:p>
          <w:p w:rsidR="00F16C97" w:rsidRDefault="00F16C97">
            <w:pPr>
              <w:ind w:firstLine="317"/>
              <w:rPr>
                <w:rFonts w:ascii="Arial" w:hAnsi="Arial" w:cs="Arial"/>
                <w:bCs/>
                <w:iCs/>
                <w:noProof/>
                <w:sz w:val="22"/>
                <w:szCs w:val="22"/>
                <w:vertAlign w:val="baseline"/>
                <w:lang w:eastAsia="sr-Latn-CS"/>
              </w:rPr>
            </w:pPr>
          </w:p>
          <w:p w:rsidR="00F16C97" w:rsidRPr="000B2790"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eastAsia="sr-Latn-CS"/>
              </w:rPr>
              <w:t>стр. 2</w:t>
            </w:r>
            <w:r w:rsidR="000B2790">
              <w:rPr>
                <w:rFonts w:ascii="Arial" w:hAnsi="Arial" w:cs="Arial"/>
                <w:bCs/>
                <w:iCs/>
                <w:noProof/>
                <w:sz w:val="22"/>
                <w:szCs w:val="22"/>
                <w:vertAlign w:val="baseline"/>
                <w:lang w:eastAsia="sr-Latn-CS"/>
              </w:rPr>
              <w:t>1</w:t>
            </w:r>
          </w:p>
          <w:p w:rsidR="00F16C97" w:rsidRDefault="00F16C97">
            <w:pPr>
              <w:ind w:firstLine="317"/>
              <w:rPr>
                <w:rFonts w:ascii="Arial" w:hAnsi="Arial" w:cs="Arial"/>
                <w:bCs/>
                <w:iCs/>
                <w:noProof/>
                <w:sz w:val="22"/>
                <w:szCs w:val="22"/>
                <w:vertAlign w:val="baseline"/>
                <w:lang w:eastAsia="sr-Latn-CS"/>
              </w:rPr>
            </w:pPr>
          </w:p>
          <w:p w:rsidR="00F16C97" w:rsidRPr="000B2790"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eastAsia="sr-Latn-CS"/>
              </w:rPr>
              <w:t>стр. 2</w:t>
            </w:r>
            <w:r w:rsidR="000B2790">
              <w:rPr>
                <w:rFonts w:ascii="Arial" w:hAnsi="Arial" w:cs="Arial"/>
                <w:bCs/>
                <w:iCs/>
                <w:noProof/>
                <w:sz w:val="22"/>
                <w:szCs w:val="22"/>
                <w:vertAlign w:val="baseline"/>
                <w:lang w:eastAsia="sr-Latn-CS"/>
              </w:rPr>
              <w:t>2</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tc>
      </w:tr>
      <w:tr w:rsidR="00244F5F" w:rsidTr="00F16C97">
        <w:trPr>
          <w:gridAfter w:val="1"/>
          <w:wAfter w:w="676" w:type="dxa"/>
        </w:trPr>
        <w:tc>
          <w:tcPr>
            <w:tcW w:w="6663" w:type="dxa"/>
          </w:tcPr>
          <w:p w:rsidR="00244F5F" w:rsidRDefault="00244F5F" w:rsidP="00244F5F">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Трошкови припреме понуде ...........................................</w:t>
            </w:r>
          </w:p>
          <w:p w:rsidR="00244F5F" w:rsidRPr="00244F5F" w:rsidRDefault="00244F5F" w:rsidP="00244F5F">
            <w:pPr>
              <w:rPr>
                <w:rFonts w:ascii="Arial" w:hAnsi="Arial" w:cs="Arial"/>
                <w:sz w:val="22"/>
                <w:szCs w:val="22"/>
                <w:lang w:val="sr-Cyrl-CS"/>
              </w:rPr>
            </w:pPr>
          </w:p>
          <w:p w:rsidR="00244F5F" w:rsidRPr="00244F5F" w:rsidRDefault="00244F5F" w:rsidP="00244F5F">
            <w:pPr>
              <w:rPr>
                <w:rFonts w:ascii="Arial" w:hAnsi="Arial" w:cs="Arial"/>
                <w:sz w:val="22"/>
                <w:szCs w:val="22"/>
                <w:lang w:val="sr-Cyrl-CS"/>
              </w:rPr>
            </w:pPr>
            <w:r>
              <w:rPr>
                <w:rFonts w:ascii="Arial" w:hAnsi="Arial" w:cs="Arial"/>
                <w:bCs/>
                <w:sz w:val="22"/>
                <w:szCs w:val="22"/>
                <w:vertAlign w:val="baseline"/>
                <w:lang w:val="ru-RU"/>
              </w:rPr>
              <w:t>Структура цена ................................................................</w:t>
            </w:r>
          </w:p>
        </w:tc>
        <w:tc>
          <w:tcPr>
            <w:tcW w:w="2086" w:type="dxa"/>
            <w:gridSpan w:val="2"/>
          </w:tcPr>
          <w:p w:rsidR="00244F5F" w:rsidRPr="000B2790" w:rsidRDefault="00244F5F" w:rsidP="00244F5F">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p w:rsidR="00244F5F" w:rsidRDefault="00244F5F" w:rsidP="00244F5F">
            <w:pPr>
              <w:rPr>
                <w:rFonts w:ascii="Arial" w:hAnsi="Arial" w:cs="Arial"/>
                <w:lang w:eastAsia="sr-Latn-CS"/>
              </w:rPr>
            </w:pPr>
          </w:p>
          <w:p w:rsidR="00244F5F" w:rsidRPr="000B2790" w:rsidRDefault="00244F5F" w:rsidP="00244F5F">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24</w:t>
            </w:r>
          </w:p>
        </w:tc>
      </w:tr>
      <w:tr w:rsidR="00244F5F" w:rsidTr="00F16C97">
        <w:trPr>
          <w:gridAfter w:val="1"/>
          <w:wAfter w:w="676" w:type="dxa"/>
        </w:trPr>
        <w:tc>
          <w:tcPr>
            <w:tcW w:w="6663" w:type="dxa"/>
          </w:tcPr>
          <w:p w:rsidR="00244F5F" w:rsidRDefault="00244F5F" w:rsidP="00244F5F">
            <w:pPr>
              <w:rPr>
                <w:rFonts w:ascii="Arial" w:hAnsi="Arial" w:cs="Arial"/>
                <w:bCs/>
                <w:sz w:val="22"/>
                <w:szCs w:val="22"/>
                <w:vertAlign w:val="baseline"/>
                <w:lang w:val="sr-Cyrl-CS"/>
              </w:rPr>
            </w:pPr>
          </w:p>
        </w:tc>
        <w:tc>
          <w:tcPr>
            <w:tcW w:w="2086" w:type="dxa"/>
            <w:gridSpan w:val="2"/>
          </w:tcPr>
          <w:p w:rsidR="00244F5F" w:rsidRDefault="00244F5F" w:rsidP="00244F5F">
            <w:pPr>
              <w:ind w:firstLine="317"/>
              <w:rPr>
                <w:rFonts w:ascii="Arial" w:hAnsi="Arial" w:cs="Arial"/>
                <w:b/>
                <w:bCs/>
                <w:iCs/>
                <w:noProof/>
                <w:u w:val="single"/>
                <w:vertAlign w:val="baseline"/>
                <w:lang w:val="ru-RU" w:eastAsia="sr-Latn-CS"/>
              </w:rPr>
            </w:pPr>
          </w:p>
        </w:tc>
      </w:tr>
      <w:tr w:rsidR="00244F5F" w:rsidTr="00244F5F">
        <w:trPr>
          <w:gridAfter w:val="1"/>
          <w:wAfter w:w="676" w:type="dxa"/>
        </w:trPr>
        <w:tc>
          <w:tcPr>
            <w:tcW w:w="6663" w:type="dxa"/>
          </w:tcPr>
          <w:p w:rsidR="00244F5F" w:rsidRDefault="00244F5F" w:rsidP="00244F5F">
            <w:pPr>
              <w:rPr>
                <w:rFonts w:ascii="Arial" w:hAnsi="Arial" w:cs="Arial"/>
                <w:bCs/>
                <w:sz w:val="22"/>
                <w:szCs w:val="22"/>
                <w:vertAlign w:val="baseline"/>
                <w:lang w:val="sr-Cyrl-CS"/>
              </w:rPr>
            </w:pPr>
            <w:r>
              <w:rPr>
                <w:rFonts w:ascii="Arial" w:hAnsi="Arial" w:cs="Arial"/>
                <w:bCs/>
                <w:sz w:val="22"/>
                <w:szCs w:val="22"/>
                <w:vertAlign w:val="baseline"/>
                <w:lang w:val="ru-RU"/>
              </w:rPr>
              <w:t>Образац понуде ...............................................................</w:t>
            </w:r>
          </w:p>
        </w:tc>
        <w:tc>
          <w:tcPr>
            <w:tcW w:w="2086" w:type="dxa"/>
            <w:gridSpan w:val="2"/>
            <w:hideMark/>
          </w:tcPr>
          <w:p w:rsidR="00244F5F" w:rsidRPr="000B2790" w:rsidRDefault="00244F5F" w:rsidP="00244F5F">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244F5F" w:rsidTr="00F16C97">
        <w:trPr>
          <w:gridAfter w:val="1"/>
          <w:wAfter w:w="676" w:type="dxa"/>
        </w:trPr>
        <w:tc>
          <w:tcPr>
            <w:tcW w:w="6663" w:type="dxa"/>
          </w:tcPr>
          <w:p w:rsidR="00244F5F" w:rsidRDefault="00244F5F" w:rsidP="00244F5F">
            <w:pPr>
              <w:rPr>
                <w:rFonts w:ascii="Arial" w:hAnsi="Arial" w:cs="Arial"/>
                <w:bCs/>
                <w:sz w:val="22"/>
                <w:szCs w:val="22"/>
                <w:vertAlign w:val="baseline"/>
                <w:lang w:val="ru-RU"/>
              </w:rPr>
            </w:pPr>
          </w:p>
        </w:tc>
        <w:tc>
          <w:tcPr>
            <w:tcW w:w="2086" w:type="dxa"/>
            <w:gridSpan w:val="2"/>
          </w:tcPr>
          <w:p w:rsidR="00244F5F" w:rsidRDefault="00244F5F" w:rsidP="00244F5F">
            <w:pPr>
              <w:ind w:firstLine="317"/>
              <w:rPr>
                <w:rFonts w:ascii="Arial" w:hAnsi="Arial" w:cs="Arial"/>
                <w:b/>
                <w:bCs/>
                <w:iCs/>
                <w:noProof/>
                <w:u w:val="single"/>
                <w:vertAlign w:val="baseline"/>
                <w:lang w:val="ru-RU" w:eastAsia="sr-Latn-CS"/>
              </w:rPr>
            </w:pPr>
          </w:p>
        </w:tc>
      </w:tr>
      <w:tr w:rsidR="00244F5F" w:rsidTr="00F16C97">
        <w:trPr>
          <w:gridAfter w:val="1"/>
          <w:wAfter w:w="676" w:type="dxa"/>
        </w:trPr>
        <w:tc>
          <w:tcPr>
            <w:tcW w:w="6663" w:type="dxa"/>
            <w:hideMark/>
          </w:tcPr>
          <w:p w:rsidR="00244F5F" w:rsidRDefault="00244F5F" w:rsidP="00244F5F">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244F5F" w:rsidRDefault="00244F5F" w:rsidP="00244F5F">
            <w:pPr>
              <w:rPr>
                <w:rFonts w:ascii="Arial" w:hAnsi="Arial" w:cs="Arial"/>
                <w:bCs/>
                <w:sz w:val="22"/>
                <w:szCs w:val="22"/>
                <w:vertAlign w:val="baseline"/>
                <w:lang w:val="ru-RU"/>
              </w:rPr>
            </w:pPr>
          </w:p>
        </w:tc>
        <w:tc>
          <w:tcPr>
            <w:tcW w:w="2086" w:type="dxa"/>
            <w:gridSpan w:val="2"/>
            <w:hideMark/>
          </w:tcPr>
          <w:p w:rsidR="00244F5F" w:rsidRPr="00D36B6E" w:rsidRDefault="00244F5F" w:rsidP="00244F5F">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D36B6E">
              <w:rPr>
                <w:rFonts w:ascii="Arial" w:hAnsi="Arial" w:cs="Arial"/>
                <w:bCs/>
                <w:iCs/>
                <w:noProof/>
                <w:sz w:val="22"/>
                <w:szCs w:val="22"/>
                <w:vertAlign w:val="baseline"/>
                <w:lang w:eastAsia="sr-Latn-CS"/>
              </w:rPr>
              <w:t>26</w:t>
            </w:r>
          </w:p>
          <w:p w:rsidR="00260D62" w:rsidRPr="000B2790" w:rsidRDefault="00260D62" w:rsidP="00244F5F">
            <w:pPr>
              <w:ind w:firstLine="317"/>
              <w:rPr>
                <w:rFonts w:ascii="Arial" w:hAnsi="Arial" w:cs="Arial"/>
                <w:b/>
                <w:bCs/>
                <w:iCs/>
                <w:noProof/>
                <w:u w:val="single"/>
                <w:vertAlign w:val="baseline"/>
                <w:lang w:eastAsia="sr-Latn-CS"/>
              </w:rPr>
            </w:pPr>
          </w:p>
        </w:tc>
      </w:tr>
      <w:tr w:rsidR="00244F5F" w:rsidTr="00F16C97">
        <w:trPr>
          <w:gridAfter w:val="1"/>
          <w:wAfter w:w="676" w:type="dxa"/>
        </w:trPr>
        <w:tc>
          <w:tcPr>
            <w:tcW w:w="6663" w:type="dxa"/>
          </w:tcPr>
          <w:p w:rsidR="00244F5F" w:rsidRDefault="00244F5F" w:rsidP="00244F5F">
            <w:pPr>
              <w:rPr>
                <w:rFonts w:ascii="Arial" w:hAnsi="Arial" w:cs="Arial"/>
                <w:bCs/>
                <w:sz w:val="22"/>
                <w:szCs w:val="22"/>
                <w:vertAlign w:val="baseline"/>
                <w:lang w:val="ru-RU"/>
              </w:rPr>
            </w:pPr>
            <w:r>
              <w:rPr>
                <w:rFonts w:ascii="Arial" w:hAnsi="Arial" w:cs="Arial"/>
                <w:bCs/>
                <w:sz w:val="22"/>
                <w:szCs w:val="22"/>
                <w:vertAlign w:val="baseline"/>
                <w:lang w:val="sr-Cyrl-CS"/>
              </w:rPr>
              <w:t>Техничка спецификација.................................................</w:t>
            </w:r>
          </w:p>
        </w:tc>
        <w:tc>
          <w:tcPr>
            <w:tcW w:w="2086" w:type="dxa"/>
            <w:gridSpan w:val="2"/>
          </w:tcPr>
          <w:p w:rsidR="00244F5F" w:rsidRPr="00D36B6E" w:rsidRDefault="00244F5F" w:rsidP="00244F5F">
            <w:pPr>
              <w:ind w:firstLine="317"/>
              <w:rPr>
                <w:rFonts w:ascii="Arial" w:hAnsi="Arial" w:cs="Arial"/>
                <w:b/>
                <w:bCs/>
                <w:iCs/>
                <w:noProof/>
                <w:sz w:val="22"/>
                <w:szCs w:val="22"/>
                <w:u w:val="single"/>
                <w:vertAlign w:val="baseline"/>
                <w:lang w:eastAsia="sr-Latn-CS"/>
              </w:rPr>
            </w:pPr>
            <w:r w:rsidRPr="00D36B6E">
              <w:rPr>
                <w:rFonts w:ascii="Arial" w:hAnsi="Arial" w:cs="Arial"/>
                <w:bCs/>
                <w:iCs/>
                <w:noProof/>
                <w:sz w:val="22"/>
                <w:szCs w:val="22"/>
                <w:vertAlign w:val="baseline"/>
                <w:lang w:eastAsia="sr-Latn-CS"/>
              </w:rPr>
              <w:t xml:space="preserve">стр. </w:t>
            </w:r>
            <w:r w:rsidR="00D36B6E" w:rsidRPr="00D36B6E">
              <w:rPr>
                <w:rFonts w:ascii="Arial" w:hAnsi="Arial" w:cs="Arial"/>
                <w:bCs/>
                <w:iCs/>
                <w:noProof/>
                <w:sz w:val="22"/>
                <w:szCs w:val="22"/>
                <w:vertAlign w:val="baseline"/>
                <w:lang w:eastAsia="sr-Latn-CS"/>
              </w:rPr>
              <w:t>29</w:t>
            </w:r>
          </w:p>
        </w:tc>
      </w:tr>
      <w:tr w:rsidR="00244F5F" w:rsidTr="00244F5F">
        <w:trPr>
          <w:gridAfter w:val="1"/>
          <w:wAfter w:w="676" w:type="dxa"/>
        </w:trPr>
        <w:tc>
          <w:tcPr>
            <w:tcW w:w="6663" w:type="dxa"/>
            <w:hideMark/>
          </w:tcPr>
          <w:p w:rsidR="00244F5F" w:rsidRDefault="00244F5F" w:rsidP="00244F5F">
            <w:pPr>
              <w:rPr>
                <w:rFonts w:ascii="Arial" w:hAnsi="Arial" w:cs="Arial"/>
                <w:bCs/>
                <w:sz w:val="22"/>
                <w:szCs w:val="22"/>
                <w:vertAlign w:val="baseline"/>
                <w:lang w:val="ru-RU"/>
              </w:rPr>
            </w:pPr>
          </w:p>
        </w:tc>
        <w:tc>
          <w:tcPr>
            <w:tcW w:w="2086" w:type="dxa"/>
            <w:gridSpan w:val="2"/>
          </w:tcPr>
          <w:p w:rsidR="00244F5F" w:rsidRPr="000B2790" w:rsidRDefault="00244F5F" w:rsidP="00244F5F">
            <w:pPr>
              <w:ind w:firstLine="317"/>
              <w:rPr>
                <w:rFonts w:ascii="Arial" w:hAnsi="Arial" w:cs="Arial"/>
                <w:b/>
                <w:bCs/>
                <w:iCs/>
                <w:noProof/>
                <w:u w:val="single"/>
                <w:vertAlign w:val="baseline"/>
                <w:lang w:eastAsia="sr-Latn-CS"/>
              </w:rPr>
            </w:pPr>
          </w:p>
        </w:tc>
      </w:tr>
      <w:tr w:rsidR="00244F5F" w:rsidTr="00F16C97">
        <w:trPr>
          <w:gridAfter w:val="1"/>
          <w:wAfter w:w="676" w:type="dxa"/>
        </w:trPr>
        <w:tc>
          <w:tcPr>
            <w:tcW w:w="6663" w:type="dxa"/>
          </w:tcPr>
          <w:p w:rsidR="00244F5F" w:rsidRDefault="00244F5F" w:rsidP="00244F5F">
            <w:pPr>
              <w:rPr>
                <w:rFonts w:ascii="Arial" w:hAnsi="Arial" w:cs="Arial"/>
                <w:bCs/>
                <w:noProof/>
                <w:sz w:val="22"/>
                <w:szCs w:val="22"/>
                <w:vertAlign w:val="baseline"/>
                <w:lang w:val="ru-RU" w:eastAsia="sr-Latn-CS"/>
              </w:rPr>
            </w:pPr>
          </w:p>
        </w:tc>
        <w:tc>
          <w:tcPr>
            <w:tcW w:w="2086" w:type="dxa"/>
            <w:gridSpan w:val="2"/>
          </w:tcPr>
          <w:p w:rsidR="00244F5F" w:rsidRDefault="00244F5F" w:rsidP="00244F5F">
            <w:pPr>
              <w:ind w:firstLine="317"/>
              <w:rPr>
                <w:rFonts w:ascii="Arial" w:hAnsi="Arial" w:cs="Arial"/>
                <w:b/>
                <w:bCs/>
                <w:iCs/>
                <w:noProof/>
                <w:u w:val="single"/>
                <w:vertAlign w:val="baseline"/>
                <w:lang w:val="ru-RU" w:eastAsia="sr-Latn-CS"/>
              </w:rPr>
            </w:pPr>
          </w:p>
        </w:tc>
      </w:tr>
      <w:tr w:rsidR="00244F5F" w:rsidTr="00244F5F">
        <w:trPr>
          <w:gridAfter w:val="1"/>
          <w:wAfter w:w="676" w:type="dxa"/>
        </w:trPr>
        <w:tc>
          <w:tcPr>
            <w:tcW w:w="6663" w:type="dxa"/>
            <w:hideMark/>
          </w:tcPr>
          <w:p w:rsidR="00244F5F" w:rsidRDefault="00244F5F" w:rsidP="00244F5F">
            <w:pPr>
              <w:rPr>
                <w:rFonts w:ascii="Arial" w:hAnsi="Arial" w:cs="Arial"/>
                <w:bCs/>
                <w:sz w:val="22"/>
                <w:szCs w:val="22"/>
                <w:vertAlign w:val="baseline"/>
                <w:lang w:val="sr-Cyrl-CS"/>
              </w:rPr>
            </w:pPr>
          </w:p>
          <w:p w:rsidR="00244F5F" w:rsidRDefault="00244F5F" w:rsidP="00244F5F">
            <w:pPr>
              <w:rPr>
                <w:rFonts w:ascii="Arial" w:hAnsi="Arial" w:cs="Arial"/>
                <w:bCs/>
                <w:noProof/>
                <w:sz w:val="22"/>
                <w:szCs w:val="22"/>
                <w:vertAlign w:val="baseline"/>
                <w:lang w:val="ru-RU" w:eastAsia="sr-Latn-CS"/>
              </w:rPr>
            </w:pPr>
          </w:p>
        </w:tc>
        <w:tc>
          <w:tcPr>
            <w:tcW w:w="2086" w:type="dxa"/>
            <w:gridSpan w:val="2"/>
          </w:tcPr>
          <w:p w:rsidR="00244F5F" w:rsidRPr="00F16C97" w:rsidRDefault="00244F5F" w:rsidP="00244F5F">
            <w:pPr>
              <w:ind w:firstLine="317"/>
              <w:rPr>
                <w:rFonts w:ascii="Arial" w:hAnsi="Arial" w:cs="Arial"/>
                <w:bCs/>
                <w:iCs/>
                <w:noProof/>
                <w:vertAlign w:val="baseline"/>
                <w:lang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244F5F" w:rsidRDefault="00244F5F" w:rsidP="00E21E0A">
      <w:pPr>
        <w:jc w:val="center"/>
        <w:rPr>
          <w:rFonts w:ascii="Arial" w:hAnsi="Arial" w:cs="Arial"/>
          <w:b/>
          <w:bCs/>
          <w:iCs/>
          <w:noProof/>
          <w:color w:val="000000"/>
          <w:u w:val="single"/>
          <w:vertAlign w:val="baseline"/>
          <w:lang w:val="ru-RU" w:eastAsia="sr-Latn-CS"/>
        </w:rPr>
      </w:pPr>
    </w:p>
    <w:p w:rsidR="00244F5F" w:rsidRDefault="00244F5F" w:rsidP="00E21E0A">
      <w:pPr>
        <w:jc w:val="center"/>
        <w:rPr>
          <w:rFonts w:ascii="Arial" w:hAnsi="Arial" w:cs="Arial"/>
          <w:b/>
          <w:bCs/>
          <w:iCs/>
          <w:noProof/>
          <w:color w:val="000000"/>
          <w:u w:val="single"/>
          <w:vertAlign w:val="baseline"/>
          <w:lang w:val="ru-RU" w:eastAsia="sr-Latn-CS"/>
        </w:rPr>
      </w:pPr>
    </w:p>
    <w:p w:rsidR="0039263E" w:rsidRPr="00D36B6E" w:rsidRDefault="0039263E" w:rsidP="00D36B6E">
      <w:pPr>
        <w:pStyle w:val="ListParagraph"/>
        <w:numPr>
          <w:ilvl w:val="0"/>
          <w:numId w:val="19"/>
        </w:numPr>
        <w:jc w:val="center"/>
        <w:rPr>
          <w:rFonts w:ascii="Arial" w:hAnsi="Arial" w:cs="Arial"/>
          <w:b/>
          <w:bCs/>
          <w:iCs/>
          <w:noProof/>
          <w:color w:val="000000"/>
          <w:u w:val="single"/>
          <w:vertAlign w:val="baseline"/>
          <w:lang w:val="ru-RU" w:eastAsia="sr-Latn-CS"/>
        </w:rPr>
      </w:pPr>
      <w:bookmarkStart w:id="1" w:name="_Hlk942236"/>
      <w:r w:rsidRPr="00D36B6E">
        <w:rPr>
          <w:rFonts w:ascii="Arial" w:hAnsi="Arial" w:cs="Arial"/>
          <w:b/>
          <w:bCs/>
          <w:iCs/>
          <w:noProof/>
          <w:color w:val="000000"/>
          <w:u w:val="single"/>
          <w:vertAlign w:val="baseline"/>
          <w:lang w:val="ru-RU" w:eastAsia="sr-Latn-CS"/>
        </w:rPr>
        <w:lastRenderedPageBreak/>
        <w:t>ПОЗИВ ЗА ПОДНОШЕЊЕ ПОНУДА</w:t>
      </w:r>
    </w:p>
    <w:p w:rsidR="00D36B6E" w:rsidRDefault="00D36B6E" w:rsidP="009E016C">
      <w:pPr>
        <w:autoSpaceDE w:val="0"/>
        <w:autoSpaceDN w:val="0"/>
        <w:adjustRightInd w:val="0"/>
        <w:ind w:left="567"/>
        <w:rPr>
          <w:rFonts w:ascii="Arial" w:hAnsi="Arial" w:cs="Arial"/>
          <w:b/>
          <w:noProof/>
          <w:sz w:val="22"/>
          <w:szCs w:val="22"/>
          <w:vertAlign w:val="baseline"/>
          <w:lang w:val="sr-Cyrl-CS"/>
        </w:rPr>
      </w:pPr>
    </w:p>
    <w:p w:rsidR="009E016C" w:rsidRDefault="009E016C" w:rsidP="009E016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9E016C" w:rsidRDefault="009E016C" w:rsidP="009E016C">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9E016C" w:rsidRPr="000172AC" w:rsidTr="009E016C">
        <w:tc>
          <w:tcPr>
            <w:tcW w:w="2486" w:type="dxa"/>
          </w:tcPr>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noProof/>
                <w:sz w:val="22"/>
                <w:szCs w:val="22"/>
                <w:vertAlign w:val="baseline"/>
              </w:rPr>
              <w:t>Назив наручиоца:</w:t>
            </w:r>
          </w:p>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noProof/>
                <w:sz w:val="22"/>
                <w:szCs w:val="22"/>
                <w:vertAlign w:val="baseline"/>
              </w:rPr>
              <w:t>Адреса:</w:t>
            </w:r>
          </w:p>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noProof/>
                <w:sz w:val="22"/>
                <w:szCs w:val="22"/>
                <w:vertAlign w:val="baseline"/>
              </w:rPr>
              <w:t>ПИБ:</w:t>
            </w:r>
          </w:p>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noProof/>
                <w:sz w:val="22"/>
                <w:szCs w:val="22"/>
                <w:vertAlign w:val="baseline"/>
              </w:rPr>
              <w:t>Матични број:</w:t>
            </w:r>
          </w:p>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noProof/>
                <w:sz w:val="22"/>
                <w:szCs w:val="22"/>
                <w:vertAlign w:val="baseline"/>
              </w:rPr>
              <w:t>Број рачуна:</w:t>
            </w:r>
          </w:p>
          <w:p w:rsidR="009E016C" w:rsidRPr="009E016C" w:rsidRDefault="009E016C" w:rsidP="009E016C">
            <w:pPr>
              <w:autoSpaceDE w:val="0"/>
              <w:autoSpaceDN w:val="0"/>
              <w:adjustRightInd w:val="0"/>
              <w:rPr>
                <w:rFonts w:ascii="Arial" w:hAnsi="Arial" w:cs="Arial"/>
                <w:b/>
                <w:noProof/>
                <w:sz w:val="22"/>
                <w:szCs w:val="22"/>
                <w:vertAlign w:val="baseline"/>
              </w:rPr>
            </w:pPr>
            <w:r w:rsidRPr="009E016C">
              <w:rPr>
                <w:rFonts w:ascii="Arial" w:hAnsi="Arial" w:cs="Arial"/>
                <w:noProof/>
                <w:sz w:val="22"/>
                <w:szCs w:val="22"/>
                <w:vertAlign w:val="baseline"/>
              </w:rPr>
              <w:t>Интернет адреса:</w:t>
            </w:r>
          </w:p>
        </w:tc>
        <w:tc>
          <w:tcPr>
            <w:tcW w:w="6756" w:type="dxa"/>
          </w:tcPr>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sz w:val="22"/>
                <w:szCs w:val="22"/>
                <w:vertAlign w:val="baseline"/>
              </w:rPr>
              <w:t>ЈКП „ Видрак“ Ваљево</w:t>
            </w:r>
            <w:r w:rsidRPr="009E016C">
              <w:rPr>
                <w:rFonts w:ascii="Arial" w:hAnsi="Arial" w:cs="Arial"/>
                <w:noProof/>
                <w:sz w:val="22"/>
                <w:szCs w:val="22"/>
                <w:vertAlign w:val="baseline"/>
              </w:rPr>
              <w:t xml:space="preserve"> </w:t>
            </w:r>
          </w:p>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noProof/>
                <w:sz w:val="22"/>
                <w:szCs w:val="22"/>
                <w:vertAlign w:val="baseline"/>
              </w:rPr>
              <w:t>Војводе Мишића бр. 50, 14000 Ваљево</w:t>
            </w:r>
          </w:p>
          <w:p w:rsidR="009E016C" w:rsidRPr="009E016C" w:rsidRDefault="009E016C" w:rsidP="009E016C">
            <w:pPr>
              <w:autoSpaceDE w:val="0"/>
              <w:autoSpaceDN w:val="0"/>
              <w:adjustRightInd w:val="0"/>
              <w:rPr>
                <w:rFonts w:ascii="Arial" w:hAnsi="Arial" w:cs="Arial"/>
                <w:sz w:val="22"/>
                <w:szCs w:val="22"/>
                <w:vertAlign w:val="baseline"/>
              </w:rPr>
            </w:pPr>
            <w:r w:rsidRPr="009E016C">
              <w:rPr>
                <w:rFonts w:ascii="Arial" w:hAnsi="Arial" w:cs="Arial"/>
                <w:sz w:val="22"/>
                <w:szCs w:val="22"/>
                <w:vertAlign w:val="baseline"/>
              </w:rPr>
              <w:t>100069386</w:t>
            </w:r>
          </w:p>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noProof/>
                <w:sz w:val="22"/>
                <w:szCs w:val="22"/>
                <w:vertAlign w:val="baseline"/>
              </w:rPr>
              <w:t xml:space="preserve">07096844  </w:t>
            </w:r>
          </w:p>
          <w:p w:rsidR="009E016C" w:rsidRPr="009E016C" w:rsidRDefault="009E016C" w:rsidP="009E016C">
            <w:pPr>
              <w:autoSpaceDE w:val="0"/>
              <w:autoSpaceDN w:val="0"/>
              <w:adjustRightInd w:val="0"/>
              <w:rPr>
                <w:rFonts w:ascii="Arial" w:hAnsi="Arial" w:cs="Arial"/>
                <w:noProof/>
                <w:sz w:val="22"/>
                <w:szCs w:val="22"/>
                <w:vertAlign w:val="baseline"/>
              </w:rPr>
            </w:pPr>
            <w:r w:rsidRPr="009E016C">
              <w:rPr>
                <w:rFonts w:ascii="Arial" w:hAnsi="Arial" w:cs="Arial"/>
                <w:noProof/>
                <w:sz w:val="22"/>
                <w:szCs w:val="22"/>
                <w:vertAlign w:val="baseline"/>
              </w:rPr>
              <w:t>160- 6864-48</w:t>
            </w:r>
          </w:p>
          <w:p w:rsidR="009E016C" w:rsidRPr="009E016C" w:rsidRDefault="009F72BC" w:rsidP="009E016C">
            <w:pPr>
              <w:autoSpaceDE w:val="0"/>
              <w:autoSpaceDN w:val="0"/>
              <w:adjustRightInd w:val="0"/>
              <w:jc w:val="both"/>
              <w:rPr>
                <w:rFonts w:ascii="Arial" w:hAnsi="Arial" w:cs="Arial"/>
                <w:i/>
                <w:noProof/>
                <w:sz w:val="22"/>
                <w:szCs w:val="22"/>
                <w:vertAlign w:val="baseline"/>
              </w:rPr>
            </w:pPr>
            <w:hyperlink r:id="rId9" w:history="1">
              <w:r w:rsidR="009E016C" w:rsidRPr="009E016C">
                <w:rPr>
                  <w:rStyle w:val="Hyperlink"/>
                  <w:rFonts w:ascii="Arial" w:hAnsi="Arial" w:cs="Arial"/>
                  <w:i/>
                  <w:sz w:val="22"/>
                  <w:szCs w:val="22"/>
                  <w:vertAlign w:val="baseline"/>
                </w:rPr>
                <w:t>www.vidrakvaljevo.com</w:t>
              </w:r>
            </w:hyperlink>
          </w:p>
        </w:tc>
      </w:tr>
    </w:tbl>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E7120"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9E016C">
        <w:rPr>
          <w:rFonts w:ascii="Arial" w:hAnsi="Arial" w:cs="Arial"/>
          <w:noProof/>
          <w:sz w:val="22"/>
          <w:szCs w:val="22"/>
          <w:vertAlign w:val="baseline"/>
          <w:lang w:val="ru-RU"/>
        </w:rPr>
        <w:t xml:space="preserve"> </w:t>
      </w:r>
      <w:r>
        <w:rPr>
          <w:rFonts w:ascii="Arial" w:hAnsi="Arial" w:cs="Arial"/>
          <w:noProof/>
          <w:sz w:val="22"/>
          <w:szCs w:val="22"/>
          <w:vertAlign w:val="baseline"/>
          <w:lang w:val="ru-RU"/>
        </w:rPr>
        <w:t>поступку</w:t>
      </w:r>
      <w:r w:rsidR="009E016C">
        <w:rPr>
          <w:rFonts w:ascii="Arial" w:hAnsi="Arial" w:cs="Arial"/>
          <w:noProof/>
          <w:sz w:val="22"/>
          <w:szCs w:val="22"/>
          <w:vertAlign w:val="baseline"/>
          <w:lang w:val="ru-RU"/>
        </w:rPr>
        <w:t xml:space="preserve"> јавненабавке мале вредности</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6D1966">
        <w:rPr>
          <w:rFonts w:ascii="Arial" w:hAnsi="Arial" w:cs="Arial"/>
          <w:noProof/>
          <w:sz w:val="22"/>
          <w:szCs w:val="22"/>
          <w:vertAlign w:val="baseline"/>
          <w:lang w:val="ru-RU"/>
        </w:rPr>
        <w:t xml:space="preserve">. </w:t>
      </w:r>
      <w:r w:rsidR="00FE7120" w:rsidRPr="00FE7120">
        <w:rPr>
          <w:rFonts w:ascii="Arial" w:hAnsi="Arial" w:cs="Arial"/>
          <w:noProof/>
          <w:sz w:val="22"/>
          <w:szCs w:val="22"/>
          <w:shd w:val="clear" w:color="auto" w:fill="FFFFFF" w:themeFill="background1"/>
          <w:vertAlign w:val="baseline"/>
          <w:lang/>
        </w:rPr>
        <w:t>01-7592/1-19</w:t>
      </w:r>
      <w:r w:rsidRPr="00FE7120">
        <w:rPr>
          <w:rFonts w:ascii="Arial" w:hAnsi="Arial" w:cs="Arial"/>
          <w:noProof/>
          <w:sz w:val="22"/>
          <w:szCs w:val="22"/>
          <w:shd w:val="clear" w:color="auto" w:fill="FFFFFF" w:themeFill="background1"/>
          <w:vertAlign w:val="baseline"/>
        </w:rPr>
        <w:t xml:space="preserve"> од </w:t>
      </w:r>
      <w:r w:rsidR="00FE7120" w:rsidRPr="00FE7120">
        <w:rPr>
          <w:rFonts w:ascii="Arial" w:hAnsi="Arial" w:cs="Arial"/>
          <w:noProof/>
          <w:sz w:val="22"/>
          <w:szCs w:val="22"/>
          <w:shd w:val="clear" w:color="auto" w:fill="FFFFFF" w:themeFill="background1"/>
          <w:vertAlign w:val="baseline"/>
          <w:lang w:val="sr-Cyrl-CS"/>
        </w:rPr>
        <w:t>15</w:t>
      </w:r>
      <w:r w:rsidR="001E7151" w:rsidRPr="00FE7120">
        <w:rPr>
          <w:rFonts w:ascii="Arial" w:hAnsi="Arial" w:cs="Arial"/>
          <w:noProof/>
          <w:sz w:val="22"/>
          <w:szCs w:val="22"/>
          <w:shd w:val="clear" w:color="auto" w:fill="FFFFFF" w:themeFill="background1"/>
          <w:vertAlign w:val="baseline"/>
          <w:lang w:val="sr-Cyrl-CS"/>
        </w:rPr>
        <w:t>.</w:t>
      </w:r>
      <w:r w:rsidR="00FE7120" w:rsidRPr="00FE7120">
        <w:rPr>
          <w:rFonts w:ascii="Arial" w:hAnsi="Arial" w:cs="Arial"/>
          <w:noProof/>
          <w:sz w:val="22"/>
          <w:szCs w:val="22"/>
          <w:shd w:val="clear" w:color="auto" w:fill="FFFFFF" w:themeFill="background1"/>
          <w:vertAlign w:val="baseline"/>
          <w:lang w:val="sr-Cyrl-CS"/>
        </w:rPr>
        <w:t>11</w:t>
      </w:r>
      <w:r w:rsidR="001E7151" w:rsidRPr="00FE7120">
        <w:rPr>
          <w:rFonts w:ascii="Arial" w:hAnsi="Arial" w:cs="Arial"/>
          <w:noProof/>
          <w:sz w:val="22"/>
          <w:szCs w:val="22"/>
          <w:shd w:val="clear" w:color="auto" w:fill="FFFFFF" w:themeFill="background1"/>
          <w:vertAlign w:val="baseline"/>
          <w:lang w:val="sr-Cyrl-CS"/>
        </w:rPr>
        <w:t>.201</w:t>
      </w:r>
      <w:r w:rsidR="006D1966" w:rsidRPr="00FE7120">
        <w:rPr>
          <w:rFonts w:ascii="Arial" w:hAnsi="Arial" w:cs="Arial"/>
          <w:noProof/>
          <w:sz w:val="22"/>
          <w:szCs w:val="22"/>
          <w:shd w:val="clear" w:color="auto" w:fill="FFFFFF" w:themeFill="background1"/>
          <w:vertAlign w:val="baseline"/>
          <w:lang w:val="sr-Cyrl-CS"/>
        </w:rPr>
        <w:t>9</w:t>
      </w:r>
      <w:r w:rsidRPr="00FE7120">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D26A82"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F27C6C">
        <w:rPr>
          <w:rFonts w:ascii="Arial" w:hAnsi="Arial" w:cs="Arial"/>
          <w:noProof/>
          <w:sz w:val="22"/>
          <w:szCs w:val="22"/>
          <w:vertAlign w:val="baseline"/>
          <w:lang w:val="ru-RU"/>
        </w:rPr>
        <w:t>су</w:t>
      </w:r>
      <w:r w:rsidR="009E5958">
        <w:rPr>
          <w:rFonts w:ascii="Arial" w:hAnsi="Arial" w:cs="Arial"/>
          <w:b/>
          <w:noProof/>
          <w:sz w:val="22"/>
          <w:szCs w:val="22"/>
          <w:vertAlign w:val="baseline"/>
          <w:lang w:val="sr-Cyrl-CS"/>
        </w:rPr>
        <w:t xml:space="preserve"> </w:t>
      </w:r>
      <w:r w:rsidR="00D26A82" w:rsidRPr="00D26A82">
        <w:rPr>
          <w:rFonts w:ascii="Arial" w:hAnsi="Arial" w:cs="Arial"/>
          <w:b/>
          <w:noProof/>
          <w:sz w:val="22"/>
          <w:szCs w:val="22"/>
          <w:vertAlign w:val="baseline"/>
          <w:lang w:val="sr-Cyrl-CS"/>
        </w:rPr>
        <w:t>два путничка</w:t>
      </w:r>
      <w:r w:rsidR="009E5958" w:rsidRPr="00D26A82">
        <w:rPr>
          <w:rFonts w:ascii="Arial" w:hAnsi="Arial" w:cs="Arial"/>
          <w:b/>
          <w:noProof/>
          <w:sz w:val="22"/>
          <w:szCs w:val="22"/>
          <w:vertAlign w:val="baseline"/>
          <w:lang w:val="sr-Cyrl-CS"/>
        </w:rPr>
        <w:t xml:space="preserve"> возил</w:t>
      </w:r>
      <w:r w:rsidR="009E016C" w:rsidRPr="00D26A82">
        <w:rPr>
          <w:rFonts w:ascii="Arial" w:hAnsi="Arial" w:cs="Arial"/>
          <w:b/>
          <w:noProof/>
          <w:sz w:val="22"/>
          <w:szCs w:val="22"/>
          <w:vertAlign w:val="baseline"/>
          <w:lang w:val="sr-Cyrl-CS"/>
        </w:rPr>
        <w:t>а.</w:t>
      </w:r>
    </w:p>
    <w:p w:rsidR="0039263E" w:rsidRPr="00D26A82" w:rsidRDefault="0039263E" w:rsidP="00AD33EF">
      <w:pPr>
        <w:tabs>
          <w:tab w:val="left" w:pos="567"/>
        </w:tabs>
        <w:rPr>
          <w:rFonts w:ascii="Arial" w:hAnsi="Arial" w:cs="Arial"/>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D26A82">
        <w:rPr>
          <w:rFonts w:ascii="Arial" w:hAnsi="Arial" w:cs="Arial"/>
          <w:sz w:val="22"/>
          <w:szCs w:val="22"/>
          <w:vertAlign w:val="baseline"/>
        </w:rPr>
        <w:t>1</w:t>
      </w:r>
      <w:r w:rsidR="00A051A5" w:rsidRPr="00A051A5">
        <w:rPr>
          <w:rFonts w:ascii="Arial" w:hAnsi="Arial" w:cs="Arial"/>
          <w:sz w:val="22"/>
          <w:szCs w:val="22"/>
          <w:vertAlign w:val="baseline"/>
          <w:lang w:val="sr-Cyrl-CS"/>
        </w:rPr>
        <w:t>0000 –</w:t>
      </w:r>
      <w:r w:rsidR="00D26A82">
        <w:rPr>
          <w:rFonts w:ascii="Arial" w:hAnsi="Arial" w:cs="Arial"/>
          <w:sz w:val="22"/>
          <w:szCs w:val="22"/>
          <w:vertAlign w:val="baseline"/>
        </w:rPr>
        <w:t>путнички аутомобили</w:t>
      </w:r>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за 201</w:t>
      </w:r>
      <w:r w:rsidR="009E5958">
        <w:rPr>
          <w:rFonts w:ascii="Arial" w:hAnsi="Arial" w:cs="Arial"/>
          <w:noProof/>
          <w:color w:val="000000"/>
          <w:sz w:val="22"/>
          <w:szCs w:val="22"/>
          <w:vertAlign w:val="baseline"/>
          <w:lang w:val="ru-RU"/>
        </w:rPr>
        <w:t>9</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9E5958" w:rsidRDefault="009E5958" w:rsidP="009E5958">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9E5958" w:rsidRPr="00527B8E" w:rsidRDefault="009E5958" w:rsidP="009E5958">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9E5958" w:rsidRPr="00527B8E" w:rsidRDefault="009E5958" w:rsidP="009E5958">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9E5958" w:rsidRPr="00527B8E" w:rsidRDefault="009E5958" w:rsidP="009E595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w:t>
      </w:r>
      <w:r w:rsidR="009E016C">
        <w:rPr>
          <w:rFonts w:ascii="Arial" w:hAnsi="Arial" w:cs="Arial"/>
          <w:sz w:val="22"/>
          <w:szCs w:val="22"/>
          <w:vertAlign w:val="baseline"/>
          <w:lang w:val="ru-RU"/>
        </w:rPr>
        <w:t xml:space="preserve">о преузети на адреси наручиоца: </w:t>
      </w:r>
      <w:r w:rsidR="009E016C" w:rsidRPr="00686FCE">
        <w:rPr>
          <w:rFonts w:ascii="Arial" w:hAnsi="Arial" w:cs="Arial"/>
          <w:noProof/>
          <w:sz w:val="22"/>
          <w:szCs w:val="22"/>
          <w:vertAlign w:val="baseline"/>
        </w:rPr>
        <w:t>ЈКП „Видрак“ Ваљево, улица Војводе Мишић</w:t>
      </w:r>
      <w:r w:rsidR="009E016C">
        <w:rPr>
          <w:rFonts w:ascii="Arial" w:hAnsi="Arial" w:cs="Arial"/>
          <w:noProof/>
          <w:sz w:val="22"/>
          <w:szCs w:val="22"/>
          <w:vertAlign w:val="baseline"/>
        </w:rPr>
        <w:t xml:space="preserve">а бр. 50, 14000 Ваљево, I спрат, </w:t>
      </w:r>
      <w:r w:rsidRPr="00176E85">
        <w:rPr>
          <w:rFonts w:ascii="Arial" w:hAnsi="Arial" w:cs="Arial"/>
          <w:sz w:val="22"/>
          <w:szCs w:val="22"/>
          <w:vertAlign w:val="baseline"/>
          <w:lang w:val="ru-RU"/>
        </w:rPr>
        <w:t xml:space="preserve">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9E5958" w:rsidRPr="002E0907" w:rsidRDefault="009E5958"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D36B6E">
        <w:rPr>
          <w:rFonts w:ascii="Arial" w:hAnsi="Arial" w:cs="Arial"/>
          <w:noProof/>
          <w:sz w:val="22"/>
          <w:szCs w:val="22"/>
          <w:vertAlign w:val="baseline"/>
          <w:lang w:val="ru-RU"/>
        </w:rPr>
        <w:t>3</w:t>
      </w:r>
      <w:r w:rsidR="00D36B6E" w:rsidRPr="00D36B6E">
        <w:rPr>
          <w:rFonts w:ascii="Arial" w:hAnsi="Arial" w:cs="Arial"/>
          <w:noProof/>
          <w:sz w:val="22"/>
          <w:szCs w:val="22"/>
          <w:vertAlign w:val="baseline"/>
          <w:lang w:val="ru-RU"/>
        </w:rPr>
        <w:t>0</w:t>
      </w:r>
      <w:r w:rsidR="00A051A5" w:rsidRPr="00D36B6E">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26668"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26668">
        <w:rPr>
          <w:rFonts w:ascii="Arial" w:hAnsi="Arial" w:cs="Arial"/>
          <w:noProof/>
          <w:sz w:val="22"/>
          <w:szCs w:val="22"/>
          <w:vertAlign w:val="baseline"/>
          <w:lang w:val="ru-RU"/>
        </w:rPr>
        <w:t xml:space="preserve">је </w:t>
      </w:r>
      <w:r w:rsidR="00FE7120" w:rsidRPr="00FE7120">
        <w:rPr>
          <w:rFonts w:ascii="Arial" w:hAnsi="Arial" w:cs="Arial"/>
          <w:b/>
          <w:noProof/>
          <w:sz w:val="22"/>
          <w:szCs w:val="22"/>
          <w:vertAlign w:val="baseline"/>
          <w:lang w:eastAsia="zh-CN"/>
        </w:rPr>
        <w:t>25.11</w:t>
      </w:r>
      <w:r w:rsidR="006D1966" w:rsidRPr="00FE7120">
        <w:rPr>
          <w:rFonts w:ascii="Arial" w:hAnsi="Arial" w:cs="Arial"/>
          <w:b/>
          <w:noProof/>
          <w:sz w:val="22"/>
          <w:szCs w:val="22"/>
          <w:vertAlign w:val="baseline"/>
          <w:lang w:val="ru-RU" w:eastAsia="zh-CN"/>
        </w:rPr>
        <w:t>.2019. до 11,00 ч.</w:t>
      </w:r>
    </w:p>
    <w:p w:rsidR="009E016C" w:rsidRPr="00686FCE" w:rsidRDefault="0039263E" w:rsidP="009E016C">
      <w:pPr>
        <w:autoSpaceDE w:val="0"/>
        <w:autoSpaceDN w:val="0"/>
        <w:adjustRightInd w:val="0"/>
        <w:ind w:firstLine="567"/>
        <w:jc w:val="both"/>
        <w:rPr>
          <w:rFonts w:ascii="Arial" w:hAnsi="Arial" w:cs="Arial"/>
          <w:noProof/>
          <w:sz w:val="22"/>
          <w:szCs w:val="22"/>
          <w:vertAlign w:val="baseline"/>
        </w:rPr>
      </w:pPr>
      <w:r w:rsidRPr="0062666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FE7120">
        <w:rPr>
          <w:rFonts w:ascii="Arial" w:hAnsi="Arial" w:cs="Arial"/>
          <w:noProof/>
          <w:sz w:val="22"/>
          <w:szCs w:val="22"/>
          <w:vertAlign w:val="baseline"/>
          <w:lang w:val="ru-RU"/>
        </w:rPr>
        <w:t xml:space="preserve">до </w:t>
      </w:r>
      <w:r w:rsidR="00FE7120" w:rsidRPr="00FE7120">
        <w:rPr>
          <w:rFonts w:ascii="Arial" w:hAnsi="Arial" w:cs="Arial"/>
          <w:b/>
          <w:noProof/>
          <w:sz w:val="22"/>
          <w:szCs w:val="22"/>
          <w:vertAlign w:val="baseline"/>
          <w:lang w:eastAsia="zh-CN"/>
        </w:rPr>
        <w:t>2</w:t>
      </w:r>
      <w:r w:rsidR="006D1966" w:rsidRPr="00FE7120">
        <w:rPr>
          <w:rFonts w:ascii="Arial" w:hAnsi="Arial" w:cs="Arial"/>
          <w:b/>
          <w:noProof/>
          <w:sz w:val="22"/>
          <w:szCs w:val="22"/>
          <w:vertAlign w:val="baseline"/>
          <w:lang w:eastAsia="zh-CN"/>
        </w:rPr>
        <w:t>5</w:t>
      </w:r>
      <w:r w:rsidR="006D1966" w:rsidRPr="00FE7120">
        <w:rPr>
          <w:rFonts w:ascii="Arial" w:hAnsi="Arial" w:cs="Arial"/>
          <w:b/>
          <w:noProof/>
          <w:sz w:val="22"/>
          <w:szCs w:val="22"/>
          <w:vertAlign w:val="baseline"/>
          <w:lang w:val="en-US" w:eastAsia="zh-CN"/>
        </w:rPr>
        <w:t>.</w:t>
      </w:r>
      <w:r w:rsidR="00FE7120" w:rsidRPr="00FE7120">
        <w:rPr>
          <w:rFonts w:ascii="Arial" w:hAnsi="Arial" w:cs="Arial"/>
          <w:b/>
          <w:noProof/>
          <w:sz w:val="22"/>
          <w:szCs w:val="22"/>
          <w:vertAlign w:val="baseline"/>
          <w:lang w:eastAsia="zh-CN"/>
        </w:rPr>
        <w:t>11</w:t>
      </w:r>
      <w:r w:rsidR="006D1966" w:rsidRPr="00FE7120">
        <w:rPr>
          <w:rFonts w:ascii="Arial" w:hAnsi="Arial" w:cs="Arial"/>
          <w:b/>
          <w:noProof/>
          <w:sz w:val="22"/>
          <w:szCs w:val="22"/>
          <w:vertAlign w:val="baseline"/>
          <w:lang w:val="ru-RU" w:eastAsia="zh-CN"/>
        </w:rPr>
        <w:t>.2019. до 11,00</w:t>
      </w:r>
      <w:r w:rsidR="006D1966" w:rsidRPr="006D1966">
        <w:rPr>
          <w:rFonts w:ascii="Arial" w:hAnsi="Arial" w:cs="Arial"/>
          <w:b/>
          <w:noProof/>
          <w:sz w:val="22"/>
          <w:szCs w:val="22"/>
          <w:vertAlign w:val="baseline"/>
          <w:lang w:val="ru-RU" w:eastAsia="zh-CN"/>
        </w:rPr>
        <w:t xml:space="preserve"> </w:t>
      </w:r>
      <w:r w:rsidR="009E016C">
        <w:rPr>
          <w:rFonts w:ascii="Arial" w:hAnsi="Arial" w:cs="Arial"/>
          <w:noProof/>
          <w:sz w:val="22"/>
          <w:szCs w:val="22"/>
          <w:vertAlign w:val="baseline"/>
          <w:lang w:val="ru-RU"/>
        </w:rPr>
        <w:t>часова, на адресу</w:t>
      </w:r>
      <w:r w:rsidR="009E016C" w:rsidRPr="00E21E0A">
        <w:rPr>
          <w:rFonts w:ascii="Arial" w:eastAsiaTheme="minorHAnsi" w:hAnsi="Arial" w:cs="Arial"/>
          <w:sz w:val="22"/>
          <w:szCs w:val="22"/>
          <w:vertAlign w:val="baseline"/>
          <w:lang w:val="ru-RU"/>
        </w:rPr>
        <w:t xml:space="preserve">: </w:t>
      </w:r>
      <w:r w:rsidR="009E016C" w:rsidRPr="00686FCE">
        <w:rPr>
          <w:rFonts w:ascii="Arial" w:hAnsi="Arial" w:cs="Arial"/>
          <w:noProof/>
          <w:sz w:val="22"/>
          <w:szCs w:val="22"/>
          <w:vertAlign w:val="baseline"/>
        </w:rPr>
        <w:t>ЈКП „Видрак“ Ваљево, улица Војводе Мишића бр. 50, 14000 Ваљево, I спрат.</w:t>
      </w:r>
    </w:p>
    <w:p w:rsidR="0039263E" w:rsidRPr="00626668"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2666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26668">
        <w:rPr>
          <w:rFonts w:ascii="Arial" w:hAnsi="Arial" w:cs="Arial"/>
          <w:noProof/>
          <w:sz w:val="22"/>
          <w:szCs w:val="22"/>
          <w:vertAlign w:val="baseline"/>
          <w:lang w:val="sr-Latn-CS"/>
        </w:rPr>
        <w:t>„</w:t>
      </w:r>
      <w:r w:rsidRPr="00626668">
        <w:rPr>
          <w:rFonts w:ascii="Arial" w:hAnsi="Arial" w:cs="Arial"/>
          <w:noProof/>
          <w:sz w:val="22"/>
          <w:szCs w:val="22"/>
          <w:vertAlign w:val="baseline"/>
          <w:lang w:val="sr-Cyrl-CS"/>
        </w:rPr>
        <w:t>Допуна понуде“, „Измена понуде“ или „О</w:t>
      </w:r>
      <w:r w:rsidR="00D26A82">
        <w:rPr>
          <w:rFonts w:ascii="Arial" w:hAnsi="Arial" w:cs="Arial"/>
          <w:noProof/>
          <w:sz w:val="22"/>
          <w:szCs w:val="22"/>
          <w:vertAlign w:val="baseline"/>
          <w:lang w:val="sr-Cyrl-CS"/>
        </w:rPr>
        <w:t xml:space="preserve">позив понуде“ за јавну набавку </w:t>
      </w:r>
      <w:r w:rsidR="00A051A5" w:rsidRPr="00626668">
        <w:rPr>
          <w:rFonts w:ascii="Arial" w:hAnsi="Arial" w:cs="Arial"/>
          <w:noProof/>
          <w:sz w:val="22"/>
          <w:szCs w:val="22"/>
          <w:vertAlign w:val="baseline"/>
          <w:lang w:val="sr-Cyrl-CS"/>
        </w:rPr>
        <w:t xml:space="preserve"> </w:t>
      </w:r>
      <w:r w:rsidR="00D26A82">
        <w:rPr>
          <w:rFonts w:ascii="Arial" w:hAnsi="Arial" w:cs="Arial"/>
          <w:b/>
          <w:noProof/>
          <w:sz w:val="22"/>
          <w:szCs w:val="22"/>
          <w:vertAlign w:val="baseline"/>
          <w:lang w:val="sr-Cyrl-CS"/>
        </w:rPr>
        <w:t>путничких</w:t>
      </w:r>
      <w:r w:rsidR="009E5958" w:rsidRPr="00D26A82">
        <w:rPr>
          <w:rFonts w:ascii="Arial" w:hAnsi="Arial" w:cs="Arial"/>
          <w:b/>
          <w:noProof/>
          <w:sz w:val="22"/>
          <w:szCs w:val="22"/>
          <w:vertAlign w:val="baseline"/>
          <w:lang w:val="sr-Cyrl-CS"/>
        </w:rPr>
        <w:t xml:space="preserve"> возила</w:t>
      </w:r>
      <w:r w:rsidRPr="00D26A82">
        <w:rPr>
          <w:rFonts w:ascii="Arial" w:hAnsi="Arial" w:cs="Arial"/>
          <w:b/>
          <w:noProof/>
          <w:sz w:val="22"/>
          <w:szCs w:val="22"/>
          <w:vertAlign w:val="baseline"/>
          <w:lang w:val="sr-Cyrl-CS"/>
        </w:rPr>
        <w:t xml:space="preserve">, </w:t>
      </w:r>
      <w:r w:rsidR="00BC3DBA" w:rsidRPr="00D26A82">
        <w:rPr>
          <w:rFonts w:ascii="Arial" w:hAnsi="Arial" w:cs="Arial"/>
          <w:b/>
          <w:noProof/>
          <w:sz w:val="22"/>
          <w:szCs w:val="22"/>
          <w:vertAlign w:val="baseline"/>
        </w:rPr>
        <w:t>ЈН</w:t>
      </w:r>
      <w:r w:rsidR="00932E90" w:rsidRPr="00D26A82">
        <w:rPr>
          <w:rFonts w:ascii="Arial" w:hAnsi="Arial" w:cs="Arial"/>
          <w:b/>
          <w:noProof/>
          <w:sz w:val="22"/>
          <w:szCs w:val="22"/>
          <w:vertAlign w:val="baseline"/>
          <w:lang w:val="sr-Cyrl-CS"/>
        </w:rPr>
        <w:t>.</w:t>
      </w:r>
      <w:r w:rsidRPr="00D26A82">
        <w:rPr>
          <w:rFonts w:ascii="Arial" w:hAnsi="Arial" w:cs="Arial"/>
          <w:b/>
          <w:noProof/>
          <w:sz w:val="22"/>
          <w:szCs w:val="22"/>
          <w:vertAlign w:val="baseline"/>
          <w:lang w:val="sr-Cyrl-CS"/>
        </w:rPr>
        <w:t xml:space="preserve">број </w:t>
      </w:r>
      <w:r w:rsidR="00D26A82" w:rsidRPr="00D26A82">
        <w:rPr>
          <w:rFonts w:ascii="Arial" w:hAnsi="Arial" w:cs="Arial"/>
          <w:b/>
          <w:noProof/>
          <w:sz w:val="22"/>
          <w:szCs w:val="22"/>
          <w:vertAlign w:val="baseline"/>
          <w:lang w:val="sr-Cyrl-CS"/>
        </w:rPr>
        <w:t>1.1.5/2019</w:t>
      </w:r>
      <w:r w:rsidRPr="00D26A82">
        <w:rPr>
          <w:rFonts w:ascii="Arial" w:hAnsi="Arial" w:cs="Arial"/>
          <w:b/>
          <w:noProof/>
          <w:sz w:val="22"/>
          <w:szCs w:val="22"/>
          <w:vertAlign w:val="baseline"/>
          <w:lang w:val="sr-Cyrl-CS"/>
        </w:rPr>
        <w:t>.</w:t>
      </w:r>
      <w:r w:rsidR="00932E90" w:rsidRPr="00626668">
        <w:rPr>
          <w:rFonts w:ascii="Arial" w:hAnsi="Arial" w:cs="Arial"/>
          <w:b/>
          <w:noProof/>
          <w:sz w:val="22"/>
          <w:szCs w:val="22"/>
          <w:vertAlign w:val="baseline"/>
          <w:lang w:val="sr-Cyrl-CS"/>
        </w:rPr>
        <w:t xml:space="preserve"> </w:t>
      </w:r>
      <w:r w:rsidRPr="00626668">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26668"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26668" w:rsidRDefault="0039263E" w:rsidP="0039263E">
      <w:pPr>
        <w:autoSpaceDE w:val="0"/>
        <w:autoSpaceDN w:val="0"/>
        <w:adjustRightInd w:val="0"/>
        <w:ind w:left="567"/>
        <w:jc w:val="both"/>
        <w:rPr>
          <w:rFonts w:ascii="Arial" w:hAnsi="Arial" w:cs="Arial"/>
          <w:b/>
          <w:noProof/>
          <w:sz w:val="22"/>
          <w:szCs w:val="22"/>
          <w:vertAlign w:val="baseline"/>
          <w:lang w:val="ru-RU"/>
        </w:rPr>
      </w:pPr>
      <w:r w:rsidRPr="00626668">
        <w:rPr>
          <w:rFonts w:ascii="Arial" w:hAnsi="Arial" w:cs="Arial"/>
          <w:b/>
          <w:noProof/>
          <w:sz w:val="22"/>
          <w:szCs w:val="22"/>
          <w:vertAlign w:val="baseline"/>
          <w:lang w:val="ru-RU"/>
        </w:rPr>
        <w:t>1.7. МЕСТО, ВРЕМЕ И НАЧИН ОТВАРАЊА ПОНУДА</w:t>
      </w:r>
    </w:p>
    <w:p w:rsidR="0039263E" w:rsidRPr="00626668" w:rsidRDefault="0039263E" w:rsidP="0039263E">
      <w:pPr>
        <w:autoSpaceDE w:val="0"/>
        <w:autoSpaceDN w:val="0"/>
        <w:adjustRightInd w:val="0"/>
        <w:ind w:left="720"/>
        <w:jc w:val="both"/>
        <w:rPr>
          <w:rFonts w:ascii="Arial" w:hAnsi="Arial" w:cs="Arial"/>
          <w:b/>
          <w:noProof/>
          <w:sz w:val="22"/>
          <w:szCs w:val="22"/>
          <w:vertAlign w:val="baseline"/>
          <w:lang w:val="ru-RU"/>
        </w:rPr>
      </w:pPr>
    </w:p>
    <w:p w:rsidR="009E016C" w:rsidRPr="00686FCE" w:rsidRDefault="00E21E0A" w:rsidP="009E016C">
      <w:pPr>
        <w:autoSpaceDE w:val="0"/>
        <w:autoSpaceDN w:val="0"/>
        <w:adjustRightInd w:val="0"/>
        <w:ind w:firstLine="567"/>
        <w:jc w:val="both"/>
        <w:rPr>
          <w:rFonts w:ascii="Arial" w:hAnsi="Arial" w:cs="Arial"/>
          <w:noProof/>
          <w:sz w:val="22"/>
          <w:szCs w:val="22"/>
          <w:vertAlign w:val="baseline"/>
        </w:rPr>
      </w:pPr>
      <w:r w:rsidRPr="00626668">
        <w:rPr>
          <w:rFonts w:ascii="Arial" w:hAnsi="Arial" w:cs="Arial"/>
          <w:sz w:val="22"/>
          <w:szCs w:val="22"/>
          <w:vertAlign w:val="baseline"/>
          <w:lang w:val="sr-Cyrl-CS"/>
        </w:rPr>
        <w:t xml:space="preserve">Поступак јавног  отварања понуда обавиће </w:t>
      </w:r>
      <w:r w:rsidRPr="006D1966">
        <w:rPr>
          <w:rFonts w:ascii="Arial" w:hAnsi="Arial" w:cs="Arial"/>
          <w:sz w:val="22"/>
          <w:szCs w:val="22"/>
          <w:vertAlign w:val="baseline"/>
          <w:lang w:val="sr-Cyrl-CS"/>
        </w:rPr>
        <w:t>се</w:t>
      </w:r>
      <w:r w:rsidRPr="009E5958">
        <w:rPr>
          <w:rFonts w:ascii="Arial" w:hAnsi="Arial" w:cs="Arial"/>
          <w:color w:val="FF0000"/>
          <w:sz w:val="22"/>
          <w:szCs w:val="22"/>
          <w:vertAlign w:val="baseline"/>
          <w:lang w:val="sr-Cyrl-CS"/>
        </w:rPr>
        <w:t xml:space="preserve"> </w:t>
      </w:r>
      <w:r w:rsidR="00FE7120" w:rsidRPr="00FE7120">
        <w:rPr>
          <w:rFonts w:ascii="Arial" w:hAnsi="Arial" w:cs="Arial"/>
          <w:b/>
          <w:noProof/>
          <w:sz w:val="22"/>
          <w:szCs w:val="22"/>
          <w:vertAlign w:val="baseline"/>
          <w:lang w:eastAsia="zh-CN"/>
        </w:rPr>
        <w:t>2</w:t>
      </w:r>
      <w:r w:rsidR="006D1966" w:rsidRPr="00FE7120">
        <w:rPr>
          <w:rFonts w:ascii="Arial" w:hAnsi="Arial" w:cs="Arial"/>
          <w:b/>
          <w:noProof/>
          <w:sz w:val="22"/>
          <w:szCs w:val="22"/>
          <w:vertAlign w:val="baseline"/>
          <w:lang w:eastAsia="zh-CN"/>
        </w:rPr>
        <w:t>5</w:t>
      </w:r>
      <w:r w:rsidR="006D1966" w:rsidRPr="00FE7120">
        <w:rPr>
          <w:rFonts w:ascii="Arial" w:hAnsi="Arial" w:cs="Arial"/>
          <w:b/>
          <w:noProof/>
          <w:sz w:val="22"/>
          <w:szCs w:val="22"/>
          <w:vertAlign w:val="baseline"/>
          <w:lang w:val="en-US" w:eastAsia="zh-CN"/>
        </w:rPr>
        <w:t>.</w:t>
      </w:r>
      <w:r w:rsidR="00FE7120" w:rsidRPr="00FE7120">
        <w:rPr>
          <w:rFonts w:ascii="Arial" w:hAnsi="Arial" w:cs="Arial"/>
          <w:b/>
          <w:noProof/>
          <w:sz w:val="22"/>
          <w:szCs w:val="22"/>
          <w:vertAlign w:val="baseline"/>
          <w:lang w:eastAsia="zh-CN"/>
        </w:rPr>
        <w:t>11</w:t>
      </w:r>
      <w:r w:rsidR="006D1966" w:rsidRPr="00FE7120">
        <w:rPr>
          <w:rFonts w:ascii="Arial" w:hAnsi="Arial" w:cs="Arial"/>
          <w:b/>
          <w:noProof/>
          <w:sz w:val="22"/>
          <w:szCs w:val="22"/>
          <w:vertAlign w:val="baseline"/>
          <w:lang w:val="ru-RU" w:eastAsia="zh-CN"/>
        </w:rPr>
        <w:t>.2019.</w:t>
      </w:r>
      <w:r w:rsidRPr="00FE7120">
        <w:rPr>
          <w:rFonts w:ascii="Arial" w:hAnsi="Arial" w:cs="Arial"/>
          <w:sz w:val="22"/>
          <w:szCs w:val="22"/>
          <w:vertAlign w:val="baseline"/>
          <w:lang w:val="sr-Cyrl-CS"/>
        </w:rPr>
        <w:t xml:space="preserve"> године, последњ</w:t>
      </w:r>
      <w:r w:rsidRPr="00FE7120">
        <w:rPr>
          <w:rFonts w:ascii="Arial" w:hAnsi="Arial" w:cs="Arial"/>
          <w:sz w:val="22"/>
          <w:szCs w:val="22"/>
          <w:vertAlign w:val="baseline"/>
          <w:lang w:val="sr-Latn-CS"/>
        </w:rPr>
        <w:t>e</w:t>
      </w:r>
      <w:r w:rsidRPr="00FE7120">
        <w:rPr>
          <w:rFonts w:ascii="Arial" w:hAnsi="Arial" w:cs="Arial"/>
          <w:sz w:val="22"/>
          <w:szCs w:val="22"/>
          <w:vertAlign w:val="baseline"/>
          <w:lang w:val="sr-Cyrl-CS"/>
        </w:rPr>
        <w:t xml:space="preserve">г дана рока за достављање понуда са почетком у  </w:t>
      </w:r>
      <w:r w:rsidRPr="00FE7120">
        <w:rPr>
          <w:rFonts w:ascii="Arial" w:hAnsi="Arial" w:cs="Arial"/>
          <w:b/>
          <w:sz w:val="22"/>
          <w:szCs w:val="22"/>
          <w:vertAlign w:val="baseline"/>
        </w:rPr>
        <w:t>1</w:t>
      </w:r>
      <w:r w:rsidR="006D1966" w:rsidRPr="00FE7120">
        <w:rPr>
          <w:rFonts w:ascii="Arial" w:hAnsi="Arial" w:cs="Arial"/>
          <w:b/>
          <w:sz w:val="22"/>
          <w:szCs w:val="22"/>
          <w:vertAlign w:val="baseline"/>
        </w:rPr>
        <w:t>1</w:t>
      </w:r>
      <w:r w:rsidRPr="00FE7120">
        <w:rPr>
          <w:rFonts w:ascii="Arial" w:hAnsi="Arial" w:cs="Arial"/>
          <w:b/>
          <w:sz w:val="22"/>
          <w:szCs w:val="22"/>
          <w:vertAlign w:val="baseline"/>
        </w:rPr>
        <w:t>,</w:t>
      </w:r>
      <w:r w:rsidR="00915639" w:rsidRPr="00FE7120">
        <w:rPr>
          <w:rFonts w:ascii="Arial" w:hAnsi="Arial" w:cs="Arial"/>
          <w:b/>
          <w:sz w:val="22"/>
          <w:szCs w:val="22"/>
          <w:vertAlign w:val="baseline"/>
        </w:rPr>
        <w:t>3</w:t>
      </w:r>
      <w:r w:rsidRPr="00FE7120">
        <w:rPr>
          <w:rFonts w:ascii="Arial" w:hAnsi="Arial" w:cs="Arial"/>
          <w:b/>
          <w:sz w:val="22"/>
          <w:szCs w:val="22"/>
          <w:vertAlign w:val="baseline"/>
        </w:rPr>
        <w:t>0</w:t>
      </w:r>
      <w:r w:rsidRPr="00FE7120">
        <w:rPr>
          <w:rFonts w:ascii="Arial" w:hAnsi="Arial" w:cs="Arial"/>
          <w:sz w:val="22"/>
          <w:szCs w:val="22"/>
          <w:vertAlign w:val="baseline"/>
          <w:lang w:val="sr-Cyrl-CS"/>
        </w:rPr>
        <w:t xml:space="preserve"> часова</w:t>
      </w:r>
      <w:r w:rsidRPr="00626668">
        <w:rPr>
          <w:rFonts w:ascii="Arial" w:hAnsi="Arial" w:cs="Arial"/>
          <w:sz w:val="22"/>
          <w:szCs w:val="22"/>
          <w:vertAlign w:val="baseline"/>
          <w:lang w:val="sr-Cyrl-CS"/>
        </w:rPr>
        <w:t xml:space="preserve"> </w:t>
      </w:r>
      <w:r w:rsidRPr="00626668">
        <w:rPr>
          <w:rFonts w:ascii="Arial" w:eastAsiaTheme="minorHAnsi" w:hAnsi="Arial" w:cs="Arial"/>
          <w:sz w:val="22"/>
          <w:szCs w:val="22"/>
          <w:vertAlign w:val="baseline"/>
          <w:lang w:val="ru-RU"/>
        </w:rPr>
        <w:t xml:space="preserve"> на адреси: </w:t>
      </w:r>
      <w:r w:rsidR="009E016C" w:rsidRPr="00E21E0A">
        <w:rPr>
          <w:rFonts w:ascii="Arial" w:eastAsiaTheme="minorHAnsi" w:hAnsi="Arial" w:cs="Arial"/>
          <w:sz w:val="22"/>
          <w:szCs w:val="22"/>
          <w:vertAlign w:val="baseline"/>
          <w:lang w:val="ru-RU"/>
        </w:rPr>
        <w:t xml:space="preserve">: </w:t>
      </w:r>
      <w:r w:rsidR="009E016C"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9E016C">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9E016C" w:rsidRPr="00686FCE" w:rsidRDefault="009E016C" w:rsidP="009E016C">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9E016C" w:rsidRPr="00686FCE" w:rsidRDefault="009E016C" w:rsidP="009E016C">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9E016C" w:rsidRDefault="009E016C" w:rsidP="0039263E">
      <w:pPr>
        <w:suppressAutoHyphens/>
        <w:ind w:right="-46"/>
        <w:jc w:val="center"/>
        <w:rPr>
          <w:rFonts w:ascii="Arial" w:hAnsi="Arial" w:cs="Arial"/>
          <w:noProof/>
          <w:sz w:val="22"/>
          <w:szCs w:val="22"/>
          <w:vertAlign w:val="baseline"/>
          <w:lang w:val="ru-RU" w:eastAsia="zh-CN"/>
        </w:rPr>
      </w:pPr>
    </w:p>
    <w:p w:rsidR="009E016C" w:rsidRDefault="009E016C" w:rsidP="0039263E">
      <w:pPr>
        <w:suppressAutoHyphens/>
        <w:ind w:right="-46"/>
        <w:jc w:val="center"/>
        <w:rPr>
          <w:rFonts w:ascii="Arial" w:hAnsi="Arial" w:cs="Arial"/>
          <w:noProof/>
          <w:sz w:val="22"/>
          <w:szCs w:val="22"/>
          <w:vertAlign w:val="baseline"/>
          <w:lang w:val="ru-RU" w:eastAsia="zh-CN"/>
        </w:rPr>
      </w:pPr>
    </w:p>
    <w:p w:rsidR="009E016C" w:rsidRDefault="009E016C" w:rsidP="0039263E">
      <w:pPr>
        <w:suppressAutoHyphens/>
        <w:ind w:right="-46"/>
        <w:jc w:val="center"/>
        <w:rPr>
          <w:rFonts w:ascii="Arial" w:hAnsi="Arial" w:cs="Arial"/>
          <w:noProof/>
          <w:sz w:val="22"/>
          <w:szCs w:val="22"/>
          <w:vertAlign w:val="baseline"/>
          <w:lang w:val="ru-RU" w:eastAsia="zh-CN"/>
        </w:rPr>
      </w:pPr>
    </w:p>
    <w:p w:rsidR="009E016C" w:rsidRDefault="009E016C" w:rsidP="0039263E">
      <w:pPr>
        <w:suppressAutoHyphens/>
        <w:ind w:right="-46"/>
        <w:jc w:val="center"/>
        <w:rPr>
          <w:rFonts w:ascii="Arial" w:hAnsi="Arial" w:cs="Arial"/>
          <w:noProof/>
          <w:sz w:val="22"/>
          <w:szCs w:val="22"/>
          <w:vertAlign w:val="baseline"/>
          <w:lang w:val="ru-RU" w:eastAsia="zh-CN"/>
        </w:rPr>
      </w:pPr>
    </w:p>
    <w:p w:rsidR="009E016C" w:rsidRDefault="009E016C" w:rsidP="0039263E">
      <w:pPr>
        <w:suppressAutoHyphens/>
        <w:ind w:right="-46"/>
        <w:jc w:val="center"/>
        <w:rPr>
          <w:rFonts w:ascii="Arial" w:hAnsi="Arial" w:cs="Arial"/>
          <w:noProof/>
          <w:sz w:val="22"/>
          <w:szCs w:val="22"/>
          <w:vertAlign w:val="baseline"/>
          <w:lang w:val="ru-RU" w:eastAsia="zh-CN"/>
        </w:rPr>
      </w:pPr>
    </w:p>
    <w:p w:rsidR="009E016C" w:rsidRDefault="009E016C" w:rsidP="0039263E">
      <w:pPr>
        <w:suppressAutoHyphens/>
        <w:ind w:right="-46"/>
        <w:jc w:val="center"/>
        <w:rPr>
          <w:rFonts w:ascii="Arial" w:hAnsi="Arial" w:cs="Arial"/>
          <w:noProof/>
          <w:sz w:val="22"/>
          <w:szCs w:val="22"/>
          <w:vertAlign w:val="baseline"/>
          <w:lang w:val="ru-RU" w:eastAsia="zh-CN"/>
        </w:rPr>
      </w:pPr>
    </w:p>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1930D2">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34" w:type="dxa"/>
        <w:tblLook w:val="04A0"/>
      </w:tblPr>
      <w:tblGrid>
        <w:gridCol w:w="1135"/>
        <w:gridCol w:w="6075"/>
        <w:gridCol w:w="1921"/>
      </w:tblGrid>
      <w:tr w:rsidR="00100F62" w:rsidRPr="009E016C" w:rsidTr="00745494">
        <w:trPr>
          <w:trHeight w:val="452"/>
        </w:trPr>
        <w:tc>
          <w:tcPr>
            <w:tcW w:w="1135" w:type="dxa"/>
            <w:vAlign w:val="center"/>
          </w:tcPr>
          <w:p w:rsidR="00100F62" w:rsidRPr="00745494" w:rsidRDefault="00100F62" w:rsidP="00745494">
            <w:pPr>
              <w:autoSpaceDE w:val="0"/>
              <w:autoSpaceDN w:val="0"/>
              <w:adjustRightInd w:val="0"/>
              <w:ind w:left="-578"/>
              <w:jc w:val="center"/>
              <w:rPr>
                <w:rFonts w:ascii="Arial" w:eastAsia="Calibri" w:hAnsi="Arial" w:cs="Arial"/>
                <w:b/>
                <w:bCs/>
                <w:sz w:val="22"/>
                <w:szCs w:val="22"/>
                <w:vertAlign w:val="baseline"/>
                <w:lang w:val="ru-RU"/>
              </w:rPr>
            </w:pPr>
            <w:r w:rsidRPr="00745494">
              <w:rPr>
                <w:rFonts w:ascii="Arial" w:eastAsia="Calibri" w:hAnsi="Arial" w:cs="Arial"/>
                <w:b/>
                <w:bCs/>
                <w:sz w:val="22"/>
                <w:szCs w:val="22"/>
                <w:vertAlign w:val="baseline"/>
                <w:lang w:val="ru-RU"/>
              </w:rPr>
              <w:t>1.</w:t>
            </w:r>
          </w:p>
          <w:p w:rsidR="00100F62" w:rsidRPr="009E016C" w:rsidRDefault="00100F62" w:rsidP="001930D2">
            <w:pPr>
              <w:autoSpaceDE w:val="0"/>
              <w:autoSpaceDN w:val="0"/>
              <w:adjustRightInd w:val="0"/>
              <w:jc w:val="center"/>
              <w:rPr>
                <w:rFonts w:ascii="Arial" w:eastAsia="Calibri" w:hAnsi="Arial" w:cs="Arial"/>
                <w:b/>
                <w:bCs/>
                <w:color w:val="FF0000"/>
                <w:sz w:val="22"/>
                <w:szCs w:val="22"/>
                <w:vertAlign w:val="baseline"/>
                <w:lang w:val="ru-RU"/>
              </w:rPr>
            </w:pPr>
          </w:p>
        </w:tc>
        <w:tc>
          <w:tcPr>
            <w:tcW w:w="6075" w:type="dxa"/>
            <w:vAlign w:val="center"/>
          </w:tcPr>
          <w:p w:rsidR="00100F62" w:rsidRPr="00745494" w:rsidRDefault="00745494" w:rsidP="001930D2">
            <w:pPr>
              <w:autoSpaceDE w:val="0"/>
              <w:autoSpaceDN w:val="0"/>
              <w:adjustRightInd w:val="0"/>
              <w:rPr>
                <w:rFonts w:ascii="Arial" w:eastAsia="Calibri" w:hAnsi="Arial" w:cs="Arial"/>
                <w:sz w:val="22"/>
                <w:szCs w:val="22"/>
                <w:vertAlign w:val="baseline"/>
                <w:lang w:val="ru-RU"/>
              </w:rPr>
            </w:pPr>
            <w:r w:rsidRPr="00745494">
              <w:rPr>
                <w:rFonts w:ascii="Arial" w:hAnsi="Arial" w:cs="Arial"/>
                <w:bCs/>
                <w:noProof/>
                <w:sz w:val="22"/>
                <w:szCs w:val="22"/>
                <w:vertAlign w:val="baseline"/>
                <w:lang w:val="ru-RU" w:eastAsia="sr-Latn-CS"/>
              </w:rPr>
              <w:t>Доказ да је овлашћени продавац или генерални увозник....................................................................</w:t>
            </w:r>
            <w:r w:rsidR="00100F62" w:rsidRPr="00745494">
              <w:rPr>
                <w:rFonts w:ascii="Arial" w:hAnsi="Arial" w:cs="Arial"/>
                <w:bCs/>
                <w:noProof/>
                <w:sz w:val="22"/>
                <w:szCs w:val="22"/>
                <w:vertAlign w:val="baseline"/>
                <w:lang w:val="ru-RU" w:eastAsia="sr-Latn-CS"/>
              </w:rPr>
              <w:t>……</w:t>
            </w:r>
            <w:r w:rsidR="00100F62" w:rsidRPr="00745494">
              <w:rPr>
                <w:rFonts w:ascii="Arial" w:eastAsia="Calibri" w:hAnsi="Arial" w:cs="Arial"/>
                <w:sz w:val="22"/>
                <w:szCs w:val="22"/>
                <w:vertAlign w:val="baseline"/>
                <w:lang w:val="ru-RU"/>
              </w:rPr>
              <w:t>.</w:t>
            </w:r>
          </w:p>
          <w:p w:rsidR="00100F62" w:rsidRPr="00745494" w:rsidRDefault="00100F62" w:rsidP="001930D2">
            <w:pPr>
              <w:autoSpaceDE w:val="0"/>
              <w:autoSpaceDN w:val="0"/>
              <w:adjustRightInd w:val="0"/>
              <w:rPr>
                <w:rFonts w:ascii="Arial" w:eastAsia="Calibri" w:hAnsi="Arial" w:cs="Arial"/>
                <w:sz w:val="18"/>
                <w:szCs w:val="18"/>
                <w:vertAlign w:val="baseline"/>
                <w:lang w:val="ru-RU"/>
              </w:rPr>
            </w:pPr>
          </w:p>
        </w:tc>
        <w:tc>
          <w:tcPr>
            <w:tcW w:w="1921" w:type="dxa"/>
            <w:vAlign w:val="center"/>
          </w:tcPr>
          <w:p w:rsidR="00100F62" w:rsidRPr="00745494" w:rsidRDefault="00100F62" w:rsidP="001930D2">
            <w:pPr>
              <w:autoSpaceDE w:val="0"/>
              <w:autoSpaceDN w:val="0"/>
              <w:adjustRightInd w:val="0"/>
              <w:rPr>
                <w:rFonts w:ascii="Arial" w:eastAsia="Calibri" w:hAnsi="Arial" w:cs="Arial"/>
                <w:b/>
                <w:bCs/>
                <w:sz w:val="22"/>
                <w:szCs w:val="22"/>
                <w:vertAlign w:val="baseline"/>
                <w:lang w:val="ru-RU"/>
              </w:rPr>
            </w:pPr>
            <w:r w:rsidRPr="00745494">
              <w:rPr>
                <w:rFonts w:ascii="Arial" w:eastAsia="Calibri" w:hAnsi="Arial" w:cs="Arial"/>
                <w:b/>
                <w:bCs/>
                <w:sz w:val="22"/>
                <w:szCs w:val="22"/>
                <w:vertAlign w:val="baseline"/>
                <w:lang w:val="ru-RU"/>
              </w:rPr>
              <w:t>Прилог бр. 1</w:t>
            </w:r>
          </w:p>
          <w:p w:rsidR="00100F62" w:rsidRPr="00745494" w:rsidRDefault="00100F62" w:rsidP="001930D2">
            <w:pPr>
              <w:autoSpaceDE w:val="0"/>
              <w:autoSpaceDN w:val="0"/>
              <w:adjustRightInd w:val="0"/>
              <w:rPr>
                <w:rFonts w:ascii="Arial" w:eastAsia="Calibri" w:hAnsi="Arial" w:cs="Arial"/>
                <w:b/>
                <w:bCs/>
                <w:sz w:val="22"/>
                <w:szCs w:val="22"/>
                <w:vertAlign w:val="baseline"/>
                <w:lang w:val="ru-RU"/>
              </w:rPr>
            </w:pPr>
          </w:p>
        </w:tc>
      </w:tr>
    </w:tbl>
    <w:p w:rsidR="001A03D5" w:rsidRPr="001930D2" w:rsidRDefault="001A03D5" w:rsidP="0039263E">
      <w:pPr>
        <w:jc w:val="both"/>
        <w:rPr>
          <w:rFonts w:ascii="Arial" w:hAnsi="Arial" w:cs="Arial"/>
          <w:b/>
          <w:bCs/>
          <w:sz w:val="18"/>
          <w:szCs w:val="18"/>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1A27F6">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9E5958" w:rsidRDefault="00100F62" w:rsidP="00C434B3">
            <w:pPr>
              <w:rPr>
                <w:rFonts w:ascii="Arial" w:hAnsi="Arial" w:cs="Arial"/>
                <w:b/>
                <w:sz w:val="22"/>
                <w:szCs w:val="22"/>
                <w:vertAlign w:val="baseline"/>
              </w:rPr>
            </w:pPr>
            <w:r w:rsidRPr="008C2DC9">
              <w:rPr>
                <w:rFonts w:ascii="Arial" w:hAnsi="Arial" w:cs="Arial"/>
                <w:b/>
                <w:sz w:val="22"/>
                <w:szCs w:val="22"/>
                <w:vertAlign w:val="baseline"/>
              </w:rPr>
              <w:t>10.</w:t>
            </w:r>
          </w:p>
          <w:p w:rsidR="009E5958" w:rsidRPr="008C2DC9" w:rsidRDefault="009E5958" w:rsidP="00C434B3">
            <w:pPr>
              <w:rPr>
                <w:rFonts w:ascii="Arial" w:hAnsi="Arial" w:cs="Arial"/>
                <w:b/>
                <w:sz w:val="22"/>
                <w:szCs w:val="22"/>
                <w:vertAlign w:val="baseline"/>
              </w:rPr>
            </w:pPr>
          </w:p>
        </w:tc>
        <w:tc>
          <w:tcPr>
            <w:tcW w:w="6568" w:type="dxa"/>
            <w:tcBorders>
              <w:top w:val="nil"/>
              <w:left w:val="nil"/>
              <w:bottom w:val="nil"/>
              <w:right w:val="nil"/>
            </w:tcBorders>
            <w:shd w:val="clear" w:color="auto" w:fill="auto"/>
            <w:noWrap/>
          </w:tcPr>
          <w:p w:rsidR="00100F62" w:rsidRPr="001A27F6" w:rsidRDefault="001A27F6" w:rsidP="00C434B3">
            <w:pPr>
              <w:rPr>
                <w:rFonts w:ascii="Arial" w:hAnsi="Arial" w:cs="Arial"/>
                <w:color w:val="000000"/>
                <w:sz w:val="22"/>
                <w:szCs w:val="22"/>
                <w:vertAlign w:val="baseline"/>
              </w:rPr>
            </w:pPr>
            <w:r w:rsidRPr="001A626B">
              <w:rPr>
                <w:rFonts w:ascii="Arial" w:hAnsi="Arial" w:cs="Arial"/>
                <w:color w:val="000000"/>
                <w:sz w:val="22"/>
                <w:szCs w:val="22"/>
                <w:vertAlign w:val="baseline"/>
                <w:lang w:val="en-US"/>
              </w:rPr>
              <w:t>Изјава о независној понуди</w:t>
            </w:r>
            <w:r>
              <w:rPr>
                <w:rFonts w:ascii="Arial" w:hAnsi="Arial" w:cs="Arial"/>
                <w:color w:val="000000"/>
                <w:sz w:val="22"/>
                <w:szCs w:val="22"/>
                <w:vertAlign w:val="baseline"/>
              </w:rPr>
              <w:t>...................................................</w:t>
            </w:r>
          </w:p>
          <w:p w:rsidR="001A27F6" w:rsidRDefault="001A27F6" w:rsidP="001A27F6">
            <w:pPr>
              <w:rPr>
                <w:rFonts w:ascii="Arial" w:hAnsi="Arial" w:cs="Arial"/>
                <w:color w:val="000000"/>
                <w:sz w:val="22"/>
                <w:szCs w:val="22"/>
                <w:vertAlign w:val="baseline"/>
                <w:lang w:val="en-US"/>
              </w:rPr>
            </w:pPr>
          </w:p>
          <w:p w:rsidR="001A27F6" w:rsidRPr="001A27F6" w:rsidRDefault="001A27F6" w:rsidP="001A27F6">
            <w:pPr>
              <w:rPr>
                <w:rFonts w:ascii="Arial" w:hAnsi="Arial" w:cs="Arial"/>
                <w:sz w:val="22"/>
                <w:szCs w:val="22"/>
              </w:rPr>
            </w:pPr>
            <w:r>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tcPr>
          <w:p w:rsidR="00100F62" w:rsidRPr="001A27F6" w:rsidRDefault="001A27F6" w:rsidP="00C434B3">
            <w:pPr>
              <w:rPr>
                <w:rFonts w:ascii="Arial" w:hAnsi="Arial" w:cs="Arial"/>
                <w:b/>
                <w:sz w:val="22"/>
                <w:szCs w:val="22"/>
                <w:vertAlign w:val="baseline"/>
              </w:rPr>
            </w:pPr>
            <w:r w:rsidRPr="001A27F6">
              <w:rPr>
                <w:rFonts w:ascii="Arial" w:hAnsi="Arial" w:cs="Arial"/>
                <w:b/>
                <w:sz w:val="22"/>
                <w:szCs w:val="22"/>
                <w:vertAlign w:val="baseline"/>
              </w:rPr>
              <w:t>Образац бр. 6</w:t>
            </w:r>
          </w:p>
          <w:p w:rsidR="001A27F6" w:rsidRDefault="001A27F6" w:rsidP="001A27F6">
            <w:pPr>
              <w:rPr>
                <w:rFonts w:ascii="Arial" w:hAnsi="Arial" w:cs="Arial"/>
                <w:sz w:val="22"/>
                <w:szCs w:val="22"/>
                <w:vertAlign w:val="baseline"/>
              </w:rPr>
            </w:pPr>
          </w:p>
          <w:p w:rsidR="001A27F6" w:rsidRPr="001A27F6" w:rsidRDefault="001A27F6" w:rsidP="001A27F6">
            <w:pPr>
              <w:rPr>
                <w:rFonts w:ascii="Arial" w:hAnsi="Arial" w:cs="Arial"/>
                <w:b/>
                <w:sz w:val="22"/>
                <w:szCs w:val="22"/>
                <w:vertAlign w:val="baseline"/>
              </w:rPr>
            </w:pPr>
            <w:r w:rsidRPr="001A27F6">
              <w:rPr>
                <w:rFonts w:ascii="Arial" w:hAnsi="Arial" w:cs="Arial"/>
                <w:b/>
                <w:sz w:val="22"/>
                <w:szCs w:val="22"/>
                <w:vertAlign w:val="baseline"/>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A27F6" w:rsidRDefault="00100F62" w:rsidP="00C434B3">
            <w:pPr>
              <w:rPr>
                <w:rFonts w:ascii="Arial" w:hAnsi="Arial" w:cs="Arial"/>
                <w:b/>
                <w:sz w:val="22"/>
                <w:szCs w:val="22"/>
                <w:vertAlign w:val="baseline"/>
              </w:rPr>
            </w:pPr>
            <w:r w:rsidRPr="00025D2E">
              <w:rPr>
                <w:rFonts w:ascii="Arial" w:hAnsi="Arial" w:cs="Arial"/>
                <w:b/>
                <w:sz w:val="22"/>
                <w:szCs w:val="22"/>
                <w:vertAlign w:val="baseline"/>
              </w:rPr>
              <w:t xml:space="preserve">12. </w:t>
            </w:r>
          </w:p>
          <w:p w:rsidR="006D246D" w:rsidRPr="00025D2E" w:rsidRDefault="006D246D" w:rsidP="00C434B3">
            <w:pPr>
              <w:rPr>
                <w:rFonts w:ascii="Arial" w:hAnsi="Arial" w:cs="Arial"/>
                <w:b/>
                <w:sz w:val="22"/>
                <w:szCs w:val="22"/>
                <w:vertAlign w:val="baseline"/>
              </w:rPr>
            </w:pPr>
          </w:p>
        </w:tc>
        <w:tc>
          <w:tcPr>
            <w:tcW w:w="6568" w:type="dxa"/>
            <w:tcBorders>
              <w:top w:val="nil"/>
              <w:left w:val="nil"/>
              <w:bottom w:val="nil"/>
              <w:right w:val="nil"/>
            </w:tcBorders>
            <w:shd w:val="clear" w:color="auto" w:fill="auto"/>
            <w:noWrap/>
            <w:hideMark/>
          </w:tcPr>
          <w:p w:rsidR="00100F62" w:rsidRDefault="001A27F6"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r w:rsidR="00100F62" w:rsidRPr="001A626B">
              <w:rPr>
                <w:rFonts w:ascii="Arial" w:hAnsi="Arial" w:cs="Arial"/>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A27F6" w:rsidP="00C434B3">
            <w:pPr>
              <w:rPr>
                <w:rFonts w:ascii="Arial" w:hAnsi="Arial" w:cs="Arial"/>
                <w:sz w:val="22"/>
                <w:szCs w:val="22"/>
                <w:vertAlign w:val="baseline"/>
              </w:rPr>
            </w:pPr>
            <w:r w:rsidRPr="001A626B">
              <w:rPr>
                <w:rFonts w:ascii="Arial" w:hAnsi="Arial" w:cs="Arial"/>
                <w:color w:val="000000"/>
                <w:sz w:val="22"/>
                <w:szCs w:val="22"/>
                <w:vertAlign w:val="baseline"/>
                <w:lang w:val="en-US"/>
              </w:rPr>
              <w:t>Структура цена</w:t>
            </w:r>
            <w:r w:rsidR="00100F62">
              <w:rPr>
                <w:rFonts w:ascii="Arial" w:hAnsi="Arial" w:cs="Arial"/>
                <w:sz w:val="22"/>
                <w:szCs w:val="22"/>
                <w:vertAlign w:val="baseline"/>
              </w:rPr>
              <w:t>...............................................</w:t>
            </w:r>
            <w:r>
              <w:rPr>
                <w:rFonts w:ascii="Arial" w:hAnsi="Arial" w:cs="Arial"/>
                <w:sz w:val="22"/>
                <w:szCs w:val="22"/>
                <w:vertAlign w:val="baseline"/>
              </w:rPr>
              <w:t>.......................</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100F62" w:rsidRDefault="00100F62" w:rsidP="00C434B3">
            <w:pPr>
              <w:rPr>
                <w:rFonts w:ascii="Arial" w:hAnsi="Arial" w:cs="Arial"/>
                <w:b/>
                <w:bCs/>
                <w:color w:val="000000"/>
                <w:sz w:val="22"/>
                <w:szCs w:val="22"/>
                <w:vertAlign w:val="baseline"/>
              </w:rPr>
            </w:pPr>
          </w:p>
          <w:p w:rsidR="00100F62" w:rsidRDefault="00100F62" w:rsidP="00C434B3">
            <w:pPr>
              <w:rPr>
                <w:rFonts w:ascii="Arial" w:hAnsi="Arial" w:cs="Arial"/>
                <w:b/>
                <w:bCs/>
                <w:color w:val="000000"/>
                <w:sz w:val="22"/>
                <w:szCs w:val="22"/>
                <w:vertAlign w:val="baseline"/>
              </w:rPr>
            </w:pPr>
            <w:r>
              <w:rPr>
                <w:rFonts w:ascii="Arial" w:hAnsi="Arial" w:cs="Arial"/>
                <w:b/>
                <w:bCs/>
                <w:color w:val="000000"/>
                <w:sz w:val="22"/>
                <w:szCs w:val="22"/>
                <w:vertAlign w:val="baseline"/>
              </w:rPr>
              <w:t>Образац бр. 9</w:t>
            </w:r>
          </w:p>
          <w:p w:rsidR="00100F62" w:rsidRPr="008C2DC9" w:rsidRDefault="00100F62" w:rsidP="00C434B3">
            <w:pPr>
              <w:rPr>
                <w:rFonts w:ascii="Arial" w:hAnsi="Arial" w:cs="Arial"/>
                <w:b/>
                <w:bCs/>
                <w:color w:val="000000"/>
                <w:sz w:val="22"/>
                <w:szCs w:val="22"/>
                <w:vertAlign w:val="baseline"/>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9E5958">
              <w:rPr>
                <w:rFonts w:ascii="Arial" w:hAnsi="Arial" w:cs="Arial"/>
                <w:b/>
                <w:color w:val="000000"/>
                <w:sz w:val="22"/>
                <w:szCs w:val="22"/>
                <w:vertAlign w:val="baseline"/>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27F6" w:rsidRDefault="001A27F6" w:rsidP="00C434B3">
            <w:pPr>
              <w:rPr>
                <w:rFonts w:ascii="Arial" w:hAnsi="Arial" w:cs="Arial"/>
                <w:color w:val="000000"/>
                <w:sz w:val="22"/>
                <w:szCs w:val="22"/>
                <w:vertAlign w:val="baseline"/>
              </w:rPr>
            </w:pPr>
            <w:r w:rsidRPr="001A626B">
              <w:rPr>
                <w:rFonts w:ascii="Arial" w:hAnsi="Arial" w:cs="Arial"/>
                <w:color w:val="000000"/>
                <w:sz w:val="22"/>
                <w:szCs w:val="22"/>
                <w:vertAlign w:val="baseline"/>
                <w:lang w:val="en-US"/>
              </w:rPr>
              <w:t>Образац понуде</w:t>
            </w:r>
            <w:r w:rsidR="00100F62" w:rsidRPr="001A626B">
              <w:rPr>
                <w:rFonts w:ascii="Arial" w:hAnsi="Arial" w:cs="Arial"/>
                <w:color w:val="000000"/>
                <w:sz w:val="22"/>
                <w:szCs w:val="22"/>
                <w:vertAlign w:val="baseline"/>
                <w:lang w:val="en-US"/>
              </w:rPr>
              <w:t>................................................</w:t>
            </w:r>
            <w:r>
              <w:rPr>
                <w:rFonts w:ascii="Arial" w:hAnsi="Arial" w:cs="Arial"/>
                <w:color w:val="000000"/>
                <w:sz w:val="22"/>
                <w:szCs w:val="22"/>
                <w:vertAlign w:val="baseline"/>
              </w:rPr>
              <w:t>.................</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9E5958">
              <w:rPr>
                <w:rFonts w:ascii="Arial" w:hAnsi="Arial" w:cs="Arial"/>
                <w:b/>
                <w:color w:val="000000"/>
                <w:sz w:val="22"/>
                <w:szCs w:val="22"/>
                <w:vertAlign w:val="baseline"/>
              </w:rPr>
              <w:t>4</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A27F6"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r w:rsidR="00100F62"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11</w:t>
            </w:r>
          </w:p>
        </w:tc>
      </w:tr>
    </w:tbl>
    <w:p w:rsidR="00745494" w:rsidRDefault="00745494"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lastRenderedPageBreak/>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D26A82" w:rsidRPr="00D26A82">
        <w:rPr>
          <w:rFonts w:ascii="Arial" w:hAnsi="Arial" w:cs="Arial"/>
          <w:b/>
          <w:noProof/>
          <w:sz w:val="22"/>
          <w:szCs w:val="22"/>
          <w:vertAlign w:val="baseline"/>
          <w:lang w:val="sr-Cyrl-CS"/>
        </w:rPr>
        <w:t>путничка</w:t>
      </w:r>
      <w:r w:rsidR="009E5958" w:rsidRPr="00D26A82">
        <w:rPr>
          <w:rFonts w:ascii="Arial" w:hAnsi="Arial" w:cs="Arial"/>
          <w:b/>
          <w:noProof/>
          <w:sz w:val="22"/>
          <w:szCs w:val="22"/>
          <w:vertAlign w:val="baseline"/>
          <w:lang w:val="sr-Cyrl-CS"/>
        </w:rPr>
        <w:t xml:space="preserve"> возила</w:t>
      </w:r>
      <w:r w:rsidR="00932E90" w:rsidRPr="00D26A82">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rPr>
        <w:t>ЈН</w:t>
      </w:r>
      <w:r w:rsidR="00152F63">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lang w:val="sr-Cyrl-CS"/>
        </w:rPr>
        <w:t xml:space="preserve">број </w:t>
      </w:r>
      <w:r w:rsidR="00D26A82" w:rsidRPr="00D26A82">
        <w:rPr>
          <w:rFonts w:ascii="Arial" w:hAnsi="Arial" w:cs="Arial"/>
          <w:b/>
          <w:noProof/>
          <w:sz w:val="22"/>
          <w:szCs w:val="22"/>
          <w:vertAlign w:val="baseline"/>
          <w:lang w:val="sr-Cyrl-CS"/>
        </w:rPr>
        <w:t>1.1.5/2019</w:t>
      </w:r>
      <w:r w:rsidR="00932E90" w:rsidRPr="00D26A82">
        <w:rPr>
          <w:rFonts w:ascii="Arial" w:hAnsi="Arial" w:cs="Arial"/>
          <w:b/>
          <w:noProof/>
          <w:sz w:val="22"/>
          <w:szCs w:val="22"/>
          <w:vertAlign w:val="baseline"/>
          <w:lang w:val="sr-Cyrl-CS"/>
        </w:rPr>
        <w:t>.</w:t>
      </w:r>
      <w:r w:rsidR="00932E90" w:rsidRPr="00D26A82">
        <w:rPr>
          <w:rFonts w:ascii="Arial" w:hAnsi="Arial" w:cs="Arial"/>
          <w:noProof/>
          <w:sz w:val="22"/>
          <w:szCs w:val="22"/>
          <w:vertAlign w:val="baseline"/>
          <w:lang w:val="ru-RU" w:eastAsia="zh-CN"/>
        </w:rPr>
        <w:t xml:space="preserve"> </w:t>
      </w:r>
      <w:r w:rsidRPr="00D26A82">
        <w:rPr>
          <w:rFonts w:ascii="Arial" w:hAnsi="Arial" w:cs="Arial"/>
          <w:noProof/>
          <w:sz w:val="22"/>
          <w:szCs w:val="22"/>
          <w:vertAlign w:val="baseline"/>
          <w:lang w:val="ru-RU" w:eastAsia="zh-CN"/>
        </w:rPr>
        <w:t>(</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246D" w:rsidRDefault="006D246D"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A438AE" w:rsidRDefault="0039263E" w:rsidP="0039263E">
      <w:pPr>
        <w:autoSpaceDE w:val="0"/>
        <w:autoSpaceDN w:val="0"/>
        <w:adjustRightInd w:val="0"/>
        <w:ind w:firstLine="720"/>
        <w:jc w:val="both"/>
        <w:rPr>
          <w:rFonts w:ascii="Arial" w:hAnsi="Arial" w:cs="Arial"/>
          <w:b/>
          <w:bCs/>
          <w:noProof/>
          <w:color w:val="000000"/>
          <w:sz w:val="18"/>
          <w:szCs w:val="18"/>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A438AE" w:rsidRDefault="0039263E" w:rsidP="0039263E">
      <w:pPr>
        <w:autoSpaceDE w:val="0"/>
        <w:autoSpaceDN w:val="0"/>
        <w:adjustRightInd w:val="0"/>
        <w:ind w:firstLine="567"/>
        <w:jc w:val="both"/>
        <w:rPr>
          <w:rFonts w:ascii="Arial" w:hAnsi="Arial" w:cs="Arial"/>
          <w:bCs/>
          <w:noProof/>
          <w:sz w:val="18"/>
          <w:szCs w:val="18"/>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A438AE" w:rsidRDefault="00E21E0A" w:rsidP="00E21E0A">
      <w:pPr>
        <w:autoSpaceDE w:val="0"/>
        <w:autoSpaceDN w:val="0"/>
        <w:adjustRightInd w:val="0"/>
        <w:ind w:firstLine="567"/>
        <w:jc w:val="both"/>
        <w:rPr>
          <w:rFonts w:ascii="Arial" w:hAnsi="Arial" w:cs="Arial"/>
          <w:b/>
          <w:bCs/>
          <w:noProof/>
          <w:sz w:val="18"/>
          <w:szCs w:val="18"/>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A438AE" w:rsidRDefault="0039263E" w:rsidP="0039263E">
      <w:pPr>
        <w:autoSpaceDE w:val="0"/>
        <w:autoSpaceDN w:val="0"/>
        <w:adjustRightInd w:val="0"/>
        <w:ind w:firstLine="567"/>
        <w:jc w:val="both"/>
        <w:rPr>
          <w:rFonts w:ascii="Arial" w:hAnsi="Arial" w:cs="Arial"/>
          <w:bCs/>
          <w:noProof/>
          <w:sz w:val="18"/>
          <w:szCs w:val="18"/>
          <w:vertAlign w:val="baseline"/>
          <w:lang w:val="ru-RU" w:eastAsia="sr-Latn-CS"/>
        </w:rPr>
      </w:pPr>
    </w:p>
    <w:p w:rsidR="0039263E" w:rsidRPr="006D1966" w:rsidRDefault="0039263E" w:rsidP="0039263E">
      <w:pPr>
        <w:autoSpaceDE w:val="0"/>
        <w:autoSpaceDN w:val="0"/>
        <w:adjustRightInd w:val="0"/>
        <w:ind w:firstLine="567"/>
        <w:jc w:val="both"/>
        <w:rPr>
          <w:rFonts w:ascii="Arial" w:hAnsi="Arial" w:cs="Arial"/>
          <w:b/>
          <w:sz w:val="22"/>
          <w:szCs w:val="22"/>
          <w:vertAlign w:val="baseline"/>
          <w:lang w:val="sr-Cyrl-CS"/>
        </w:rPr>
      </w:pPr>
      <w:r w:rsidRPr="006D1966">
        <w:rPr>
          <w:rFonts w:ascii="Arial" w:hAnsi="Arial" w:cs="Arial"/>
          <w:b/>
          <w:sz w:val="22"/>
          <w:szCs w:val="22"/>
          <w:vertAlign w:val="baseline"/>
          <w:lang w:val="ru-RU"/>
        </w:rPr>
        <w:t>2.</w:t>
      </w:r>
      <w:r w:rsidRPr="006D1966">
        <w:rPr>
          <w:rFonts w:ascii="Arial" w:hAnsi="Arial" w:cs="Arial"/>
          <w:b/>
          <w:sz w:val="22"/>
          <w:szCs w:val="22"/>
          <w:vertAlign w:val="baseline"/>
          <w:lang w:val="sr-Cyrl-CS"/>
        </w:rPr>
        <w:t>9</w:t>
      </w:r>
      <w:r w:rsidRPr="006D1966">
        <w:rPr>
          <w:rFonts w:ascii="Arial" w:hAnsi="Arial" w:cs="Arial"/>
          <w:b/>
          <w:sz w:val="22"/>
          <w:szCs w:val="22"/>
          <w:vertAlign w:val="baseline"/>
          <w:lang w:val="ru-RU"/>
        </w:rPr>
        <w:t xml:space="preserve">. </w:t>
      </w:r>
      <w:r w:rsidRPr="006D1966">
        <w:rPr>
          <w:rFonts w:ascii="Arial" w:hAnsi="Arial" w:cs="Arial"/>
          <w:b/>
          <w:sz w:val="22"/>
          <w:szCs w:val="22"/>
          <w:vertAlign w:val="baseline"/>
          <w:lang w:val="sr-Cyrl-CS"/>
        </w:rPr>
        <w:t>РОК ИСПОРУКЕ ДОБАРА</w:t>
      </w:r>
    </w:p>
    <w:p w:rsidR="0039263E" w:rsidRPr="006D1966" w:rsidRDefault="007871AE" w:rsidP="0039263E">
      <w:pPr>
        <w:autoSpaceDE w:val="0"/>
        <w:autoSpaceDN w:val="0"/>
        <w:adjustRightInd w:val="0"/>
        <w:ind w:firstLine="567"/>
        <w:jc w:val="both"/>
        <w:rPr>
          <w:rFonts w:ascii="Arial" w:hAnsi="Arial" w:cs="Arial"/>
          <w:b/>
          <w:sz w:val="18"/>
          <w:szCs w:val="18"/>
          <w:vertAlign w:val="baseline"/>
          <w:lang w:val="sr-Cyrl-CS"/>
        </w:rPr>
      </w:pPr>
      <w:r w:rsidRPr="006D1966">
        <w:rPr>
          <w:rFonts w:ascii="Arial" w:hAnsi="Arial" w:cs="Arial"/>
          <w:b/>
          <w:sz w:val="22"/>
          <w:szCs w:val="22"/>
          <w:vertAlign w:val="baseline"/>
          <w:lang w:val="sr-Cyrl-CS"/>
        </w:rPr>
        <w:tab/>
      </w:r>
    </w:p>
    <w:p w:rsidR="00C434B3" w:rsidRPr="00D26A82" w:rsidRDefault="00C434B3" w:rsidP="00C434B3">
      <w:pPr>
        <w:ind w:firstLine="567"/>
        <w:jc w:val="both"/>
        <w:rPr>
          <w:rFonts w:ascii="Arial" w:hAnsi="Arial" w:cs="Arial"/>
          <w:sz w:val="22"/>
          <w:szCs w:val="22"/>
          <w:vertAlign w:val="baseline"/>
          <w:lang w:val="sr-Cyrl-CS"/>
        </w:rPr>
      </w:pPr>
      <w:bookmarkStart w:id="2" w:name="_Hlk766287"/>
      <w:r w:rsidRPr="006D1966">
        <w:rPr>
          <w:rFonts w:ascii="Arial" w:hAnsi="Arial" w:cs="Arial"/>
          <w:sz w:val="22"/>
          <w:szCs w:val="22"/>
          <w:vertAlign w:val="baseline"/>
          <w:lang w:val="sr-Cyrl-CS"/>
        </w:rPr>
        <w:t xml:space="preserve">Рок за испорурку </w:t>
      </w:r>
      <w:r w:rsidR="00D26A82" w:rsidRPr="00D26A82">
        <w:rPr>
          <w:rFonts w:ascii="Arial" w:hAnsi="Arial" w:cs="Arial"/>
          <w:sz w:val="22"/>
          <w:szCs w:val="22"/>
          <w:vertAlign w:val="baseline"/>
          <w:lang w:val="sr-Cyrl-CS"/>
        </w:rPr>
        <w:t>путничког</w:t>
      </w:r>
      <w:r w:rsidRPr="00D26A82">
        <w:rPr>
          <w:rFonts w:ascii="Arial" w:hAnsi="Arial" w:cs="Arial"/>
          <w:sz w:val="22"/>
          <w:szCs w:val="22"/>
          <w:vertAlign w:val="baseline"/>
          <w:lang w:val="sr-Cyrl-CS"/>
        </w:rPr>
        <w:t xml:space="preserve"> </w:t>
      </w:r>
      <w:r w:rsidR="009E5958" w:rsidRPr="00D26A82">
        <w:rPr>
          <w:rFonts w:ascii="Arial" w:hAnsi="Arial" w:cs="Arial"/>
          <w:sz w:val="22"/>
          <w:szCs w:val="22"/>
          <w:vertAlign w:val="baseline"/>
          <w:lang w:val="sr-Cyrl-CS"/>
        </w:rPr>
        <w:t>возила</w:t>
      </w:r>
      <w:r w:rsidRPr="00D26A82">
        <w:rPr>
          <w:rFonts w:ascii="Arial" w:hAnsi="Arial" w:cs="Arial"/>
          <w:sz w:val="22"/>
          <w:szCs w:val="22"/>
          <w:vertAlign w:val="baseline"/>
          <w:lang w:val="sr-Cyrl-CS"/>
        </w:rPr>
        <w:t xml:space="preserve"> је </w:t>
      </w:r>
      <w:r w:rsidR="00A438AE" w:rsidRPr="00D26A82">
        <w:rPr>
          <w:rFonts w:ascii="Arial" w:hAnsi="Arial" w:cs="Arial"/>
          <w:sz w:val="22"/>
          <w:szCs w:val="22"/>
          <w:vertAlign w:val="baseline"/>
          <w:lang w:val="sr-Cyrl-CS"/>
        </w:rPr>
        <w:t>10</w:t>
      </w:r>
      <w:r w:rsidRPr="00D26A82">
        <w:rPr>
          <w:rFonts w:ascii="Arial" w:hAnsi="Arial" w:cs="Arial"/>
          <w:sz w:val="22"/>
          <w:szCs w:val="22"/>
          <w:vertAlign w:val="baseline"/>
          <w:lang w:val="sr-Cyrl-CS"/>
        </w:rPr>
        <w:t xml:space="preserve"> дана дана од дана потписивања уговора.  </w:t>
      </w:r>
    </w:p>
    <w:p w:rsidR="00B439ED" w:rsidRPr="00D26A82" w:rsidRDefault="00B439ED" w:rsidP="004759F4">
      <w:pPr>
        <w:autoSpaceDE w:val="0"/>
        <w:autoSpaceDN w:val="0"/>
        <w:adjustRightInd w:val="0"/>
        <w:ind w:firstLine="567"/>
        <w:jc w:val="both"/>
        <w:rPr>
          <w:rFonts w:ascii="Arial" w:hAnsi="Arial" w:cs="Arial"/>
          <w:sz w:val="22"/>
          <w:szCs w:val="22"/>
          <w:vertAlign w:val="baseline"/>
          <w:lang w:val="sr-Cyrl-CS"/>
        </w:rPr>
      </w:pPr>
      <w:r w:rsidRPr="00D26A82">
        <w:rPr>
          <w:rFonts w:ascii="Arial" w:hAnsi="Arial" w:cs="Arial"/>
          <w:sz w:val="22"/>
          <w:szCs w:val="22"/>
          <w:vertAlign w:val="baseline"/>
          <w:lang w:val="sr-Cyrl-CS"/>
        </w:rPr>
        <w:t xml:space="preserve">Место испоруке је </w:t>
      </w:r>
      <w:r w:rsidR="004759F4" w:rsidRPr="00D26A82">
        <w:rPr>
          <w:rFonts w:ascii="Arial" w:hAnsi="Arial" w:cs="Arial"/>
          <w:noProof/>
          <w:sz w:val="22"/>
          <w:szCs w:val="22"/>
          <w:vertAlign w:val="baseline"/>
        </w:rPr>
        <w:t>ЈКП „Видрак“ Ваљево, улица Војводе Мишића бр. 50, 14000 Ваљево</w:t>
      </w:r>
      <w:r w:rsidRPr="00D26A82">
        <w:rPr>
          <w:rFonts w:ascii="Arial" w:hAnsi="Arial" w:cs="Arial"/>
          <w:sz w:val="22"/>
          <w:szCs w:val="22"/>
          <w:vertAlign w:val="baseline"/>
          <w:lang w:val="sr-Cyrl-CS"/>
        </w:rPr>
        <w:t>.</w:t>
      </w:r>
    </w:p>
    <w:p w:rsidR="0039263E" w:rsidRPr="00A438AE" w:rsidRDefault="0039263E" w:rsidP="0039263E">
      <w:pPr>
        <w:suppressAutoHyphens/>
        <w:autoSpaceDE w:val="0"/>
        <w:ind w:left="567" w:right="184"/>
        <w:rPr>
          <w:rFonts w:ascii="Arial" w:hAnsi="Arial" w:cs="Arial"/>
          <w:b/>
          <w:noProof/>
          <w:color w:val="FF0000"/>
          <w:sz w:val="18"/>
          <w:szCs w:val="18"/>
          <w:highlight w:val="green"/>
          <w:vertAlign w:val="baseline"/>
          <w:lang w:val="ru-RU" w:eastAsia="zh-CN"/>
        </w:rPr>
      </w:pPr>
    </w:p>
    <w:bookmarkEnd w:id="2"/>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A438AE" w:rsidRDefault="0039263E" w:rsidP="0039263E">
      <w:pPr>
        <w:suppressAutoHyphens/>
        <w:autoSpaceDE w:val="0"/>
        <w:ind w:left="567" w:right="184"/>
        <w:rPr>
          <w:rFonts w:ascii="Arial" w:hAnsi="Arial" w:cs="Arial"/>
          <w:b/>
          <w:noProof/>
          <w:sz w:val="18"/>
          <w:szCs w:val="18"/>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за 201</w:t>
      </w:r>
      <w:r w:rsidR="009E5958">
        <w:rPr>
          <w:rFonts w:ascii="Arial" w:hAnsi="Arial" w:cs="Arial"/>
          <w:noProof/>
          <w:color w:val="000000"/>
          <w:sz w:val="22"/>
          <w:szCs w:val="22"/>
          <w:vertAlign w:val="baseline"/>
          <w:lang w:val="ru-RU"/>
        </w:rPr>
        <w:t>9</w:t>
      </w:r>
      <w:r>
        <w:rPr>
          <w:rFonts w:ascii="Arial" w:hAnsi="Arial" w:cs="Arial"/>
          <w:noProof/>
          <w:color w:val="000000"/>
          <w:sz w:val="22"/>
          <w:szCs w:val="22"/>
          <w:vertAlign w:val="baseline"/>
          <w:lang w:val="ru-RU"/>
        </w:rPr>
        <w:t xml:space="preserve">. годину и </w:t>
      </w:r>
      <w:r w:rsidRPr="00D26A82">
        <w:rPr>
          <w:rFonts w:ascii="Arial" w:hAnsi="Arial" w:cs="Arial"/>
          <w:noProof/>
          <w:sz w:val="22"/>
          <w:szCs w:val="22"/>
          <w:vertAlign w:val="baseline"/>
          <w:lang w:val="ru-RU"/>
        </w:rPr>
        <w:t xml:space="preserve">биће плаћена </w:t>
      </w:r>
      <w:r w:rsidR="0074682D" w:rsidRPr="00D26A82">
        <w:rPr>
          <w:rFonts w:ascii="Arial" w:hAnsi="Arial" w:cs="Arial"/>
          <w:noProof/>
          <w:sz w:val="22"/>
          <w:szCs w:val="22"/>
          <w:vertAlign w:val="baseline"/>
          <w:lang w:val="ru-RU" w:eastAsia="zh-CN"/>
        </w:rPr>
        <w:t>10 д</w:t>
      </w:r>
      <w:r w:rsidR="0079539E" w:rsidRPr="00D26A82">
        <w:rPr>
          <w:rFonts w:ascii="Arial" w:hAnsi="Arial" w:cs="Arial"/>
          <w:noProof/>
          <w:sz w:val="22"/>
          <w:szCs w:val="22"/>
          <w:vertAlign w:val="baseline"/>
          <w:lang w:val="ru-RU" w:eastAsia="zh-CN"/>
        </w:rPr>
        <w:t>ана</w:t>
      </w:r>
      <w:r w:rsidR="0079539E">
        <w:rPr>
          <w:rFonts w:ascii="Arial" w:hAnsi="Arial" w:cs="Arial"/>
          <w:noProof/>
          <w:sz w:val="22"/>
          <w:szCs w:val="22"/>
          <w:vertAlign w:val="baseline"/>
          <w:lang w:val="ru-RU" w:eastAsia="zh-CN"/>
        </w:rPr>
        <w:t xml:space="preserve"> од дана испоруке </w:t>
      </w:r>
      <w:r w:rsidR="009E5958">
        <w:rPr>
          <w:rFonts w:ascii="Arial" w:hAnsi="Arial" w:cs="Arial"/>
          <w:noProof/>
          <w:sz w:val="22"/>
          <w:szCs w:val="22"/>
          <w:vertAlign w:val="baseline"/>
          <w:lang w:val="ru-RU" w:eastAsia="zh-CN"/>
        </w:rPr>
        <w:t>возила</w:t>
      </w:r>
      <w:r w:rsidR="008E0B9C">
        <w:rPr>
          <w:rFonts w:ascii="Arial" w:hAnsi="Arial" w:cs="Arial"/>
          <w:noProof/>
          <w:sz w:val="22"/>
          <w:szCs w:val="22"/>
          <w:vertAlign w:val="baseline"/>
          <w:lang w:val="ru-RU" w:eastAsia="zh-CN"/>
        </w:rPr>
        <w:t xml:space="preserve">. </w:t>
      </w:r>
    </w:p>
    <w:p w:rsidR="00915639" w:rsidRPr="00E21E0A" w:rsidRDefault="004759F4" w:rsidP="004759F4">
      <w:pPr>
        <w:tabs>
          <w:tab w:val="left" w:pos="1632"/>
        </w:tabs>
        <w:suppressAutoHyphens/>
        <w:autoSpaceDE w:val="0"/>
        <w:ind w:right="-11" w:firstLine="567"/>
        <w:jc w:val="both"/>
        <w:rPr>
          <w:rFonts w:ascii="Arial" w:hAnsi="Arial" w:cs="Arial"/>
          <w:noProof/>
          <w:color w:val="FF0000"/>
          <w:sz w:val="22"/>
          <w:szCs w:val="22"/>
          <w:vertAlign w:val="baseline"/>
          <w:lang w:val="sr-Cyrl-CS" w:eastAsia="zh-CN"/>
        </w:rPr>
      </w:pPr>
      <w:r>
        <w:rPr>
          <w:rFonts w:ascii="Arial" w:hAnsi="Arial" w:cs="Arial"/>
          <w:noProof/>
          <w:color w:val="FF0000"/>
          <w:sz w:val="22"/>
          <w:szCs w:val="22"/>
          <w:vertAlign w:val="baseline"/>
          <w:lang w:val="sr-Cyrl-CS" w:eastAsia="zh-CN"/>
        </w:rPr>
        <w:tab/>
      </w: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A438AE" w:rsidRPr="007A3962" w:rsidRDefault="0091294D" w:rsidP="004759F4">
      <w:pPr>
        <w:suppressAutoHyphens/>
        <w:ind w:right="184" w:firstLine="567"/>
        <w:jc w:val="both"/>
        <w:rPr>
          <w:rFonts w:ascii="Arial" w:hAnsi="Arial" w:cs="Arial"/>
          <w:b/>
          <w:noProof/>
          <w:sz w:val="22"/>
          <w:szCs w:val="22"/>
          <w:vertAlign w:val="baseline"/>
          <w:lang w:val="sr-Cyrl-CS" w:eastAsia="zh-CN"/>
        </w:rPr>
      </w:pPr>
      <w:bookmarkStart w:id="3" w:name="_Hlk766303"/>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D26A82" w:rsidRPr="00D26A82">
        <w:rPr>
          <w:rFonts w:ascii="Arial" w:hAnsi="Arial" w:cs="Arial"/>
          <w:noProof/>
          <w:sz w:val="22"/>
          <w:szCs w:val="22"/>
          <w:vertAlign w:val="baseline"/>
          <w:lang w:val="ru-RU" w:eastAsia="zh-CN"/>
        </w:rPr>
        <w:t>путничка</w:t>
      </w:r>
      <w:r w:rsidR="00C434B3" w:rsidRPr="00D26A82">
        <w:rPr>
          <w:rFonts w:ascii="Arial" w:hAnsi="Arial" w:cs="Arial"/>
          <w:noProof/>
          <w:sz w:val="22"/>
          <w:szCs w:val="22"/>
          <w:vertAlign w:val="baseline"/>
          <w:lang w:val="ru-RU" w:eastAsia="zh-CN"/>
        </w:rPr>
        <w:t xml:space="preserve"> </w:t>
      </w:r>
      <w:r w:rsidR="009E5958" w:rsidRPr="00D26A82">
        <w:rPr>
          <w:rFonts w:ascii="Arial" w:hAnsi="Arial" w:cs="Arial"/>
          <w:noProof/>
          <w:sz w:val="22"/>
          <w:szCs w:val="22"/>
          <w:vertAlign w:val="baseline"/>
          <w:lang w:val="ru-RU" w:eastAsia="zh-CN"/>
        </w:rPr>
        <w:t>возила</w:t>
      </w:r>
      <w:r w:rsidR="007A3962">
        <w:rPr>
          <w:rFonts w:ascii="Arial" w:hAnsi="Arial" w:cs="Arial"/>
          <w:noProof/>
          <w:sz w:val="22"/>
          <w:szCs w:val="22"/>
          <w:vertAlign w:val="baseline"/>
          <w:lang w:val="ru-RU" w:eastAsia="zh-CN"/>
        </w:rPr>
        <w:t xml:space="preserve"> је</w:t>
      </w:r>
      <w:r w:rsidR="004759F4">
        <w:rPr>
          <w:rFonts w:ascii="Arial" w:hAnsi="Arial" w:cs="Arial"/>
          <w:noProof/>
          <w:sz w:val="22"/>
          <w:szCs w:val="22"/>
          <w:vertAlign w:val="baseline"/>
          <w:lang w:val="ru-RU" w:eastAsia="zh-CN"/>
        </w:rPr>
        <w:t xml:space="preserve"> минимум</w:t>
      </w:r>
      <w:r w:rsidR="007A3962">
        <w:rPr>
          <w:rFonts w:ascii="Arial" w:hAnsi="Arial" w:cs="Arial"/>
          <w:noProof/>
          <w:sz w:val="22"/>
          <w:szCs w:val="22"/>
          <w:vertAlign w:val="baseline"/>
          <w:lang w:val="ru-RU" w:eastAsia="zh-CN"/>
        </w:rPr>
        <w:t xml:space="preserve"> </w:t>
      </w:r>
      <w:r w:rsidR="004759F4">
        <w:rPr>
          <w:rFonts w:ascii="Arial" w:hAnsi="Arial" w:cs="Arial"/>
          <w:b/>
          <w:bCs/>
          <w:noProof/>
          <w:sz w:val="22"/>
          <w:szCs w:val="22"/>
          <w:vertAlign w:val="baseline"/>
          <w:lang w:eastAsia="zh-CN"/>
        </w:rPr>
        <w:t>4</w:t>
      </w:r>
      <w:r w:rsidR="0079539E">
        <w:rPr>
          <w:rFonts w:ascii="Arial" w:hAnsi="Arial" w:cs="Arial"/>
          <w:b/>
          <w:bCs/>
          <w:noProof/>
          <w:sz w:val="22"/>
          <w:szCs w:val="22"/>
          <w:vertAlign w:val="baseline"/>
          <w:lang w:eastAsia="zh-CN"/>
        </w:rPr>
        <w:t xml:space="preserve"> </w:t>
      </w:r>
      <w:r w:rsidRPr="007C7559">
        <w:rPr>
          <w:rFonts w:ascii="Arial" w:hAnsi="Arial" w:cs="Arial"/>
          <w:b/>
          <w:bCs/>
          <w:noProof/>
          <w:sz w:val="22"/>
          <w:szCs w:val="22"/>
          <w:vertAlign w:val="baseline"/>
          <w:lang w:val="ru-RU" w:eastAsia="zh-CN"/>
        </w:rPr>
        <w:t>(</w:t>
      </w:r>
      <w:r w:rsidR="004759F4">
        <w:rPr>
          <w:rFonts w:ascii="Arial" w:hAnsi="Arial" w:cs="Arial"/>
          <w:b/>
          <w:bCs/>
          <w:noProof/>
          <w:sz w:val="22"/>
          <w:szCs w:val="22"/>
          <w:vertAlign w:val="baseline"/>
          <w:lang w:val="ru-RU" w:eastAsia="zh-CN"/>
        </w:rPr>
        <w:t>четири</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79539E">
        <w:rPr>
          <w:rFonts w:ascii="Arial" w:hAnsi="Arial" w:cs="Arial"/>
          <w:noProof/>
          <w:sz w:val="22"/>
          <w:szCs w:val="22"/>
          <w:vertAlign w:val="baseline"/>
          <w:lang w:val="ru-RU" w:eastAsia="zh-CN"/>
        </w:rPr>
        <w:t xml:space="preserve">, </w:t>
      </w:r>
      <w:r w:rsidR="004759F4">
        <w:rPr>
          <w:rFonts w:ascii="Arial" w:hAnsi="Arial" w:cs="Arial"/>
          <w:noProof/>
          <w:sz w:val="22"/>
          <w:szCs w:val="22"/>
          <w:vertAlign w:val="baseline"/>
          <w:lang w:val="ru-RU" w:eastAsia="zh-CN"/>
        </w:rPr>
        <w:t>или 120.000</w:t>
      </w:r>
      <w:r w:rsidR="0079539E">
        <w:rPr>
          <w:rFonts w:ascii="Arial" w:hAnsi="Arial" w:cs="Arial"/>
          <w:noProof/>
          <w:sz w:val="22"/>
          <w:szCs w:val="22"/>
          <w:vertAlign w:val="baseline"/>
          <w:lang w:val="ru-RU" w:eastAsia="zh-CN"/>
        </w:rPr>
        <w:t xml:space="preserve"> пређених километара, </w:t>
      </w:r>
    </w:p>
    <w:bookmarkEnd w:id="3"/>
    <w:p w:rsidR="00A438AE" w:rsidRDefault="00A438AE" w:rsidP="0091294D">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sidRPr="00A438AE">
        <w:rPr>
          <w:rFonts w:ascii="Arial" w:hAnsi="Arial" w:cs="Arial"/>
          <w:b/>
          <w:sz w:val="22"/>
          <w:szCs w:val="22"/>
          <w:vertAlign w:val="baseline"/>
          <w:lang w:val="sr-Cyrl-CS"/>
        </w:rPr>
        <w:t>при потписивању уговора</w:t>
      </w:r>
      <w:r w:rsidRPr="00A438AE">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 xml:space="preserve">добро извршење посла.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w:t>
      </w:r>
      <w:r w:rsidR="00A438AE">
        <w:rPr>
          <w:rFonts w:ascii="Arial" w:hAnsi="Arial" w:cs="Arial"/>
          <w:sz w:val="22"/>
          <w:szCs w:val="22"/>
          <w:vertAlign w:val="baseline"/>
          <w:lang w:val="sr-Cyrl-CS"/>
        </w:rPr>
        <w:t>испоручена добра</w:t>
      </w:r>
      <w:r>
        <w:rPr>
          <w:rFonts w:ascii="Arial" w:hAnsi="Arial" w:cs="Arial"/>
          <w:sz w:val="22"/>
          <w:szCs w:val="22"/>
          <w:vertAlign w:val="baseline"/>
          <w:lang w:val="sr-Cyrl-CS"/>
        </w:rPr>
        <w:t xml:space="preserve">, као средство за </w:t>
      </w:r>
      <w:r>
        <w:rPr>
          <w:rFonts w:ascii="Arial" w:hAnsi="Arial" w:cs="Arial"/>
          <w:b/>
          <w:sz w:val="22"/>
          <w:szCs w:val="22"/>
          <w:vertAlign w:val="baseline"/>
          <w:lang w:val="sr-Cyrl-CS"/>
        </w:rPr>
        <w:t xml:space="preserve">отклањања грешака у гарантном. </w:t>
      </w:r>
      <w:r>
        <w:rPr>
          <w:rFonts w:ascii="Arial" w:hAnsi="Arial" w:cs="Arial"/>
          <w:sz w:val="22"/>
          <w:szCs w:val="22"/>
          <w:vertAlign w:val="baseline"/>
          <w:lang w:val="sr-Cyrl-CS"/>
        </w:rPr>
        <w:t xml:space="preserve">Меница </w:t>
      </w:r>
      <w:r>
        <w:rPr>
          <w:rFonts w:ascii="Arial" w:hAnsi="Arial" w:cs="Arial"/>
          <w:sz w:val="22"/>
          <w:szCs w:val="22"/>
          <w:vertAlign w:val="baseline"/>
          <w:lang w:val="sr-Cyrl-CS"/>
        </w:rPr>
        <w:lastRenderedPageBreak/>
        <w:t xml:space="preserve">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A438AE">
        <w:rPr>
          <w:rFonts w:ascii="Arial" w:hAnsi="Arial" w:cs="Arial"/>
          <w:sz w:val="22"/>
          <w:szCs w:val="22"/>
          <w:vertAlign w:val="baseline"/>
          <w:lang w:val="ru-RU"/>
        </w:rPr>
        <w:t>испоручилац</w:t>
      </w:r>
      <w:r>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A438AE">
        <w:rPr>
          <w:rFonts w:ascii="Arial" w:hAnsi="Arial" w:cs="Arial"/>
          <w:sz w:val="22"/>
          <w:szCs w:val="22"/>
          <w:vertAlign w:val="baseline"/>
          <w:lang w:val="ru-RU"/>
        </w:rPr>
        <w:t>понуђача</w:t>
      </w:r>
      <w:r>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0" w:history="1">
        <w:r w:rsidR="004759F4" w:rsidRPr="006744AA">
          <w:rPr>
            <w:rStyle w:val="Hyperlink"/>
            <w:rFonts w:ascii="Arial" w:hAnsi="Arial" w:cs="Arial"/>
            <w:bCs/>
            <w:noProof/>
            <w:sz w:val="22"/>
            <w:szCs w:val="22"/>
            <w:vertAlign w:val="baseline"/>
            <w:lang w:val="en-US" w:eastAsia="sr-Latn-CS"/>
          </w:rPr>
          <w:t>nabavka</w:t>
        </w:r>
        <w:r w:rsidR="004759F4" w:rsidRPr="006744AA">
          <w:rPr>
            <w:rStyle w:val="Hyperlink"/>
            <w:rFonts w:ascii="Arial" w:hAnsi="Arial" w:cs="Arial"/>
            <w:bCs/>
            <w:noProof/>
            <w:sz w:val="22"/>
            <w:szCs w:val="22"/>
            <w:vertAlign w:val="baseline"/>
            <w:lang w:eastAsia="sr-Latn-CS"/>
          </w:rPr>
          <w:t>vidrak</w:t>
        </w:r>
        <w:r w:rsidR="004759F4" w:rsidRPr="006744AA">
          <w:rPr>
            <w:rStyle w:val="Hyperlink"/>
            <w:rFonts w:ascii="Arial" w:hAnsi="Arial" w:cs="Arial"/>
            <w:bCs/>
            <w:noProof/>
            <w:sz w:val="22"/>
            <w:szCs w:val="22"/>
            <w:vertAlign w:val="baseline"/>
            <w:lang w:val="ru-RU" w:eastAsia="sr-Latn-CS"/>
          </w:rPr>
          <w:t>@</w:t>
        </w:r>
        <w:r w:rsidR="004759F4" w:rsidRPr="006744AA">
          <w:rPr>
            <w:rStyle w:val="Hyperlink"/>
            <w:rFonts w:ascii="Arial" w:hAnsi="Arial" w:cs="Arial"/>
            <w:bCs/>
            <w:noProof/>
            <w:sz w:val="22"/>
            <w:szCs w:val="22"/>
            <w:vertAlign w:val="baseline"/>
            <w:lang w:eastAsia="sr-Latn-CS"/>
          </w:rPr>
          <w:t>gmail.com</w:t>
        </w:r>
      </w:hyperlink>
      <w:r w:rsidR="004759F4" w:rsidRPr="00E21E0A">
        <w:rPr>
          <w:rFonts w:ascii="Arial" w:hAnsi="Arial" w:cs="Arial"/>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45494" w:rsidRPr="00D848D4" w:rsidRDefault="00745494" w:rsidP="00E21E0A">
      <w:pPr>
        <w:autoSpaceDE w:val="0"/>
        <w:autoSpaceDN w:val="0"/>
        <w:adjustRightInd w:val="0"/>
        <w:ind w:firstLine="567"/>
        <w:jc w:val="both"/>
        <w:rPr>
          <w:rFonts w:ascii="Arial" w:hAnsi="Arial" w:cs="Arial"/>
          <w:bCs/>
          <w:noProof/>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lastRenderedPageBreak/>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A438AE" w:rsidRDefault="00A438AE" w:rsidP="00A438AE">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A438AE" w:rsidRPr="00527B8E" w:rsidRDefault="00A438AE" w:rsidP="00A438AE">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A438AE" w:rsidRPr="00527B8E" w:rsidRDefault="00A438AE" w:rsidP="00A438AE">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A438AE" w:rsidRPr="00527B8E" w:rsidRDefault="00A438AE" w:rsidP="00A438AE">
      <w:pPr>
        <w:numPr>
          <w:ilvl w:val="0"/>
          <w:numId w:val="1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4759F4">
        <w:rPr>
          <w:rFonts w:ascii="Arial" w:hAnsi="Arial" w:cs="Arial"/>
          <w:b/>
          <w:noProof/>
          <w:sz w:val="22"/>
          <w:szCs w:val="22"/>
          <w:vertAlign w:val="baseline"/>
          <w:lang w:val="ru-RU" w:eastAsia="sr-Latn-CS"/>
        </w:rPr>
        <w:t xml:space="preserve">осам </w:t>
      </w:r>
      <w:r w:rsidRPr="00E21E0A">
        <w:rPr>
          <w:rFonts w:ascii="Arial" w:hAnsi="Arial" w:cs="Arial"/>
          <w:noProof/>
          <w:sz w:val="22"/>
          <w:szCs w:val="22"/>
          <w:vertAlign w:val="baseline"/>
          <w:lang w:val="ru-RU" w:eastAsia="sr-Latn-CS"/>
        </w:rPr>
        <w:t>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745494" w:rsidRDefault="0074549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4759F4" w:rsidRDefault="004759F4" w:rsidP="0039263E">
      <w:pPr>
        <w:ind w:firstLine="567"/>
        <w:jc w:val="both"/>
        <w:rPr>
          <w:rFonts w:ascii="Arial" w:hAnsi="Arial" w:cs="Arial"/>
          <w:noProof/>
          <w:sz w:val="22"/>
          <w:szCs w:val="22"/>
          <w:vertAlign w:val="baseline"/>
          <w:lang w:val="ru-RU"/>
        </w:rPr>
      </w:pPr>
    </w:p>
    <w:p w:rsidR="00A60D9C" w:rsidRDefault="00A60D9C" w:rsidP="0039263E">
      <w:pPr>
        <w:ind w:firstLine="567"/>
        <w:jc w:val="both"/>
        <w:rPr>
          <w:rFonts w:ascii="Arial" w:hAnsi="Arial" w:cs="Arial"/>
          <w:noProof/>
          <w:sz w:val="22"/>
          <w:szCs w:val="22"/>
          <w:vertAlign w:val="baseline"/>
          <w:lang w:val="ru-RU"/>
        </w:rPr>
      </w:pPr>
    </w:p>
    <w:p w:rsidR="00A60D9C" w:rsidRDefault="00A60D9C"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1A27F6">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bookmarkStart w:id="4" w:name="_Hlk766134"/>
    </w:p>
    <w:p w:rsidR="007A3962" w:rsidRDefault="007A3962" w:rsidP="007A3962">
      <w:pPr>
        <w:pStyle w:val="ListParagraph"/>
        <w:ind w:left="786" w:right="4"/>
        <w:rPr>
          <w:rFonts w:ascii="Arial" w:hAnsi="Arial" w:cs="Arial"/>
          <w:bCs/>
          <w:sz w:val="22"/>
          <w:szCs w:val="22"/>
          <w:vertAlign w:val="baseline"/>
          <w:lang w:val="ru-RU"/>
        </w:rPr>
      </w:pPr>
    </w:p>
    <w:p w:rsidR="007A3962" w:rsidRDefault="007A3962" w:rsidP="00DC03F0">
      <w:pPr>
        <w:pStyle w:val="ListParagraph"/>
        <w:numPr>
          <w:ilvl w:val="0"/>
          <w:numId w:val="9"/>
        </w:numPr>
        <w:tabs>
          <w:tab w:val="left" w:pos="284"/>
        </w:tabs>
        <w:autoSpaceDE w:val="0"/>
        <w:autoSpaceDN w:val="0"/>
        <w:adjustRightInd w:val="0"/>
        <w:jc w:val="both"/>
        <w:rPr>
          <w:rFonts w:ascii="Verdana" w:hAnsi="Verdana" w:cs="Verdana"/>
          <w:sz w:val="22"/>
          <w:szCs w:val="22"/>
          <w:vertAlign w:val="baseline"/>
        </w:rPr>
      </w:pPr>
      <w:r>
        <w:rPr>
          <w:rFonts w:ascii="Arial" w:hAnsi="Arial" w:cs="Arial"/>
          <w:sz w:val="22"/>
          <w:szCs w:val="22"/>
          <w:vertAlign w:val="baseline"/>
        </w:rPr>
        <w:t xml:space="preserve">Право </w:t>
      </w:r>
      <w:r w:rsidRPr="00DC03F0">
        <w:rPr>
          <w:rFonts w:ascii="Arial" w:hAnsi="Arial" w:cs="Arial"/>
          <w:sz w:val="22"/>
          <w:szCs w:val="22"/>
          <w:vertAlign w:val="baseline"/>
        </w:rPr>
        <w:t xml:space="preserve">на </w:t>
      </w:r>
      <w:r w:rsidR="00DC03F0" w:rsidRPr="00DC03F0">
        <w:rPr>
          <w:rFonts w:ascii="Arial" w:hAnsi="Arial" w:cs="Arial"/>
          <w:sz w:val="22"/>
          <w:szCs w:val="22"/>
          <w:vertAlign w:val="baseline"/>
        </w:rPr>
        <w:t>учешће има понуђач који</w:t>
      </w:r>
      <w:r w:rsidR="00DC03F0">
        <w:rPr>
          <w:rFonts w:ascii="Arial" w:hAnsi="Arial" w:cs="Arial"/>
          <w:sz w:val="22"/>
          <w:szCs w:val="22"/>
          <w:vertAlign w:val="baseline"/>
        </w:rPr>
        <w:t xml:space="preserve"> је овлашћени продавац или сервисер или поседује овлашћење генералног увозника за понуђено добро.</w:t>
      </w:r>
    </w:p>
    <w:p w:rsidR="007A3962" w:rsidRDefault="007A3962" w:rsidP="00DC03F0">
      <w:pPr>
        <w:pStyle w:val="ListParagraph"/>
        <w:autoSpaceDE w:val="0"/>
        <w:autoSpaceDN w:val="0"/>
        <w:adjustRightInd w:val="0"/>
        <w:ind w:left="0"/>
        <w:jc w:val="both"/>
        <w:rPr>
          <w:rFonts w:ascii="Arial" w:hAnsi="Arial" w:cs="Arial"/>
          <w:bCs/>
          <w:sz w:val="22"/>
          <w:szCs w:val="22"/>
          <w:vertAlign w:val="baseline"/>
          <w:lang w:val="ru-RU"/>
        </w:rPr>
      </w:pPr>
      <w:r w:rsidRPr="009A0105">
        <w:rPr>
          <w:rFonts w:ascii="Arial" w:hAnsi="Arial" w:cs="Arial"/>
          <w:b/>
          <w:bCs/>
          <w:sz w:val="22"/>
          <w:szCs w:val="22"/>
          <w:vertAlign w:val="baseline"/>
          <w:lang w:val="ru-RU"/>
        </w:rPr>
        <w:t xml:space="preserve">Доказ – </w:t>
      </w:r>
      <w:r w:rsidR="00DC03F0">
        <w:rPr>
          <w:rFonts w:ascii="Arial" w:hAnsi="Arial" w:cs="Arial"/>
          <w:bCs/>
          <w:sz w:val="22"/>
          <w:szCs w:val="22"/>
          <w:vertAlign w:val="baseline"/>
          <w:lang w:val="ru-RU"/>
        </w:rPr>
        <w:t xml:space="preserve">Фотокопија документа из кога се недвосмислено може утврдити да је понуђач овлашћени продавац </w:t>
      </w:r>
      <w:r w:rsidR="00DC03F0" w:rsidRPr="004759F4">
        <w:rPr>
          <w:rFonts w:ascii="Arial" w:hAnsi="Arial" w:cs="Arial"/>
          <w:bCs/>
          <w:sz w:val="22"/>
          <w:szCs w:val="22"/>
          <w:vertAlign w:val="baseline"/>
          <w:lang w:val="ru-RU"/>
        </w:rPr>
        <w:t>или</w:t>
      </w:r>
      <w:r w:rsidR="00DC03F0">
        <w:rPr>
          <w:rFonts w:ascii="Arial" w:hAnsi="Arial" w:cs="Arial"/>
          <w:bCs/>
          <w:sz w:val="22"/>
          <w:szCs w:val="22"/>
          <w:vertAlign w:val="baseline"/>
          <w:lang w:val="ru-RU"/>
        </w:rPr>
        <w:t xml:space="preserve"> сервисер или овлашћење генералног увозника, на српском језику</w:t>
      </w:r>
      <w:r w:rsidR="004759F4">
        <w:rPr>
          <w:rFonts w:ascii="Arial" w:hAnsi="Arial" w:cs="Arial"/>
          <w:bCs/>
          <w:sz w:val="22"/>
          <w:szCs w:val="22"/>
          <w:vertAlign w:val="baseline"/>
          <w:lang w:val="ru-RU"/>
        </w:rPr>
        <w:t>.</w:t>
      </w:r>
    </w:p>
    <w:p w:rsidR="00DC03F0"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DC03F0" w:rsidRDefault="00DC03F0" w:rsidP="00DC03F0">
      <w:pPr>
        <w:autoSpaceDE w:val="0"/>
        <w:autoSpaceDN w:val="0"/>
        <w:adjustRightInd w:val="0"/>
        <w:jc w:val="both"/>
        <w:rPr>
          <w:rFonts w:ascii="Arial" w:hAnsi="Arial" w:cs="Arial"/>
          <w:b/>
          <w:bCs/>
          <w:sz w:val="22"/>
          <w:szCs w:val="22"/>
          <w:vertAlign w:val="baseline"/>
          <w:lang w:val="ru-RU"/>
        </w:rPr>
      </w:pPr>
    </w:p>
    <w:bookmarkEnd w:id="4"/>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A438AE" w:rsidRDefault="00A438AE" w:rsidP="007A3962">
      <w:pPr>
        <w:autoSpaceDE w:val="0"/>
        <w:autoSpaceDN w:val="0"/>
        <w:adjustRightInd w:val="0"/>
        <w:jc w:val="both"/>
        <w:rPr>
          <w:rFonts w:ascii="Arial" w:hAnsi="Arial" w:cs="Arial"/>
          <w:bCs/>
          <w:i/>
          <w:noProof/>
          <w:sz w:val="22"/>
          <w:szCs w:val="22"/>
          <w:vertAlign w:val="baseline"/>
          <w:lang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eastAsia="sr-Latn-CS"/>
        </w:rPr>
      </w:pPr>
    </w:p>
    <w:p w:rsidR="00F44E0F" w:rsidRDefault="00F44E0F" w:rsidP="007A3962">
      <w:pPr>
        <w:autoSpaceDE w:val="0"/>
        <w:autoSpaceDN w:val="0"/>
        <w:adjustRightInd w:val="0"/>
        <w:jc w:val="both"/>
        <w:rPr>
          <w:rFonts w:ascii="Arial" w:hAnsi="Arial" w:cs="Arial"/>
          <w:bCs/>
          <w:i/>
          <w:noProof/>
          <w:sz w:val="22"/>
          <w:szCs w:val="22"/>
          <w:vertAlign w:val="baseline"/>
          <w:lang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eastAsia="sr-Latn-CS"/>
        </w:rPr>
      </w:pPr>
    </w:p>
    <w:p w:rsidR="00745494" w:rsidRDefault="00745494" w:rsidP="007A3962">
      <w:pPr>
        <w:autoSpaceDE w:val="0"/>
        <w:autoSpaceDN w:val="0"/>
        <w:adjustRightInd w:val="0"/>
        <w:jc w:val="both"/>
        <w:rPr>
          <w:rFonts w:ascii="Arial" w:hAnsi="Arial" w:cs="Arial"/>
          <w:bCs/>
          <w:i/>
          <w:noProof/>
          <w:sz w:val="22"/>
          <w:szCs w:val="22"/>
          <w:vertAlign w:val="baseline"/>
          <w:lang w:eastAsia="sr-Latn-CS"/>
        </w:rPr>
      </w:pPr>
    </w:p>
    <w:p w:rsidR="00745494" w:rsidRDefault="00745494" w:rsidP="007A3962">
      <w:pPr>
        <w:autoSpaceDE w:val="0"/>
        <w:autoSpaceDN w:val="0"/>
        <w:adjustRightInd w:val="0"/>
        <w:jc w:val="both"/>
        <w:rPr>
          <w:rFonts w:ascii="Arial" w:hAnsi="Arial" w:cs="Arial"/>
          <w:bCs/>
          <w:i/>
          <w:noProof/>
          <w:sz w:val="22"/>
          <w:szCs w:val="22"/>
          <w:vertAlign w:val="baseline"/>
          <w:lang w:eastAsia="sr-Latn-CS"/>
        </w:rPr>
      </w:pPr>
    </w:p>
    <w:p w:rsidR="00745494" w:rsidRDefault="00745494" w:rsidP="007A3962">
      <w:pPr>
        <w:autoSpaceDE w:val="0"/>
        <w:autoSpaceDN w:val="0"/>
        <w:adjustRightInd w:val="0"/>
        <w:jc w:val="both"/>
        <w:rPr>
          <w:rFonts w:ascii="Arial" w:hAnsi="Arial" w:cs="Arial"/>
          <w:bCs/>
          <w:i/>
          <w:noProof/>
          <w:sz w:val="22"/>
          <w:szCs w:val="22"/>
          <w:vertAlign w:val="baseline"/>
          <w:lang w:eastAsia="sr-Latn-CS"/>
        </w:rPr>
      </w:pPr>
    </w:p>
    <w:p w:rsidR="00745494" w:rsidRPr="00745494" w:rsidRDefault="00745494" w:rsidP="007A3962">
      <w:pPr>
        <w:autoSpaceDE w:val="0"/>
        <w:autoSpaceDN w:val="0"/>
        <w:adjustRightInd w:val="0"/>
        <w:jc w:val="both"/>
        <w:rPr>
          <w:rFonts w:ascii="Arial" w:hAnsi="Arial" w:cs="Arial"/>
          <w:bCs/>
          <w:i/>
          <w:noProof/>
          <w:sz w:val="22"/>
          <w:szCs w:val="22"/>
          <w:vertAlign w:val="baseline"/>
          <w:lang w:eastAsia="sr-Latn-CS"/>
        </w:rPr>
      </w:pPr>
    </w:p>
    <w:p w:rsidR="00A60D9C" w:rsidRDefault="00A60D9C" w:rsidP="007A3962">
      <w:pPr>
        <w:autoSpaceDE w:val="0"/>
        <w:autoSpaceDN w:val="0"/>
        <w:adjustRightInd w:val="0"/>
        <w:jc w:val="both"/>
        <w:rPr>
          <w:rFonts w:ascii="Arial" w:hAnsi="Arial" w:cs="Arial"/>
          <w:bCs/>
          <w:i/>
          <w:noProof/>
          <w:sz w:val="22"/>
          <w:szCs w:val="22"/>
          <w:vertAlign w:val="baseline"/>
          <w:lang w:eastAsia="sr-Latn-CS"/>
        </w:rPr>
      </w:pPr>
    </w:p>
    <w:p w:rsidR="00A438AE" w:rsidRDefault="00A438AE" w:rsidP="007A3962">
      <w:pPr>
        <w:autoSpaceDE w:val="0"/>
        <w:autoSpaceDN w:val="0"/>
        <w:adjustRightInd w:val="0"/>
        <w:jc w:val="both"/>
        <w:rPr>
          <w:rFonts w:ascii="Arial" w:hAnsi="Arial" w:cs="Arial"/>
          <w:bCs/>
          <w:i/>
          <w:noProof/>
          <w:sz w:val="22"/>
          <w:szCs w:val="22"/>
          <w:vertAlign w:val="baseline"/>
          <w:lang w:eastAsia="sr-Latn-CS"/>
        </w:rPr>
      </w:pPr>
    </w:p>
    <w:p w:rsidR="00A438AE" w:rsidRDefault="00A438AE" w:rsidP="007A3962">
      <w:pPr>
        <w:autoSpaceDE w:val="0"/>
        <w:autoSpaceDN w:val="0"/>
        <w:adjustRightInd w:val="0"/>
        <w:jc w:val="both"/>
        <w:rPr>
          <w:rFonts w:ascii="Arial" w:hAnsi="Arial" w:cs="Arial"/>
          <w:bCs/>
          <w:i/>
          <w:noProof/>
          <w:sz w:val="22"/>
          <w:szCs w:val="22"/>
          <w:vertAlign w:val="baseline"/>
          <w:lang w:eastAsia="sr-Latn-CS"/>
        </w:rPr>
      </w:pPr>
    </w:p>
    <w:p w:rsidR="001A27F6" w:rsidRDefault="001A27F6" w:rsidP="007A3962">
      <w:pPr>
        <w:autoSpaceDE w:val="0"/>
        <w:autoSpaceDN w:val="0"/>
        <w:adjustRightInd w:val="0"/>
        <w:jc w:val="both"/>
        <w:rPr>
          <w:rFonts w:ascii="Arial" w:hAnsi="Arial" w:cs="Arial"/>
          <w:bCs/>
          <w:i/>
          <w:noProof/>
          <w:sz w:val="22"/>
          <w:szCs w:val="22"/>
          <w:vertAlign w:val="baseline"/>
          <w:lang w:eastAsia="sr-Latn-CS"/>
        </w:rPr>
      </w:pPr>
    </w:p>
    <w:p w:rsidR="001A27F6" w:rsidRDefault="001A27F6" w:rsidP="007A3962">
      <w:pPr>
        <w:autoSpaceDE w:val="0"/>
        <w:autoSpaceDN w:val="0"/>
        <w:adjustRightInd w:val="0"/>
        <w:jc w:val="both"/>
        <w:rPr>
          <w:rFonts w:ascii="Arial" w:hAnsi="Arial" w:cs="Arial"/>
          <w:bCs/>
          <w:i/>
          <w:noProof/>
          <w:sz w:val="22"/>
          <w:szCs w:val="22"/>
          <w:vertAlign w:val="baseline"/>
          <w:lang w:eastAsia="sr-Latn-CS"/>
        </w:rPr>
      </w:pPr>
    </w:p>
    <w:p w:rsidR="00761A52" w:rsidRDefault="00761A52" w:rsidP="007A3962">
      <w:pPr>
        <w:autoSpaceDE w:val="0"/>
        <w:autoSpaceDN w:val="0"/>
        <w:adjustRightInd w:val="0"/>
        <w:jc w:val="both"/>
        <w:rPr>
          <w:rFonts w:ascii="Arial" w:hAnsi="Arial" w:cs="Arial"/>
          <w:bCs/>
          <w:i/>
          <w:noProof/>
          <w:sz w:val="22"/>
          <w:szCs w:val="22"/>
          <w:vertAlign w:val="baseline"/>
          <w:lang w:eastAsia="sr-Latn-CS"/>
        </w:rPr>
      </w:pPr>
    </w:p>
    <w:p w:rsidR="00761A52" w:rsidRPr="00761A52" w:rsidRDefault="00761A52" w:rsidP="007A3962">
      <w:pPr>
        <w:autoSpaceDE w:val="0"/>
        <w:autoSpaceDN w:val="0"/>
        <w:adjustRightInd w:val="0"/>
        <w:jc w:val="both"/>
        <w:rPr>
          <w:rFonts w:ascii="Arial" w:hAnsi="Arial" w:cs="Arial"/>
          <w:bCs/>
          <w:i/>
          <w:noProof/>
          <w:sz w:val="22"/>
          <w:szCs w:val="22"/>
          <w:vertAlign w:val="baseline"/>
          <w:lang w:eastAsia="sr-Latn-CS"/>
        </w:rPr>
      </w:pPr>
    </w:p>
    <w:p w:rsidR="00745494" w:rsidRDefault="00745494" w:rsidP="00745494">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45494" w:rsidRPr="00E856C4" w:rsidTr="00D26A82">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45494" w:rsidRPr="00E856C4" w:rsidRDefault="00745494" w:rsidP="00D26A82">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745494" w:rsidRPr="00EA32EF" w:rsidRDefault="00745494" w:rsidP="00745494">
      <w:pPr>
        <w:rPr>
          <w:rFonts w:ascii="Calibri" w:hAnsi="Calibri"/>
          <w:vertAlign w:val="baseline"/>
          <w:lang w:val="sr-Cyrl-CS"/>
        </w:rPr>
      </w:pPr>
    </w:p>
    <w:p w:rsidR="00745494" w:rsidRDefault="00745494" w:rsidP="00745494">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745494" w:rsidRDefault="00745494" w:rsidP="00745494">
      <w:pPr>
        <w:jc w:val="both"/>
        <w:rPr>
          <w:rFonts w:ascii="Arial" w:hAnsi="Arial" w:cs="Arial"/>
          <w:sz w:val="22"/>
          <w:szCs w:val="22"/>
          <w:vertAlign w:val="baseline"/>
          <w:lang w:val="sr-Cyrl-CS"/>
        </w:rPr>
      </w:pPr>
    </w:p>
    <w:p w:rsidR="00745494" w:rsidRDefault="00745494" w:rsidP="00745494">
      <w:pPr>
        <w:jc w:val="both"/>
        <w:rPr>
          <w:rFonts w:ascii="Arial" w:hAnsi="Arial" w:cs="Arial"/>
          <w:sz w:val="22"/>
          <w:szCs w:val="22"/>
          <w:vertAlign w:val="baseline"/>
          <w:lang w:val="sr-Cyrl-CS"/>
        </w:rPr>
      </w:pPr>
    </w:p>
    <w:p w:rsidR="00745494" w:rsidRPr="00EA32EF" w:rsidRDefault="00745494" w:rsidP="00745494">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745494" w:rsidRDefault="00745494" w:rsidP="00745494">
      <w:pPr>
        <w:rPr>
          <w:rFonts w:ascii="Arial" w:hAnsi="Arial" w:cs="Arial"/>
          <w:sz w:val="22"/>
          <w:szCs w:val="22"/>
          <w:vertAlign w:val="baseline"/>
          <w:lang w:val="sr-Cyrl-CS"/>
        </w:rPr>
      </w:pPr>
    </w:p>
    <w:p w:rsidR="00745494" w:rsidRDefault="00745494" w:rsidP="00745494">
      <w:pPr>
        <w:rPr>
          <w:rFonts w:ascii="Arial" w:hAnsi="Arial" w:cs="Arial"/>
          <w:sz w:val="22"/>
          <w:szCs w:val="22"/>
          <w:vertAlign w:val="baseline"/>
          <w:lang w:val="sr-Cyrl-CS"/>
        </w:rPr>
      </w:pPr>
    </w:p>
    <w:p w:rsidR="00745494" w:rsidRDefault="00745494" w:rsidP="00745494">
      <w:pPr>
        <w:rPr>
          <w:rFonts w:ascii="Arial" w:hAnsi="Arial" w:cs="Arial"/>
          <w:sz w:val="22"/>
          <w:szCs w:val="22"/>
          <w:vertAlign w:val="baseline"/>
          <w:lang w:val="sr-Cyrl-CS"/>
        </w:rPr>
      </w:pPr>
    </w:p>
    <w:p w:rsidR="00745494" w:rsidRDefault="00745494" w:rsidP="00745494">
      <w:pPr>
        <w:rPr>
          <w:rFonts w:ascii="Arial" w:hAnsi="Arial" w:cs="Arial"/>
          <w:sz w:val="22"/>
          <w:szCs w:val="22"/>
          <w:vertAlign w:val="baseline"/>
          <w:lang w:val="sr-Cyrl-CS"/>
        </w:rPr>
      </w:pPr>
    </w:p>
    <w:p w:rsidR="00745494" w:rsidRDefault="00745494" w:rsidP="00745494">
      <w:pPr>
        <w:rPr>
          <w:rFonts w:ascii="Arial" w:hAnsi="Arial" w:cs="Arial"/>
          <w:sz w:val="22"/>
          <w:szCs w:val="22"/>
          <w:vertAlign w:val="baseline"/>
          <w:lang w:val="sr-Cyrl-CS"/>
        </w:rPr>
      </w:pPr>
    </w:p>
    <w:p w:rsidR="00745494" w:rsidRDefault="00745494" w:rsidP="00745494">
      <w:pPr>
        <w:rPr>
          <w:rFonts w:ascii="Arial" w:hAnsi="Arial" w:cs="Arial"/>
          <w:sz w:val="22"/>
          <w:szCs w:val="22"/>
          <w:vertAlign w:val="baseline"/>
          <w:lang w:val="sr-Cyrl-CS"/>
        </w:rPr>
      </w:pPr>
    </w:p>
    <w:p w:rsidR="00745494" w:rsidRDefault="00745494" w:rsidP="00745494">
      <w:pPr>
        <w:rPr>
          <w:rFonts w:ascii="Arial" w:hAnsi="Arial" w:cs="Arial"/>
          <w:sz w:val="22"/>
          <w:szCs w:val="22"/>
          <w:vertAlign w:val="baseline"/>
          <w:lang w:val="sr-Cyrl-CS"/>
        </w:rPr>
      </w:pPr>
    </w:p>
    <w:p w:rsidR="00745494" w:rsidRPr="00EA32EF" w:rsidRDefault="00745494" w:rsidP="00745494">
      <w:pPr>
        <w:rPr>
          <w:rFonts w:ascii="Arial" w:hAnsi="Arial" w:cs="Arial"/>
          <w:sz w:val="22"/>
          <w:szCs w:val="22"/>
          <w:vertAlign w:val="baseline"/>
          <w:lang w:val="sr-Cyrl-CS"/>
        </w:rPr>
      </w:pPr>
    </w:p>
    <w:p w:rsidR="00745494" w:rsidRPr="00EA32EF" w:rsidRDefault="00745494" w:rsidP="00745494">
      <w:pPr>
        <w:rPr>
          <w:rFonts w:ascii="Arial" w:hAnsi="Arial" w:cs="Arial"/>
          <w:sz w:val="22"/>
          <w:szCs w:val="22"/>
          <w:vertAlign w:val="baseline"/>
          <w:lang w:val="sr-Cyrl-CS"/>
        </w:rPr>
      </w:pPr>
    </w:p>
    <w:p w:rsidR="00745494" w:rsidRPr="00EA32EF" w:rsidRDefault="00745494" w:rsidP="00745494">
      <w:pPr>
        <w:rPr>
          <w:rFonts w:ascii="Arial" w:hAnsi="Arial" w:cs="Arial"/>
          <w:sz w:val="22"/>
          <w:szCs w:val="22"/>
          <w:vertAlign w:val="baseline"/>
          <w:lang w:val="sr-Cyrl-CS"/>
        </w:rPr>
      </w:pPr>
    </w:p>
    <w:p w:rsidR="00745494" w:rsidRPr="00EA32EF" w:rsidRDefault="00745494" w:rsidP="00745494">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745494" w:rsidRPr="00EA32EF" w:rsidRDefault="00745494" w:rsidP="00745494">
      <w:pPr>
        <w:jc w:val="center"/>
        <w:rPr>
          <w:rFonts w:ascii="Arial" w:hAnsi="Arial" w:cs="Arial"/>
          <w:b/>
          <w:sz w:val="22"/>
          <w:szCs w:val="22"/>
          <w:vertAlign w:val="baseline"/>
          <w:lang w:val="sr-Cyrl-CS"/>
        </w:rPr>
      </w:pPr>
    </w:p>
    <w:p w:rsidR="00745494" w:rsidRPr="00EA32EF" w:rsidRDefault="00745494" w:rsidP="00745494">
      <w:pPr>
        <w:jc w:val="center"/>
        <w:rPr>
          <w:rFonts w:ascii="Arial" w:hAnsi="Arial" w:cs="Arial"/>
          <w:b/>
          <w:sz w:val="22"/>
          <w:szCs w:val="22"/>
          <w:vertAlign w:val="baseline"/>
          <w:lang w:val="sr-Cyrl-CS"/>
        </w:rPr>
      </w:pPr>
    </w:p>
    <w:p w:rsidR="00745494" w:rsidRPr="00EA32EF" w:rsidRDefault="00745494" w:rsidP="00745494">
      <w:pPr>
        <w:jc w:val="both"/>
        <w:rPr>
          <w:rFonts w:ascii="Arial" w:hAnsi="Arial" w:cs="Arial"/>
          <w:b/>
          <w:sz w:val="22"/>
          <w:szCs w:val="22"/>
          <w:vertAlign w:val="baseline"/>
          <w:lang w:val="sr-Cyrl-CS"/>
        </w:rPr>
      </w:pPr>
    </w:p>
    <w:p w:rsidR="00745494" w:rsidRPr="00EA32EF" w:rsidRDefault="00745494" w:rsidP="00745494">
      <w:pPr>
        <w:jc w:val="both"/>
        <w:rPr>
          <w:rFonts w:ascii="Arial" w:hAnsi="Arial" w:cs="Arial"/>
          <w:b/>
          <w:sz w:val="22"/>
          <w:szCs w:val="22"/>
          <w:vertAlign w:val="baseline"/>
          <w:lang w:val="sr-Cyrl-CS"/>
        </w:rPr>
      </w:pPr>
    </w:p>
    <w:p w:rsidR="00745494" w:rsidRPr="00EA32EF" w:rsidRDefault="00745494" w:rsidP="00745494">
      <w:pPr>
        <w:jc w:val="both"/>
        <w:rPr>
          <w:rFonts w:ascii="Arial" w:hAnsi="Arial" w:cs="Arial"/>
          <w:b/>
          <w:sz w:val="22"/>
          <w:szCs w:val="22"/>
          <w:vertAlign w:val="baseline"/>
          <w:lang w:val="sr-Cyrl-CS"/>
        </w:rPr>
      </w:pPr>
    </w:p>
    <w:p w:rsidR="00745494" w:rsidRPr="00EA32EF" w:rsidRDefault="00745494" w:rsidP="00745494">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745494" w:rsidRPr="00EA32EF" w:rsidRDefault="00745494" w:rsidP="00745494">
      <w:pPr>
        <w:jc w:val="both"/>
        <w:rPr>
          <w:rFonts w:ascii="Arial" w:hAnsi="Arial" w:cs="Arial"/>
          <w:sz w:val="22"/>
          <w:szCs w:val="22"/>
          <w:vertAlign w:val="baseline"/>
          <w:lang w:val="ru-RU"/>
        </w:rPr>
      </w:pPr>
    </w:p>
    <w:p w:rsidR="00745494" w:rsidRPr="00EA32EF" w:rsidRDefault="00745494" w:rsidP="00745494">
      <w:pPr>
        <w:jc w:val="both"/>
        <w:rPr>
          <w:rFonts w:ascii="Arial" w:hAnsi="Arial" w:cs="Arial"/>
          <w:sz w:val="22"/>
          <w:szCs w:val="22"/>
          <w:vertAlign w:val="baseline"/>
          <w:lang w:val="ru-RU"/>
        </w:rPr>
      </w:pPr>
    </w:p>
    <w:p w:rsidR="00745494" w:rsidRPr="00EA32EF" w:rsidRDefault="00745494" w:rsidP="00745494">
      <w:pPr>
        <w:jc w:val="both"/>
        <w:rPr>
          <w:rFonts w:ascii="Arial" w:hAnsi="Arial" w:cs="Arial"/>
          <w:sz w:val="22"/>
          <w:szCs w:val="22"/>
          <w:vertAlign w:val="baseline"/>
          <w:lang w:val="ru-RU"/>
        </w:rPr>
      </w:pPr>
    </w:p>
    <w:p w:rsidR="00745494" w:rsidRDefault="00745494" w:rsidP="00745494">
      <w:pPr>
        <w:jc w:val="both"/>
        <w:rPr>
          <w:rFonts w:ascii="Arial" w:hAnsi="Arial" w:cs="Arial"/>
          <w:sz w:val="22"/>
          <w:szCs w:val="22"/>
          <w:vertAlign w:val="baseline"/>
          <w:lang w:val="ru-RU"/>
        </w:rPr>
      </w:pPr>
    </w:p>
    <w:p w:rsidR="00745494" w:rsidRDefault="00745494" w:rsidP="00745494">
      <w:pPr>
        <w:jc w:val="both"/>
        <w:rPr>
          <w:rFonts w:ascii="Arial" w:hAnsi="Arial" w:cs="Arial"/>
          <w:sz w:val="22"/>
          <w:szCs w:val="22"/>
          <w:vertAlign w:val="baseline"/>
          <w:lang w:val="ru-RU"/>
        </w:rPr>
      </w:pPr>
    </w:p>
    <w:p w:rsidR="00745494" w:rsidRDefault="00745494" w:rsidP="00745494">
      <w:pPr>
        <w:jc w:val="both"/>
        <w:rPr>
          <w:rFonts w:ascii="Arial" w:hAnsi="Arial" w:cs="Arial"/>
          <w:sz w:val="22"/>
          <w:szCs w:val="22"/>
          <w:vertAlign w:val="baseline"/>
          <w:lang w:val="ru-RU"/>
        </w:rPr>
      </w:pPr>
    </w:p>
    <w:p w:rsidR="00745494" w:rsidRDefault="00745494" w:rsidP="00745494">
      <w:pPr>
        <w:jc w:val="both"/>
        <w:rPr>
          <w:rFonts w:ascii="Arial" w:hAnsi="Arial" w:cs="Arial"/>
          <w:sz w:val="22"/>
          <w:szCs w:val="22"/>
          <w:vertAlign w:val="baseline"/>
          <w:lang w:val="ru-RU"/>
        </w:rPr>
      </w:pPr>
    </w:p>
    <w:p w:rsidR="00745494" w:rsidRDefault="00745494" w:rsidP="00745494">
      <w:pPr>
        <w:jc w:val="both"/>
        <w:rPr>
          <w:rFonts w:ascii="Arial" w:hAnsi="Arial" w:cs="Arial"/>
          <w:sz w:val="22"/>
          <w:szCs w:val="22"/>
          <w:vertAlign w:val="baseline"/>
          <w:lang w:val="ru-RU"/>
        </w:rPr>
      </w:pPr>
    </w:p>
    <w:p w:rsidR="00745494" w:rsidRPr="00EA32EF" w:rsidRDefault="00745494" w:rsidP="00745494">
      <w:pPr>
        <w:jc w:val="both"/>
        <w:rPr>
          <w:rFonts w:ascii="Arial" w:hAnsi="Arial" w:cs="Arial"/>
          <w:sz w:val="22"/>
          <w:szCs w:val="22"/>
          <w:vertAlign w:val="baseline"/>
          <w:lang w:val="ru-RU"/>
        </w:rPr>
      </w:pPr>
    </w:p>
    <w:p w:rsidR="00745494" w:rsidRPr="00EA32EF" w:rsidRDefault="00745494" w:rsidP="00745494">
      <w:pPr>
        <w:jc w:val="both"/>
        <w:rPr>
          <w:rFonts w:ascii="Arial" w:hAnsi="Arial" w:cs="Arial"/>
          <w:sz w:val="22"/>
          <w:szCs w:val="22"/>
          <w:vertAlign w:val="baseline"/>
          <w:lang w:val="ru-RU"/>
        </w:rPr>
      </w:pPr>
    </w:p>
    <w:p w:rsidR="00745494" w:rsidRPr="00EA32EF" w:rsidRDefault="00745494" w:rsidP="00745494">
      <w:pPr>
        <w:jc w:val="both"/>
        <w:rPr>
          <w:rFonts w:ascii="Arial" w:hAnsi="Arial" w:cs="Arial"/>
          <w:sz w:val="22"/>
          <w:szCs w:val="22"/>
          <w:vertAlign w:val="baseline"/>
          <w:lang w:val="ru-RU"/>
        </w:rPr>
      </w:pPr>
    </w:p>
    <w:p w:rsidR="00745494" w:rsidRPr="00EA32EF" w:rsidRDefault="00745494" w:rsidP="00745494">
      <w:pPr>
        <w:jc w:val="both"/>
        <w:rPr>
          <w:rFonts w:ascii="Arial" w:hAnsi="Arial" w:cs="Arial"/>
          <w:sz w:val="22"/>
          <w:szCs w:val="22"/>
          <w:vertAlign w:val="baseline"/>
          <w:lang w:val="ru-RU"/>
        </w:rPr>
      </w:pPr>
    </w:p>
    <w:p w:rsidR="00745494" w:rsidRPr="00EA32EF" w:rsidRDefault="00745494" w:rsidP="00745494">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745494" w:rsidRPr="00887B40" w:rsidTr="00D26A82">
        <w:trPr>
          <w:trHeight w:val="908"/>
        </w:trPr>
        <w:tc>
          <w:tcPr>
            <w:tcW w:w="3618" w:type="dxa"/>
            <w:tcBorders>
              <w:top w:val="nil"/>
              <w:left w:val="nil"/>
              <w:bottom w:val="nil"/>
              <w:right w:val="nil"/>
            </w:tcBorders>
            <w:vAlign w:val="center"/>
          </w:tcPr>
          <w:p w:rsidR="00745494" w:rsidRPr="00EA32EF" w:rsidRDefault="00745494" w:rsidP="00D26A8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745494" w:rsidRPr="00EA32EF" w:rsidRDefault="00745494" w:rsidP="00D26A8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745494" w:rsidRPr="00EA32EF" w:rsidRDefault="00745494" w:rsidP="00D26A82">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745494" w:rsidRPr="00EA32EF" w:rsidRDefault="00745494" w:rsidP="00D26A82">
            <w:pPr>
              <w:jc w:val="center"/>
              <w:rPr>
                <w:rFonts w:ascii="Arial" w:hAnsi="Arial" w:cs="Arial"/>
                <w:sz w:val="22"/>
                <w:szCs w:val="22"/>
                <w:vertAlign w:val="baseline"/>
                <w:lang w:val="ru-RU"/>
              </w:rPr>
            </w:pPr>
          </w:p>
        </w:tc>
        <w:tc>
          <w:tcPr>
            <w:tcW w:w="3528" w:type="dxa"/>
            <w:tcBorders>
              <w:top w:val="nil"/>
              <w:left w:val="nil"/>
              <w:bottom w:val="nil"/>
              <w:right w:val="nil"/>
            </w:tcBorders>
            <w:vAlign w:val="center"/>
          </w:tcPr>
          <w:p w:rsidR="00745494" w:rsidRPr="00EA32EF" w:rsidRDefault="00745494" w:rsidP="00D26A8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745494" w:rsidRPr="00EA32EF" w:rsidRDefault="00745494" w:rsidP="00D26A8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745494" w:rsidRPr="00EA32EF" w:rsidRDefault="00745494" w:rsidP="00D26A82">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745494" w:rsidRPr="00EA32EF" w:rsidRDefault="00745494" w:rsidP="00745494">
      <w:pPr>
        <w:rPr>
          <w:rFonts w:ascii="Arial" w:hAnsi="Arial" w:cs="Arial"/>
          <w:sz w:val="22"/>
          <w:szCs w:val="22"/>
          <w:vertAlign w:val="baseline"/>
          <w:lang w:val="ru-RU"/>
        </w:rPr>
      </w:pPr>
    </w:p>
    <w:p w:rsidR="00745494" w:rsidRPr="00EA32EF" w:rsidRDefault="00745494" w:rsidP="00745494">
      <w:pPr>
        <w:rPr>
          <w:rFonts w:ascii="Arial" w:hAnsi="Arial" w:cs="Arial"/>
          <w:sz w:val="22"/>
          <w:szCs w:val="22"/>
          <w:vertAlign w:val="baseline"/>
          <w:lang w:val="ru-RU"/>
        </w:rPr>
      </w:pPr>
    </w:p>
    <w:p w:rsidR="00745494" w:rsidRPr="00D848D4" w:rsidRDefault="00745494" w:rsidP="00745494">
      <w:pPr>
        <w:ind w:right="284"/>
        <w:jc w:val="both"/>
        <w:rPr>
          <w:rFonts w:ascii="Arial" w:eastAsia="Calibri" w:hAnsi="Arial" w:cs="Arial"/>
          <w:sz w:val="22"/>
          <w:szCs w:val="22"/>
          <w:vertAlign w:val="baseline"/>
        </w:rPr>
      </w:pPr>
    </w:p>
    <w:p w:rsidR="00745494" w:rsidRPr="00D848D4" w:rsidRDefault="00745494" w:rsidP="00745494">
      <w:pPr>
        <w:ind w:right="284"/>
        <w:jc w:val="both"/>
        <w:rPr>
          <w:rFonts w:ascii="Arial" w:eastAsia="Calibri" w:hAnsi="Arial" w:cs="Arial"/>
          <w:sz w:val="22"/>
          <w:szCs w:val="22"/>
          <w:vertAlign w:val="baseline"/>
        </w:rPr>
      </w:pPr>
    </w:p>
    <w:p w:rsidR="00745494" w:rsidRDefault="00745494" w:rsidP="00745494">
      <w:pPr>
        <w:autoSpaceDE w:val="0"/>
        <w:autoSpaceDN w:val="0"/>
        <w:adjustRightInd w:val="0"/>
        <w:jc w:val="both"/>
        <w:rPr>
          <w:rFonts w:ascii="Arial" w:hAnsi="Arial" w:cs="Arial"/>
          <w:bCs/>
          <w:i/>
          <w:noProof/>
          <w:sz w:val="22"/>
          <w:szCs w:val="22"/>
          <w:vertAlign w:val="baseline"/>
          <w:lang w:eastAsia="sr-Latn-CS"/>
        </w:rPr>
      </w:pPr>
    </w:p>
    <w:p w:rsidR="00745494" w:rsidRDefault="00745494" w:rsidP="00745494">
      <w:pPr>
        <w:autoSpaceDE w:val="0"/>
        <w:autoSpaceDN w:val="0"/>
        <w:adjustRightInd w:val="0"/>
        <w:jc w:val="both"/>
        <w:rPr>
          <w:rFonts w:ascii="Arial" w:hAnsi="Arial" w:cs="Arial"/>
          <w:bCs/>
          <w:i/>
          <w:noProof/>
          <w:sz w:val="22"/>
          <w:szCs w:val="22"/>
          <w:vertAlign w:val="baseline"/>
          <w:lang w:eastAsia="sr-Latn-CS"/>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D26A82" w:rsidRPr="00D26A82">
        <w:rPr>
          <w:rFonts w:ascii="Arial" w:hAnsi="Arial" w:cs="Arial"/>
          <w:b/>
          <w:noProof/>
          <w:sz w:val="22"/>
          <w:szCs w:val="22"/>
          <w:vertAlign w:val="baseline"/>
          <w:lang w:val="sr-Cyrl-CS"/>
        </w:rPr>
        <w:t>путничких</w:t>
      </w:r>
      <w:r w:rsidR="009E5958" w:rsidRPr="00D26A82">
        <w:rPr>
          <w:rFonts w:ascii="Arial" w:hAnsi="Arial" w:cs="Arial"/>
          <w:b/>
          <w:noProof/>
          <w:sz w:val="22"/>
          <w:szCs w:val="22"/>
          <w:vertAlign w:val="baseline"/>
          <w:lang w:val="sr-Cyrl-CS"/>
        </w:rPr>
        <w:t xml:space="preserve"> возила</w:t>
      </w:r>
      <w:r w:rsidR="00932E90" w:rsidRPr="00D26A82">
        <w:rPr>
          <w:rFonts w:ascii="Arial" w:hAnsi="Arial" w:cs="Arial"/>
          <w:b/>
          <w:noProof/>
          <w:sz w:val="22"/>
          <w:szCs w:val="22"/>
          <w:vertAlign w:val="baseline"/>
          <w:lang w:val="sr-Cyrl-CS"/>
        </w:rPr>
        <w:t xml:space="preserve">, </w:t>
      </w:r>
      <w:r w:rsidR="00BC3DBA" w:rsidRPr="00D26A82">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rPr>
        <w:t>ЈН</w:t>
      </w:r>
      <w:r w:rsidR="00152F63">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lang w:val="sr-Cyrl-CS"/>
        </w:rPr>
        <w:t xml:space="preserve">број </w:t>
      </w:r>
      <w:r w:rsidR="00D26A82" w:rsidRPr="00D26A82">
        <w:rPr>
          <w:rFonts w:ascii="Arial" w:hAnsi="Arial" w:cs="Arial"/>
          <w:b/>
          <w:noProof/>
          <w:sz w:val="22"/>
          <w:szCs w:val="22"/>
          <w:vertAlign w:val="baseline"/>
          <w:lang w:val="sr-Cyrl-CS"/>
        </w:rPr>
        <w:t>1.1.5/2019</w:t>
      </w:r>
      <w:r w:rsidRPr="00D26A82">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10"/>
        <w:gridCol w:w="1680"/>
        <w:gridCol w:w="4152"/>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D26A82" w:rsidRPr="00D26A82">
        <w:rPr>
          <w:rFonts w:ascii="Arial" w:hAnsi="Arial" w:cs="Arial"/>
          <w:b/>
          <w:noProof/>
          <w:sz w:val="22"/>
          <w:szCs w:val="22"/>
          <w:vertAlign w:val="baseline"/>
          <w:lang w:val="sr-Cyrl-CS"/>
        </w:rPr>
        <w:t>путничких</w:t>
      </w:r>
      <w:r w:rsidR="009E5958" w:rsidRPr="00D26A82">
        <w:rPr>
          <w:rFonts w:ascii="Arial" w:hAnsi="Arial" w:cs="Arial"/>
          <w:b/>
          <w:noProof/>
          <w:sz w:val="22"/>
          <w:szCs w:val="22"/>
          <w:vertAlign w:val="baseline"/>
          <w:lang w:val="sr-Cyrl-CS"/>
        </w:rPr>
        <w:t xml:space="preserve"> возила</w:t>
      </w:r>
      <w:r w:rsidR="00932E90" w:rsidRPr="00D26A82">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rPr>
        <w:t>ЈН</w:t>
      </w:r>
      <w:r w:rsidR="00152F63">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lang w:val="sr-Cyrl-CS"/>
        </w:rPr>
        <w:t xml:space="preserve">број </w:t>
      </w:r>
      <w:r w:rsidR="00D26A82" w:rsidRPr="00D26A82">
        <w:rPr>
          <w:rFonts w:ascii="Arial" w:hAnsi="Arial" w:cs="Arial"/>
          <w:b/>
          <w:noProof/>
          <w:sz w:val="22"/>
          <w:szCs w:val="22"/>
          <w:vertAlign w:val="baseline"/>
          <w:lang w:val="sr-Cyrl-CS"/>
        </w:rPr>
        <w:t>1.1.5/2019</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D26A82" w:rsidRPr="00D26A82">
        <w:rPr>
          <w:rFonts w:ascii="Arial" w:hAnsi="Arial" w:cs="Arial"/>
          <w:b/>
          <w:noProof/>
          <w:sz w:val="22"/>
          <w:szCs w:val="22"/>
          <w:vertAlign w:val="baseline"/>
          <w:lang w:val="sr-Cyrl-CS"/>
        </w:rPr>
        <w:t>путничких</w:t>
      </w:r>
      <w:r w:rsidR="009E5958" w:rsidRPr="00D26A82">
        <w:rPr>
          <w:rFonts w:ascii="Arial" w:hAnsi="Arial" w:cs="Arial"/>
          <w:b/>
          <w:noProof/>
          <w:sz w:val="22"/>
          <w:szCs w:val="22"/>
          <w:vertAlign w:val="baseline"/>
          <w:lang w:val="sr-Cyrl-CS"/>
        </w:rPr>
        <w:t xml:space="preserve"> возила</w:t>
      </w:r>
      <w:r w:rsidR="00932E90" w:rsidRPr="00D26A82">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rPr>
        <w:t>ЈН</w:t>
      </w:r>
      <w:r w:rsidR="00152F63">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lang w:val="sr-Cyrl-CS"/>
        </w:rPr>
        <w:t xml:space="preserve">број </w:t>
      </w:r>
      <w:r w:rsidR="00D26A82" w:rsidRPr="00D26A82">
        <w:rPr>
          <w:rFonts w:ascii="Arial" w:hAnsi="Arial" w:cs="Arial"/>
          <w:b/>
          <w:noProof/>
          <w:sz w:val="22"/>
          <w:szCs w:val="22"/>
          <w:vertAlign w:val="baseline"/>
          <w:lang w:val="sr-Cyrl-CS"/>
        </w:rPr>
        <w:t>1.1.5/2019</w:t>
      </w:r>
      <w:r w:rsidRPr="00D26A82">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761A52" w:rsidRDefault="00761A52" w:rsidP="0039263E">
      <w:pPr>
        <w:jc w:val="both"/>
        <w:rPr>
          <w:rFonts w:ascii="Arial" w:hAnsi="Arial" w:cs="Arial"/>
          <w:sz w:val="22"/>
          <w:szCs w:val="22"/>
          <w:vertAlign w:val="baseline"/>
          <w:lang w:val="sr-Cyrl-CS"/>
        </w:rPr>
      </w:pPr>
    </w:p>
    <w:p w:rsidR="00761A52" w:rsidRDefault="00761A52"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D26A82"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D26A82" w:rsidRPr="00D26A82">
        <w:rPr>
          <w:rFonts w:ascii="Arial" w:hAnsi="Arial" w:cs="Arial"/>
          <w:b/>
          <w:noProof/>
          <w:sz w:val="22"/>
          <w:szCs w:val="22"/>
          <w:vertAlign w:val="baseline"/>
          <w:lang w:val="sr-Cyrl-CS"/>
        </w:rPr>
        <w:t xml:space="preserve">путничких </w:t>
      </w:r>
      <w:r w:rsidR="009E5958" w:rsidRPr="00D26A82">
        <w:rPr>
          <w:rFonts w:ascii="Arial" w:hAnsi="Arial" w:cs="Arial"/>
          <w:b/>
          <w:noProof/>
          <w:sz w:val="22"/>
          <w:szCs w:val="22"/>
          <w:vertAlign w:val="baseline"/>
          <w:lang w:val="sr-Cyrl-CS"/>
        </w:rPr>
        <w:t>возила</w:t>
      </w:r>
      <w:r w:rsidR="00932E90" w:rsidRPr="00D26A82">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rPr>
        <w:t>ЈН</w:t>
      </w:r>
      <w:r w:rsidR="00152F63">
        <w:rPr>
          <w:rFonts w:ascii="Arial" w:hAnsi="Arial" w:cs="Arial"/>
          <w:b/>
          <w:noProof/>
          <w:sz w:val="22"/>
          <w:szCs w:val="22"/>
          <w:vertAlign w:val="baseline"/>
          <w:lang w:val="sr-Cyrl-CS"/>
        </w:rPr>
        <w:t xml:space="preserve"> </w:t>
      </w:r>
      <w:r w:rsidR="00C85193" w:rsidRPr="00D26A82">
        <w:rPr>
          <w:rFonts w:ascii="Arial" w:hAnsi="Arial" w:cs="Arial"/>
          <w:b/>
          <w:noProof/>
          <w:sz w:val="22"/>
          <w:szCs w:val="22"/>
          <w:vertAlign w:val="baseline"/>
          <w:lang w:val="sr-Cyrl-CS"/>
        </w:rPr>
        <w:t xml:space="preserve">број </w:t>
      </w:r>
      <w:r w:rsidR="00D26A82" w:rsidRPr="00D26A82">
        <w:rPr>
          <w:rFonts w:ascii="Arial" w:hAnsi="Arial" w:cs="Arial"/>
          <w:b/>
          <w:noProof/>
          <w:sz w:val="22"/>
          <w:szCs w:val="22"/>
          <w:vertAlign w:val="baseline"/>
          <w:lang w:val="sr-Cyrl-CS"/>
        </w:rPr>
        <w:t>1.1.5/2019</w:t>
      </w:r>
      <w:r w:rsidR="00932E90" w:rsidRPr="00D26A82">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745494">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745494">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745494">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745494">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745494">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745494" w:rsidRDefault="00745494" w:rsidP="0039263E">
      <w:pPr>
        <w:autoSpaceDE w:val="0"/>
        <w:autoSpaceDN w:val="0"/>
        <w:adjustRightInd w:val="0"/>
        <w:jc w:val="both"/>
        <w:rPr>
          <w:rFonts w:ascii="Arial" w:hAnsi="Arial" w:cs="Arial"/>
          <w:iCs/>
          <w:sz w:val="22"/>
          <w:szCs w:val="22"/>
          <w:vertAlign w:val="baseline"/>
          <w:lang w:val="ru-RU"/>
        </w:rPr>
      </w:pPr>
    </w:p>
    <w:p w:rsidR="00745494" w:rsidRDefault="00745494" w:rsidP="0039263E">
      <w:pPr>
        <w:autoSpaceDE w:val="0"/>
        <w:autoSpaceDN w:val="0"/>
        <w:adjustRightInd w:val="0"/>
        <w:jc w:val="both"/>
        <w:rPr>
          <w:rFonts w:ascii="Arial" w:hAnsi="Arial" w:cs="Arial"/>
          <w:iCs/>
          <w:sz w:val="22"/>
          <w:szCs w:val="22"/>
          <w:vertAlign w:val="baseline"/>
          <w:lang w:val="ru-RU"/>
        </w:rPr>
      </w:pPr>
    </w:p>
    <w:p w:rsidR="00745494" w:rsidRDefault="00745494" w:rsidP="0039263E">
      <w:pPr>
        <w:autoSpaceDE w:val="0"/>
        <w:autoSpaceDN w:val="0"/>
        <w:adjustRightInd w:val="0"/>
        <w:jc w:val="both"/>
        <w:rPr>
          <w:rFonts w:ascii="Arial" w:hAnsi="Arial" w:cs="Arial"/>
          <w:iCs/>
          <w:sz w:val="22"/>
          <w:szCs w:val="22"/>
          <w:vertAlign w:val="baseline"/>
          <w:lang w:val="ru-RU"/>
        </w:rPr>
      </w:pPr>
    </w:p>
    <w:p w:rsidR="00745494" w:rsidRDefault="00745494" w:rsidP="0039263E">
      <w:pPr>
        <w:autoSpaceDE w:val="0"/>
        <w:autoSpaceDN w:val="0"/>
        <w:adjustRightInd w:val="0"/>
        <w:jc w:val="both"/>
        <w:rPr>
          <w:rFonts w:ascii="Arial" w:hAnsi="Arial" w:cs="Arial"/>
          <w:iCs/>
          <w:sz w:val="22"/>
          <w:szCs w:val="22"/>
          <w:vertAlign w:val="baseline"/>
          <w:lang w:val="ru-RU"/>
        </w:rPr>
      </w:pPr>
    </w:p>
    <w:p w:rsidR="00745494" w:rsidRDefault="00745494" w:rsidP="0039263E">
      <w:pPr>
        <w:autoSpaceDE w:val="0"/>
        <w:autoSpaceDN w:val="0"/>
        <w:adjustRightInd w:val="0"/>
        <w:jc w:val="both"/>
        <w:rPr>
          <w:rFonts w:ascii="Arial" w:hAnsi="Arial" w:cs="Arial"/>
          <w:iCs/>
          <w:sz w:val="22"/>
          <w:szCs w:val="22"/>
          <w:vertAlign w:val="baseline"/>
          <w:lang w:val="ru-RU"/>
        </w:rPr>
      </w:pPr>
    </w:p>
    <w:p w:rsidR="00745494" w:rsidRDefault="00745494" w:rsidP="0039263E">
      <w:pPr>
        <w:autoSpaceDE w:val="0"/>
        <w:autoSpaceDN w:val="0"/>
        <w:adjustRightInd w:val="0"/>
        <w:jc w:val="both"/>
        <w:rPr>
          <w:rFonts w:ascii="Arial" w:hAnsi="Arial" w:cs="Arial"/>
          <w:iCs/>
          <w:sz w:val="22"/>
          <w:szCs w:val="22"/>
          <w:vertAlign w:val="baseline"/>
          <w:lang w:val="ru-RU"/>
        </w:rPr>
      </w:pPr>
    </w:p>
    <w:p w:rsidR="00745494" w:rsidRDefault="00745494" w:rsidP="0039263E">
      <w:pPr>
        <w:autoSpaceDE w:val="0"/>
        <w:autoSpaceDN w:val="0"/>
        <w:adjustRightInd w:val="0"/>
        <w:jc w:val="both"/>
        <w:rPr>
          <w:rFonts w:ascii="Arial" w:hAnsi="Arial" w:cs="Arial"/>
          <w:iCs/>
          <w:sz w:val="22"/>
          <w:szCs w:val="22"/>
          <w:vertAlign w:val="baseline"/>
          <w:lang w:val="ru-RU"/>
        </w:rPr>
      </w:pPr>
    </w:p>
    <w:p w:rsidR="00745494" w:rsidRDefault="00745494" w:rsidP="0039263E">
      <w:pPr>
        <w:autoSpaceDE w:val="0"/>
        <w:autoSpaceDN w:val="0"/>
        <w:adjustRightInd w:val="0"/>
        <w:jc w:val="both"/>
        <w:rPr>
          <w:rFonts w:ascii="Arial" w:hAnsi="Arial" w:cs="Arial"/>
          <w:iCs/>
          <w:sz w:val="22"/>
          <w:szCs w:val="22"/>
          <w:vertAlign w:val="baseline"/>
          <w:lang w:val="ru-RU"/>
        </w:rPr>
      </w:pPr>
    </w:p>
    <w:p w:rsidR="00A13C5A" w:rsidRDefault="00A13C5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A60D9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152F63" w:rsidRPr="00152F63">
        <w:rPr>
          <w:rFonts w:ascii="Arial" w:hAnsi="Arial" w:cs="Arial"/>
          <w:b/>
          <w:noProof/>
          <w:sz w:val="22"/>
          <w:szCs w:val="22"/>
          <w:vertAlign w:val="baseline"/>
          <w:lang w:val="sr-Cyrl-CS"/>
        </w:rPr>
        <w:t>путничких</w:t>
      </w:r>
      <w:r w:rsidR="009E5958" w:rsidRPr="00152F63">
        <w:rPr>
          <w:rFonts w:ascii="Arial" w:hAnsi="Arial" w:cs="Arial"/>
          <w:b/>
          <w:noProof/>
          <w:sz w:val="22"/>
          <w:szCs w:val="22"/>
          <w:vertAlign w:val="baseline"/>
          <w:lang w:val="sr-Cyrl-CS"/>
        </w:rPr>
        <w:t xml:space="preserve"> возила</w:t>
      </w:r>
      <w:r w:rsidR="00932E90" w:rsidRPr="00152F63">
        <w:rPr>
          <w:rFonts w:ascii="Arial" w:hAnsi="Arial" w:cs="Arial"/>
          <w:b/>
          <w:noProof/>
          <w:sz w:val="22"/>
          <w:szCs w:val="22"/>
          <w:vertAlign w:val="baseline"/>
          <w:lang w:val="sr-Cyrl-CS"/>
        </w:rPr>
        <w:t xml:space="preserve">, </w:t>
      </w:r>
      <w:r w:rsidR="00C85193" w:rsidRPr="00152F63">
        <w:rPr>
          <w:rFonts w:ascii="Arial" w:hAnsi="Arial" w:cs="Arial"/>
          <w:b/>
          <w:noProof/>
          <w:sz w:val="22"/>
          <w:szCs w:val="22"/>
          <w:vertAlign w:val="baseline"/>
        </w:rPr>
        <w:t>ЈН</w:t>
      </w:r>
      <w:r w:rsidR="00152F63">
        <w:rPr>
          <w:rFonts w:ascii="Arial" w:hAnsi="Arial" w:cs="Arial"/>
          <w:b/>
          <w:noProof/>
          <w:sz w:val="22"/>
          <w:szCs w:val="22"/>
          <w:vertAlign w:val="baseline"/>
          <w:lang w:val="sr-Cyrl-CS"/>
        </w:rPr>
        <w:t xml:space="preserve"> </w:t>
      </w:r>
      <w:r w:rsidR="00C85193" w:rsidRPr="00152F63">
        <w:rPr>
          <w:rFonts w:ascii="Arial" w:hAnsi="Arial" w:cs="Arial"/>
          <w:b/>
          <w:noProof/>
          <w:sz w:val="22"/>
          <w:szCs w:val="22"/>
          <w:vertAlign w:val="baseline"/>
          <w:lang w:val="sr-Cyrl-CS"/>
        </w:rPr>
        <w:t xml:space="preserve">број </w:t>
      </w:r>
      <w:r w:rsidR="001930D2" w:rsidRPr="00152F63">
        <w:rPr>
          <w:rFonts w:ascii="Arial" w:hAnsi="Arial" w:cs="Arial"/>
          <w:b/>
          <w:noProof/>
          <w:sz w:val="22"/>
          <w:szCs w:val="22"/>
          <w:vertAlign w:val="baseline"/>
          <w:lang w:val="sr-Cyrl-CS"/>
        </w:rPr>
        <w:t>1.1.</w:t>
      </w:r>
      <w:r w:rsidR="00152F63" w:rsidRPr="00152F63">
        <w:rPr>
          <w:rFonts w:ascii="Arial" w:hAnsi="Arial" w:cs="Arial"/>
          <w:b/>
          <w:noProof/>
          <w:sz w:val="22"/>
          <w:szCs w:val="22"/>
          <w:vertAlign w:val="baseline"/>
          <w:lang w:val="sr-Cyrl-CS"/>
        </w:rPr>
        <w:t>5</w:t>
      </w:r>
      <w:r w:rsidR="001930D2" w:rsidRPr="00152F63">
        <w:rPr>
          <w:rFonts w:ascii="Arial" w:hAnsi="Arial" w:cs="Arial"/>
          <w:b/>
          <w:noProof/>
          <w:sz w:val="22"/>
          <w:szCs w:val="22"/>
          <w:vertAlign w:val="baseline"/>
          <w:lang w:val="sr-Cyrl-CS"/>
        </w:rPr>
        <w:t>/201</w:t>
      </w:r>
      <w:r w:rsidR="00745494" w:rsidRPr="00152F63">
        <w:rPr>
          <w:rFonts w:ascii="Arial" w:hAnsi="Arial" w:cs="Arial"/>
          <w:b/>
          <w:noProof/>
          <w:sz w:val="22"/>
          <w:szCs w:val="22"/>
          <w:vertAlign w:val="baseline"/>
          <w:lang w:val="sr-Cyrl-CS"/>
        </w:rPr>
        <w:t>9</w:t>
      </w:r>
      <w:r w:rsidRPr="00152F6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A60D9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52F63" w:rsidRPr="00152F63">
        <w:rPr>
          <w:rFonts w:ascii="Arial" w:hAnsi="Arial" w:cs="Arial"/>
          <w:b/>
          <w:noProof/>
          <w:sz w:val="22"/>
          <w:szCs w:val="22"/>
          <w:vertAlign w:val="baseline"/>
          <w:lang w:val="sr-Cyrl-CS"/>
        </w:rPr>
        <w:t>путничких</w:t>
      </w:r>
      <w:r w:rsidR="009E5958" w:rsidRPr="00152F63">
        <w:rPr>
          <w:rFonts w:ascii="Arial" w:hAnsi="Arial" w:cs="Arial"/>
          <w:b/>
          <w:noProof/>
          <w:sz w:val="22"/>
          <w:szCs w:val="22"/>
          <w:vertAlign w:val="baseline"/>
          <w:lang w:val="sr-Cyrl-CS"/>
        </w:rPr>
        <w:t xml:space="preserve"> возила</w:t>
      </w:r>
      <w:r w:rsidR="00932E90" w:rsidRPr="00152F63">
        <w:rPr>
          <w:rFonts w:ascii="Arial" w:hAnsi="Arial" w:cs="Arial"/>
          <w:b/>
          <w:noProof/>
          <w:sz w:val="22"/>
          <w:szCs w:val="22"/>
          <w:vertAlign w:val="baseline"/>
          <w:lang w:val="sr-Cyrl-CS"/>
        </w:rPr>
        <w:t xml:space="preserve">, </w:t>
      </w:r>
      <w:r w:rsidR="00C85193" w:rsidRPr="00152F63">
        <w:rPr>
          <w:rFonts w:ascii="Arial" w:hAnsi="Arial" w:cs="Arial"/>
          <w:b/>
          <w:noProof/>
          <w:sz w:val="22"/>
          <w:szCs w:val="22"/>
          <w:vertAlign w:val="baseline"/>
        </w:rPr>
        <w:t>ЈН</w:t>
      </w:r>
      <w:r w:rsidR="00152F63" w:rsidRPr="00152F63">
        <w:rPr>
          <w:rFonts w:ascii="Arial" w:hAnsi="Arial" w:cs="Arial"/>
          <w:b/>
          <w:noProof/>
          <w:sz w:val="22"/>
          <w:szCs w:val="22"/>
          <w:vertAlign w:val="baseline"/>
          <w:lang w:val="sr-Cyrl-CS"/>
        </w:rPr>
        <w:t xml:space="preserve"> </w:t>
      </w:r>
      <w:r w:rsidR="00C85193" w:rsidRPr="00152F63">
        <w:rPr>
          <w:rFonts w:ascii="Arial" w:hAnsi="Arial" w:cs="Arial"/>
          <w:b/>
          <w:noProof/>
          <w:sz w:val="22"/>
          <w:szCs w:val="22"/>
          <w:vertAlign w:val="baseline"/>
          <w:lang w:val="sr-Cyrl-CS"/>
        </w:rPr>
        <w:t xml:space="preserve">број </w:t>
      </w:r>
      <w:r w:rsidR="00D26A82" w:rsidRPr="00152F63">
        <w:rPr>
          <w:rFonts w:ascii="Arial" w:hAnsi="Arial" w:cs="Arial"/>
          <w:b/>
          <w:noProof/>
          <w:sz w:val="22"/>
          <w:szCs w:val="22"/>
          <w:vertAlign w:val="baseline"/>
          <w:lang w:val="sr-Cyrl-CS"/>
        </w:rPr>
        <w:t>1.1.5/2019</w:t>
      </w:r>
      <w:r w:rsidRPr="00152F63">
        <w:rPr>
          <w:rFonts w:ascii="Arial" w:hAnsi="Arial" w:cs="Arial"/>
          <w:b/>
          <w:noProof/>
          <w:sz w:val="22"/>
          <w:szCs w:val="22"/>
          <w:vertAlign w:val="baseline"/>
          <w:lang w:val="sr-Cyrl-CS"/>
        </w:rPr>
        <w:t>,</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A60D9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932E90" w:rsidP="00BC3DBA">
      <w:pPr>
        <w:autoSpaceDE w:val="0"/>
        <w:autoSpaceDN w:val="0"/>
        <w:adjustRightInd w:val="0"/>
        <w:rPr>
          <w:rFonts w:ascii="Arial" w:hAnsi="Arial" w:cs="Arial"/>
          <w:b/>
          <w:i/>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p w:rsidR="00745494" w:rsidRDefault="00745494" w:rsidP="00BC3DBA">
      <w:pPr>
        <w:autoSpaceDE w:val="0"/>
        <w:autoSpaceDN w:val="0"/>
        <w:adjustRightInd w:val="0"/>
        <w:rPr>
          <w:rFonts w:ascii="Arial" w:hAnsi="Arial" w:cs="Arial"/>
          <w:b/>
          <w:i/>
          <w:noProof/>
          <w:sz w:val="22"/>
          <w:szCs w:val="22"/>
          <w:vertAlign w:val="baseline"/>
          <w:lang w:val="ru-RU" w:eastAsia="sr-Latn-CS"/>
        </w:rPr>
      </w:pPr>
    </w:p>
    <w:p w:rsidR="00745494" w:rsidRDefault="00745494" w:rsidP="00BC3DBA">
      <w:pPr>
        <w:autoSpaceDE w:val="0"/>
        <w:autoSpaceDN w:val="0"/>
        <w:adjustRightInd w:val="0"/>
        <w:rPr>
          <w:rFonts w:ascii="Arial" w:hAnsi="Arial" w:cs="Arial"/>
          <w:b/>
          <w:i/>
          <w:noProof/>
          <w:sz w:val="22"/>
          <w:szCs w:val="22"/>
          <w:vertAlign w:val="baseline"/>
          <w:lang w:val="ru-RU" w:eastAsia="sr-Latn-CS"/>
        </w:rPr>
      </w:pPr>
    </w:p>
    <w:p w:rsidR="00745494" w:rsidRDefault="00745494" w:rsidP="00BC3DBA">
      <w:pPr>
        <w:autoSpaceDE w:val="0"/>
        <w:autoSpaceDN w:val="0"/>
        <w:adjustRightInd w:val="0"/>
        <w:rPr>
          <w:rFonts w:ascii="Arial" w:hAnsi="Arial" w:cs="Arial"/>
          <w:b/>
          <w:i/>
          <w:noProof/>
          <w:sz w:val="22"/>
          <w:szCs w:val="22"/>
          <w:vertAlign w:val="baseline"/>
          <w:lang w:val="ru-RU" w:eastAsia="sr-Latn-CS"/>
        </w:rPr>
      </w:pPr>
    </w:p>
    <w:p w:rsidR="00745494" w:rsidRPr="002E0907" w:rsidRDefault="00745494" w:rsidP="00BC3DBA">
      <w:pPr>
        <w:autoSpaceDE w:val="0"/>
        <w:autoSpaceDN w:val="0"/>
        <w:adjustRightInd w:val="0"/>
        <w:rPr>
          <w:rFonts w:ascii="Arial" w:hAnsi="Arial" w:cs="Arial"/>
          <w:noProof/>
          <w:sz w:val="22"/>
          <w:szCs w:val="22"/>
          <w:vertAlign w:val="baseline"/>
          <w:lang w:val="ru-RU" w:eastAsia="sr-Latn-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1930D2">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1A27F6">
              <w:rPr>
                <w:rFonts w:ascii="Arial" w:hAnsi="Arial" w:cs="Arial"/>
                <w:b/>
                <w:sz w:val="22"/>
                <w:szCs w:val="22"/>
                <w:vertAlign w:val="baseline"/>
                <w:lang w:val="sr-Cyrl-CS"/>
              </w:rPr>
              <w:t>9</w:t>
            </w:r>
          </w:p>
        </w:tc>
      </w:tr>
    </w:tbl>
    <w:p w:rsidR="00AD33EF" w:rsidRDefault="001930D2" w:rsidP="00A13C5A">
      <w:pPr>
        <w:autoSpaceDE w:val="0"/>
        <w:autoSpaceDN w:val="0"/>
        <w:adjustRightInd w:val="0"/>
        <w:jc w:val="center"/>
        <w:rPr>
          <w:rFonts w:ascii="Arial" w:hAnsi="Arial" w:cs="Arial"/>
          <w:b/>
          <w:vertAlign w:val="baseline"/>
          <w:lang w:val="sr-Cyrl-CS" w:eastAsia="ar-SA"/>
        </w:rPr>
      </w:pPr>
      <w:r>
        <w:rPr>
          <w:rFonts w:ascii="Arial" w:hAnsi="Arial" w:cs="Arial"/>
          <w:b/>
          <w:noProof/>
          <w:vertAlign w:val="baseline"/>
          <w:lang w:val="ru-RU" w:eastAsia="sr-Latn-CS"/>
        </w:rPr>
        <w:br w:type="textWrapping" w:clear="all"/>
      </w:r>
    </w:p>
    <w:p w:rsidR="00745494" w:rsidRDefault="00745494" w:rsidP="0039263E">
      <w:pPr>
        <w:suppressAutoHyphens/>
        <w:jc w:val="center"/>
        <w:rPr>
          <w:rFonts w:ascii="Arial" w:hAnsi="Arial" w:cs="Arial"/>
          <w:b/>
          <w:vertAlign w:val="baseline"/>
          <w:lang w:val="sr-Cyrl-CS" w:eastAsia="ar-SA"/>
        </w:rPr>
      </w:pPr>
    </w:p>
    <w:p w:rsidR="00745494" w:rsidRDefault="00745494" w:rsidP="0039263E">
      <w:pPr>
        <w:suppressAutoHyphens/>
        <w:jc w:val="center"/>
        <w:rPr>
          <w:rFonts w:ascii="Arial" w:hAnsi="Arial" w:cs="Arial"/>
          <w:b/>
          <w:vertAlign w:val="baseline"/>
          <w:lang w:val="sr-Cyrl-CS" w:eastAsia="ar-SA"/>
        </w:rPr>
      </w:pPr>
    </w:p>
    <w:p w:rsidR="00745494" w:rsidRDefault="00745494"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745494" w:rsidRDefault="00745494" w:rsidP="0039263E">
      <w:pPr>
        <w:suppressAutoHyphens/>
        <w:jc w:val="center"/>
        <w:rPr>
          <w:rFonts w:ascii="Arial" w:hAnsi="Arial" w:cs="Arial"/>
          <w:b/>
          <w:vertAlign w:val="baseline"/>
          <w:lang w:val="sr-Cyrl-CS" w:eastAsia="ar-SA"/>
        </w:rPr>
      </w:pPr>
    </w:p>
    <w:p w:rsidR="00745494" w:rsidRDefault="00745494" w:rsidP="0039263E">
      <w:pPr>
        <w:suppressAutoHyphens/>
        <w:jc w:val="center"/>
        <w:rPr>
          <w:rFonts w:ascii="Arial" w:hAnsi="Arial" w:cs="Arial"/>
          <w:b/>
          <w:vertAlign w:val="baseline"/>
          <w:lang w:val="sr-Cyrl-CS" w:eastAsia="ar-SA"/>
        </w:rPr>
      </w:pPr>
    </w:p>
    <w:p w:rsidR="00460B96" w:rsidRPr="00A13C5A" w:rsidRDefault="00460B96" w:rsidP="0039263E">
      <w:pPr>
        <w:suppressAutoHyphens/>
        <w:jc w:val="center"/>
        <w:rPr>
          <w:rFonts w:ascii="Arial" w:hAnsi="Arial" w:cs="Arial"/>
          <w:b/>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2183"/>
        <w:gridCol w:w="2410"/>
      </w:tblGrid>
      <w:tr w:rsidR="00745494" w:rsidRPr="00092549" w:rsidTr="00D26A82">
        <w:trPr>
          <w:trHeight w:val="300"/>
        </w:trPr>
        <w:tc>
          <w:tcPr>
            <w:tcW w:w="2614" w:type="dxa"/>
          </w:tcPr>
          <w:p w:rsidR="00745494" w:rsidRPr="000C39EE" w:rsidRDefault="00745494"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745494" w:rsidRPr="000C39EE" w:rsidRDefault="00745494"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2183" w:type="dxa"/>
          </w:tcPr>
          <w:p w:rsidR="00745494" w:rsidRPr="000C39EE" w:rsidRDefault="00745494"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2410" w:type="dxa"/>
          </w:tcPr>
          <w:p w:rsidR="00745494" w:rsidRPr="000C39EE" w:rsidRDefault="00745494"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745494" w:rsidRPr="00092549" w:rsidTr="00D26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494" w:rsidRPr="000C39EE" w:rsidRDefault="00745494" w:rsidP="000C39EE">
            <w:pPr>
              <w:jc w:val="center"/>
              <w:rPr>
                <w:rFonts w:ascii="Calibri" w:hAnsi="Calibri" w:cs="Calibri"/>
                <w:b/>
                <w:sz w:val="22"/>
                <w:szCs w:val="22"/>
                <w:vertAlign w:val="baseline"/>
              </w:rPr>
            </w:pPr>
          </w:p>
          <w:p w:rsidR="00745494" w:rsidRPr="00152F63" w:rsidRDefault="00152F63" w:rsidP="00F27C6C">
            <w:pPr>
              <w:jc w:val="center"/>
              <w:rPr>
                <w:rFonts w:ascii="Calibri" w:hAnsi="Calibri" w:cs="Calibri"/>
                <w:sz w:val="22"/>
                <w:szCs w:val="22"/>
                <w:vertAlign w:val="baseline"/>
              </w:rPr>
            </w:pPr>
            <w:r w:rsidRPr="00152F63">
              <w:rPr>
                <w:rFonts w:ascii="Calibri" w:hAnsi="Calibri" w:cs="Calibri"/>
                <w:sz w:val="22"/>
                <w:szCs w:val="22"/>
                <w:vertAlign w:val="baseline"/>
              </w:rPr>
              <w:t>Путничка</w:t>
            </w:r>
            <w:r>
              <w:rPr>
                <w:rFonts w:ascii="Calibri" w:hAnsi="Calibri" w:cs="Calibri"/>
                <w:sz w:val="22"/>
                <w:szCs w:val="22"/>
                <w:vertAlign w:val="baseline"/>
              </w:rPr>
              <w:t xml:space="preserve"> воз</w:t>
            </w:r>
            <w:r w:rsidR="00745494" w:rsidRPr="00152F63">
              <w:rPr>
                <w:rFonts w:ascii="Calibri" w:hAnsi="Calibri" w:cs="Calibri"/>
                <w:sz w:val="22"/>
                <w:szCs w:val="22"/>
                <w:vertAlign w:val="baseline"/>
              </w:rPr>
              <w:t>ила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5494" w:rsidRPr="000C39EE" w:rsidRDefault="00745494"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745494" w:rsidRPr="00932E90" w:rsidRDefault="00745494"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2410" w:type="dxa"/>
            <w:tcBorders>
              <w:top w:val="single" w:sz="4" w:space="0" w:color="auto"/>
              <w:left w:val="nil"/>
              <w:bottom w:val="single" w:sz="4" w:space="0" w:color="auto"/>
              <w:right w:val="single" w:sz="4" w:space="0" w:color="auto"/>
            </w:tcBorders>
            <w:shd w:val="clear" w:color="auto" w:fill="auto"/>
            <w:vAlign w:val="bottom"/>
          </w:tcPr>
          <w:p w:rsidR="00745494" w:rsidRPr="000C39EE" w:rsidRDefault="00745494" w:rsidP="00095CE8">
            <w:pPr>
              <w:jc w:val="center"/>
              <w:rPr>
                <w:sz w:val="20"/>
                <w:szCs w:val="20"/>
                <w:vertAlign w:val="baseline"/>
                <w:lang w:val="en-US"/>
              </w:rPr>
            </w:pPr>
          </w:p>
        </w:tc>
      </w:tr>
    </w:tbl>
    <w:p w:rsidR="00932E90" w:rsidRDefault="00932E90" w:rsidP="0039263E">
      <w:pPr>
        <w:ind w:left="2880" w:firstLine="720"/>
        <w:jc w:val="both"/>
        <w:rPr>
          <w:rFonts w:ascii="Arial" w:hAnsi="Arial" w:cs="Arial"/>
          <w:b/>
          <w:sz w:val="22"/>
          <w:szCs w:val="22"/>
          <w:vertAlign w:val="baseline"/>
          <w:lang w:val="sr-Cyrl-CS"/>
        </w:rPr>
      </w:pPr>
    </w:p>
    <w:p w:rsidR="00745494"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p>
    <w:p w:rsidR="00745494" w:rsidRDefault="00745494"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A13C5A" w:rsidRDefault="00A13C5A" w:rsidP="00A13C5A">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152F63" w:rsidRDefault="00152F63" w:rsidP="0039263E">
      <w:pPr>
        <w:suppressAutoHyphens/>
        <w:rPr>
          <w:rFonts w:ascii="Calibri" w:hAnsi="Calibri"/>
          <w:vertAlign w:val="baseline"/>
          <w:lang w:eastAsia="ar-SA"/>
        </w:rPr>
      </w:pPr>
    </w:p>
    <w:p w:rsidR="00152F63" w:rsidRPr="00152F63" w:rsidRDefault="00152F63" w:rsidP="0039263E">
      <w:pPr>
        <w:suppressAutoHyphens/>
        <w:rPr>
          <w:rFonts w:ascii="Calibri" w:hAnsi="Calibri"/>
          <w:vertAlign w:val="baseline"/>
          <w:lang w:eastAsia="ar-SA"/>
        </w:rPr>
      </w:pPr>
    </w:p>
    <w:p w:rsidR="00745494" w:rsidRDefault="00745494" w:rsidP="0039263E">
      <w:pPr>
        <w:suppressAutoHyphens/>
        <w:rPr>
          <w:rFonts w:ascii="Calibri" w:hAnsi="Calibri"/>
          <w:vertAlign w:val="baseline"/>
          <w:lang w:eastAsia="ar-SA"/>
        </w:rPr>
      </w:pPr>
    </w:p>
    <w:p w:rsidR="00745494" w:rsidRPr="00745494" w:rsidRDefault="00745494"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tblGrid>
      <w:tr w:rsidR="0039263E" w:rsidRPr="00041D09" w:rsidTr="00745494">
        <w:trPr>
          <w:trHeight w:val="2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1A27F6">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52F63"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152F63">
        <w:rPr>
          <w:rFonts w:ascii="Arial" w:hAnsi="Arial" w:cs="Arial"/>
          <w:b/>
          <w:noProof/>
          <w:sz w:val="22"/>
          <w:szCs w:val="22"/>
          <w:vertAlign w:val="baseline"/>
          <w:lang w:val="sr-Cyrl-CS"/>
        </w:rPr>
        <w:t>путничких</w:t>
      </w:r>
      <w:r w:rsidR="009E5958" w:rsidRPr="00152F63">
        <w:rPr>
          <w:rFonts w:ascii="Arial" w:hAnsi="Arial" w:cs="Arial"/>
          <w:b/>
          <w:noProof/>
          <w:sz w:val="22"/>
          <w:szCs w:val="22"/>
          <w:vertAlign w:val="baseline"/>
          <w:lang w:val="sr-Cyrl-CS"/>
        </w:rPr>
        <w:t xml:space="preserve"> возила</w:t>
      </w:r>
      <w:r w:rsidR="00932E90" w:rsidRPr="00152F63">
        <w:rPr>
          <w:rFonts w:ascii="Arial" w:hAnsi="Arial" w:cs="Arial"/>
          <w:b/>
          <w:noProof/>
          <w:sz w:val="22"/>
          <w:szCs w:val="22"/>
          <w:vertAlign w:val="baseline"/>
          <w:lang w:val="sr-Cyrl-CS"/>
        </w:rPr>
        <w:t xml:space="preserve">, </w:t>
      </w:r>
      <w:r w:rsidR="00C85193" w:rsidRPr="00152F63">
        <w:rPr>
          <w:rFonts w:ascii="Arial" w:hAnsi="Arial" w:cs="Arial"/>
          <w:b/>
          <w:noProof/>
          <w:sz w:val="22"/>
          <w:szCs w:val="22"/>
          <w:vertAlign w:val="baseline"/>
        </w:rPr>
        <w:t>ЈН</w:t>
      </w:r>
      <w:r w:rsidR="00152F63" w:rsidRPr="00152F63">
        <w:rPr>
          <w:rFonts w:ascii="Arial" w:hAnsi="Arial" w:cs="Arial"/>
          <w:b/>
          <w:noProof/>
          <w:sz w:val="22"/>
          <w:szCs w:val="22"/>
          <w:vertAlign w:val="baseline"/>
          <w:lang w:val="sr-Cyrl-CS"/>
        </w:rPr>
        <w:t xml:space="preserve"> </w:t>
      </w:r>
      <w:r w:rsidR="00C85193" w:rsidRPr="00152F63">
        <w:rPr>
          <w:rFonts w:ascii="Arial" w:hAnsi="Arial" w:cs="Arial"/>
          <w:b/>
          <w:noProof/>
          <w:sz w:val="22"/>
          <w:szCs w:val="22"/>
          <w:vertAlign w:val="baseline"/>
          <w:lang w:val="sr-Cyrl-CS"/>
        </w:rPr>
        <w:t xml:space="preserve">број </w:t>
      </w:r>
      <w:r w:rsidR="00152F63" w:rsidRPr="00152F63">
        <w:rPr>
          <w:rFonts w:ascii="Arial" w:hAnsi="Arial" w:cs="Arial"/>
          <w:b/>
          <w:noProof/>
          <w:sz w:val="22"/>
          <w:szCs w:val="22"/>
          <w:vertAlign w:val="baseline"/>
          <w:lang w:val="sr-Cyrl-CS"/>
        </w:rPr>
        <w:t>1.1.5</w:t>
      </w:r>
      <w:r w:rsidR="001930D2" w:rsidRPr="00152F63">
        <w:rPr>
          <w:rFonts w:ascii="Arial" w:hAnsi="Arial" w:cs="Arial"/>
          <w:b/>
          <w:noProof/>
          <w:sz w:val="22"/>
          <w:szCs w:val="22"/>
          <w:vertAlign w:val="baseline"/>
          <w:lang w:val="sr-Cyrl-CS"/>
        </w:rPr>
        <w:t>/201</w:t>
      </w:r>
      <w:r w:rsidR="00745494" w:rsidRPr="00152F63">
        <w:rPr>
          <w:rFonts w:ascii="Arial" w:hAnsi="Arial" w:cs="Arial"/>
          <w:b/>
          <w:noProof/>
          <w:sz w:val="22"/>
          <w:szCs w:val="22"/>
          <w:vertAlign w:val="baseline"/>
          <w:lang w:val="sr-Cyrl-CS"/>
        </w:rPr>
        <w:t>9</w:t>
      </w:r>
      <w:r w:rsidR="00974A8B" w:rsidRPr="00152F63">
        <w:rPr>
          <w:rFonts w:ascii="Arial" w:hAnsi="Arial" w:cs="Arial"/>
          <w:b/>
          <w:noProof/>
          <w:sz w:val="22"/>
          <w:szCs w:val="22"/>
          <w:vertAlign w:val="baseline"/>
          <w:lang w:val="sr-Cyrl-CS" w:eastAsia="sr-Latn-CS"/>
        </w:rPr>
        <w:t>,</w:t>
      </w:r>
      <w:r w:rsidR="00974A8B" w:rsidRPr="00152F63">
        <w:rPr>
          <w:rFonts w:ascii="Arial" w:hAnsi="Arial" w:cs="Arial"/>
          <w:noProof/>
          <w:sz w:val="22"/>
          <w:szCs w:val="22"/>
          <w:vertAlign w:val="baseline"/>
          <w:lang w:val="sr-Cyrl-CS" w:eastAsia="sr-Latn-CS"/>
        </w:rPr>
        <w:t xml:space="preserve"> </w:t>
      </w:r>
      <w:r w:rsidRPr="00152F63">
        <w:rPr>
          <w:rFonts w:ascii="Arial" w:hAnsi="Arial" w:cs="Arial"/>
          <w:noProof/>
          <w:sz w:val="22"/>
          <w:szCs w:val="22"/>
          <w:vertAlign w:val="baseline"/>
          <w:lang w:val="sr-Cyrl-CS" w:eastAsia="sr-Latn-CS"/>
        </w:rPr>
        <w:t xml:space="preserve">подносим: </w:t>
      </w:r>
    </w:p>
    <w:p w:rsidR="0039263E" w:rsidRPr="00152F63"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A13C5A">
        <w:rPr>
          <w:rFonts w:ascii="Arial" w:hAnsi="Arial" w:cs="Arial"/>
          <w:b/>
          <w:bCs/>
          <w:noProof/>
          <w:sz w:val="22"/>
          <w:szCs w:val="22"/>
          <w:vertAlign w:val="baseline"/>
          <w:lang w:val="sr-Cyrl-CS" w:eastAsia="sr-Latn-CS"/>
        </w:rPr>
        <w:t>9</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1.</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0074682D">
        <w:rPr>
          <w:rFonts w:ascii="Arial" w:hAnsi="Arial" w:cs="Arial"/>
          <w:sz w:val="22"/>
          <w:szCs w:val="22"/>
          <w:vertAlign w:val="baseline"/>
          <w:lang w:val="sr-Cyrl-CS"/>
        </w:rPr>
        <w:t xml:space="preserve">  </w:t>
      </w:r>
      <w:r w:rsidR="009E5958">
        <w:rPr>
          <w:rFonts w:ascii="Arial" w:hAnsi="Arial" w:cs="Arial"/>
          <w:sz w:val="22"/>
          <w:szCs w:val="22"/>
          <w:vertAlign w:val="baseline"/>
          <w:lang w:val="sr-Cyrl-CS"/>
        </w:rPr>
        <w:t>возила</w:t>
      </w:r>
      <w:r w:rsidRPr="00974A8B">
        <w:rPr>
          <w:rFonts w:ascii="Arial" w:hAnsi="Arial" w:cs="Arial"/>
          <w:sz w:val="22"/>
          <w:szCs w:val="22"/>
          <w:vertAlign w:val="baseline"/>
          <w:lang w:val="sr-Cyrl-CS"/>
        </w:rPr>
        <w:t xml:space="preserve"> је </w:t>
      </w:r>
      <w:r w:rsidR="00A13C5A" w:rsidRPr="0074682D">
        <w:rPr>
          <w:rFonts w:ascii="Arial" w:hAnsi="Arial" w:cs="Arial"/>
          <w:sz w:val="22"/>
          <w:szCs w:val="22"/>
          <w:vertAlign w:val="baseline"/>
          <w:lang w:val="sr-Cyrl-CS"/>
        </w:rPr>
        <w:t>10</w:t>
      </w:r>
      <w:r w:rsidR="00745494" w:rsidRPr="0074682D">
        <w:rPr>
          <w:rFonts w:ascii="Arial" w:hAnsi="Arial" w:cs="Arial"/>
          <w:sz w:val="22"/>
          <w:szCs w:val="22"/>
          <w:vertAlign w:val="baseline"/>
          <w:lang w:val="sr-Cyrl-CS"/>
        </w:rPr>
        <w:t xml:space="preserve">  </w:t>
      </w:r>
      <w:r w:rsidRPr="00974A8B">
        <w:rPr>
          <w:rFonts w:ascii="Arial" w:hAnsi="Arial" w:cs="Arial"/>
          <w:sz w:val="22"/>
          <w:szCs w:val="22"/>
          <w:vertAlign w:val="baseline"/>
          <w:lang w:val="sr-Cyrl-CS"/>
        </w:rPr>
        <w:t>дана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D60BA8" w:rsidRDefault="00974A8B" w:rsidP="00974A8B">
      <w:pPr>
        <w:autoSpaceDE w:val="0"/>
        <w:autoSpaceDN w:val="0"/>
        <w:adjustRightInd w:val="0"/>
        <w:ind w:left="567"/>
        <w:jc w:val="both"/>
        <w:rPr>
          <w:rFonts w:ascii="Arial" w:hAnsi="Arial" w:cs="Arial"/>
          <w:noProof/>
          <w:color w:val="FF0000"/>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за 201</w:t>
      </w:r>
      <w:r w:rsidR="00A13C5A">
        <w:rPr>
          <w:rFonts w:ascii="Arial" w:hAnsi="Arial" w:cs="Arial"/>
          <w:noProof/>
          <w:color w:val="000000"/>
          <w:sz w:val="22"/>
          <w:szCs w:val="22"/>
          <w:vertAlign w:val="baseline"/>
          <w:lang w:val="ru-RU"/>
        </w:rPr>
        <w:t>9</w:t>
      </w:r>
      <w:r w:rsidRPr="00974A8B">
        <w:rPr>
          <w:rFonts w:ascii="Arial" w:hAnsi="Arial" w:cs="Arial"/>
          <w:noProof/>
          <w:color w:val="000000"/>
          <w:sz w:val="22"/>
          <w:szCs w:val="22"/>
          <w:vertAlign w:val="baseline"/>
          <w:lang w:val="ru-RU"/>
        </w:rPr>
        <w:t xml:space="preserve">. годину и биће плаћена </w:t>
      </w:r>
      <w:r w:rsidR="0074682D">
        <w:rPr>
          <w:rFonts w:ascii="Arial" w:hAnsi="Arial" w:cs="Arial"/>
          <w:b/>
          <w:noProof/>
          <w:sz w:val="22"/>
          <w:szCs w:val="22"/>
          <w:vertAlign w:val="baseline"/>
          <w:lang w:val="ru-RU" w:eastAsia="zh-CN"/>
        </w:rPr>
        <w:t>1</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w:t>
      </w:r>
      <w:r w:rsidR="009E5958" w:rsidRPr="00D60BA8">
        <w:rPr>
          <w:rFonts w:ascii="Arial" w:hAnsi="Arial" w:cs="Arial"/>
          <w:noProof/>
          <w:color w:val="FF0000"/>
          <w:sz w:val="22"/>
          <w:szCs w:val="22"/>
          <w:vertAlign w:val="baseline"/>
          <w:lang w:val="ru-RU" w:eastAsia="zh-CN"/>
        </w:rPr>
        <w:t xml:space="preserve"> </w:t>
      </w:r>
      <w:r w:rsidR="009E5958" w:rsidRPr="0074682D">
        <w:rPr>
          <w:rFonts w:ascii="Arial" w:hAnsi="Arial" w:cs="Arial"/>
          <w:noProof/>
          <w:sz w:val="22"/>
          <w:szCs w:val="22"/>
          <w:vertAlign w:val="baseline"/>
          <w:lang w:val="ru-RU" w:eastAsia="zh-CN"/>
        </w:rPr>
        <w:t>возила</w:t>
      </w:r>
      <w:r w:rsidRPr="0074682D">
        <w:rPr>
          <w:rFonts w:ascii="Arial" w:hAnsi="Arial" w:cs="Arial"/>
          <w:noProof/>
          <w:sz w:val="22"/>
          <w:szCs w:val="22"/>
          <w:vertAlign w:val="baseline"/>
          <w:lang w:val="ru-RU" w:eastAsia="zh-CN"/>
        </w:rPr>
        <w:t>.</w:t>
      </w:r>
      <w:r w:rsidRPr="00D60BA8">
        <w:rPr>
          <w:rFonts w:ascii="Arial" w:hAnsi="Arial" w:cs="Arial"/>
          <w:noProof/>
          <w:color w:val="FF0000"/>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152F63" w:rsidRPr="00152F63">
        <w:rPr>
          <w:rFonts w:ascii="Arial" w:hAnsi="Arial" w:cs="Arial"/>
          <w:noProof/>
          <w:sz w:val="22"/>
          <w:szCs w:val="22"/>
          <w:vertAlign w:val="baseline"/>
          <w:lang w:val="ru-RU" w:eastAsia="zh-CN"/>
        </w:rPr>
        <w:t>путничко</w:t>
      </w:r>
      <w:r w:rsidRPr="00152F63">
        <w:rPr>
          <w:rFonts w:ascii="Arial" w:hAnsi="Arial" w:cs="Arial"/>
          <w:noProof/>
          <w:sz w:val="22"/>
          <w:szCs w:val="22"/>
          <w:vertAlign w:val="baseline"/>
          <w:lang w:val="ru-RU" w:eastAsia="zh-CN"/>
        </w:rPr>
        <w:t xml:space="preserve"> возил</w:t>
      </w:r>
      <w:r w:rsidR="001930D2" w:rsidRPr="00152F63">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је </w:t>
      </w:r>
      <w:r w:rsidR="00745494">
        <w:rPr>
          <w:rFonts w:ascii="Arial" w:hAnsi="Arial" w:cs="Arial"/>
          <w:b/>
          <w:bCs/>
          <w:noProof/>
          <w:sz w:val="22"/>
          <w:szCs w:val="22"/>
          <w:vertAlign w:val="baseline"/>
          <w:lang w:eastAsia="zh-CN"/>
        </w:rPr>
        <w:t>4</w:t>
      </w:r>
      <w:r w:rsidRPr="00974A8B">
        <w:rPr>
          <w:rFonts w:ascii="Arial" w:hAnsi="Arial" w:cs="Arial"/>
          <w:b/>
          <w:bCs/>
          <w:noProof/>
          <w:sz w:val="22"/>
          <w:szCs w:val="22"/>
          <w:vertAlign w:val="baseline"/>
          <w:lang w:eastAsia="zh-CN"/>
        </w:rPr>
        <w:t xml:space="preserve"> </w:t>
      </w:r>
      <w:r w:rsidR="00745494">
        <w:rPr>
          <w:rFonts w:ascii="Arial" w:hAnsi="Arial" w:cs="Arial"/>
          <w:b/>
          <w:bCs/>
          <w:noProof/>
          <w:sz w:val="22"/>
          <w:szCs w:val="22"/>
          <w:vertAlign w:val="baseline"/>
          <w:lang w:val="ru-RU" w:eastAsia="zh-CN"/>
        </w:rPr>
        <w:t>(четири</w:t>
      </w:r>
      <w:r w:rsidRPr="00974A8B">
        <w:rPr>
          <w:rFonts w:ascii="Arial" w:hAnsi="Arial" w:cs="Arial"/>
          <w:b/>
          <w:bCs/>
          <w:noProof/>
          <w:sz w:val="22"/>
          <w:szCs w:val="22"/>
          <w:vertAlign w:val="baseline"/>
          <w:lang w:val="ru-RU" w:eastAsia="zh-CN"/>
        </w:rPr>
        <w:t xml:space="preserve">) године </w:t>
      </w:r>
      <w:r w:rsidRPr="00974A8B">
        <w:rPr>
          <w:rFonts w:ascii="Arial" w:hAnsi="Arial" w:cs="Arial"/>
          <w:noProof/>
          <w:sz w:val="22"/>
          <w:szCs w:val="22"/>
          <w:vertAlign w:val="baseline"/>
          <w:lang w:val="ru-RU" w:eastAsia="zh-CN"/>
        </w:rPr>
        <w:t>рачунајући од дана при</w:t>
      </w:r>
      <w:r w:rsidR="00745494">
        <w:rPr>
          <w:rFonts w:ascii="Arial" w:hAnsi="Arial" w:cs="Arial"/>
          <w:noProof/>
          <w:sz w:val="22"/>
          <w:szCs w:val="22"/>
          <w:vertAlign w:val="baseline"/>
          <w:lang w:val="ru-RU" w:eastAsia="zh-CN"/>
        </w:rPr>
        <w:t>мопредаје добара, или  120.0000</w:t>
      </w:r>
      <w:r w:rsidRPr="00974A8B">
        <w:rPr>
          <w:rFonts w:ascii="Arial" w:hAnsi="Arial" w:cs="Arial"/>
          <w:noProof/>
          <w:sz w:val="22"/>
          <w:szCs w:val="22"/>
          <w:vertAlign w:val="baseline"/>
          <w:lang w:val="ru-RU" w:eastAsia="zh-CN"/>
        </w:rPr>
        <w:t xml:space="preserve"> пређених километара,.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Pr="00974A8B" w:rsidRDefault="00974A8B" w:rsidP="00974A8B">
      <w:pPr>
        <w:suppressAutoHyphens/>
        <w:rPr>
          <w:rFonts w:ascii="Calibri" w:hAnsi="Calibri"/>
          <w:vertAlign w:val="baseline"/>
          <w:lang w:eastAsia="ar-SA"/>
        </w:rPr>
      </w:pPr>
    </w:p>
    <w:p w:rsidR="00A13C5A" w:rsidRDefault="00A13C5A"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sr-Cyrl-CS" w:eastAsia="sr-Latn-CS"/>
        </w:rPr>
        <w:tab/>
      </w:r>
    </w:p>
    <w:p w:rsidR="00152F63" w:rsidRDefault="00152F63" w:rsidP="000C39EE">
      <w:pPr>
        <w:autoSpaceDE w:val="0"/>
        <w:autoSpaceDN w:val="0"/>
        <w:adjustRightInd w:val="0"/>
        <w:jc w:val="both"/>
        <w:rPr>
          <w:rFonts w:ascii="Arial" w:hAnsi="Arial" w:cs="Arial"/>
          <w:noProof/>
          <w:sz w:val="22"/>
          <w:szCs w:val="22"/>
          <w:vertAlign w:val="baseline"/>
          <w:lang w:val="sr-Cyrl-CS" w:eastAsia="sr-Latn-CS"/>
        </w:rPr>
      </w:pPr>
    </w:p>
    <w:p w:rsidR="00152F63" w:rsidRDefault="00152F63" w:rsidP="000C39EE">
      <w:pPr>
        <w:autoSpaceDE w:val="0"/>
        <w:autoSpaceDN w:val="0"/>
        <w:adjustRightInd w:val="0"/>
        <w:jc w:val="both"/>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1A27F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D60BA8" w:rsidRDefault="00D60BA8" w:rsidP="00D60BA8">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w:t>
      </w:r>
      <w:r>
        <w:rPr>
          <w:rFonts w:ascii="Arial" w:hAnsi="Arial" w:cs="Arial"/>
          <w:sz w:val="22"/>
          <w:szCs w:val="22"/>
          <w:vertAlign w:val="baseline"/>
          <w:lang w:val="sr-Cyrl-CS"/>
        </w:rPr>
        <w:t xml:space="preserve"> </w:t>
      </w:r>
      <w:r w:rsidRPr="0072654D">
        <w:rPr>
          <w:rFonts w:ascii="Arial" w:hAnsi="Arial" w:cs="Arial"/>
          <w:sz w:val="22"/>
          <w:szCs w:val="22"/>
          <w:vertAlign w:val="baseline"/>
          <w:lang w:val="sr-Cyrl-CS"/>
        </w:rPr>
        <w:t>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00152F63">
        <w:rPr>
          <w:rFonts w:ascii="Arial" w:hAnsi="Arial" w:cs="Arial"/>
          <w:sz w:val="22"/>
          <w:szCs w:val="22"/>
          <w:vertAlign w:val="baseline"/>
        </w:rPr>
        <w:t xml:space="preserve"> (у даљем тексту </w:t>
      </w:r>
      <w:r w:rsidRPr="0072654D">
        <w:rPr>
          <w:rFonts w:ascii="Arial" w:hAnsi="Arial" w:cs="Arial"/>
          <w:sz w:val="22"/>
          <w:szCs w:val="22"/>
          <w:vertAlign w:val="baseline"/>
        </w:rPr>
        <w:t xml:space="preserve">: </w:t>
      </w:r>
      <w:r w:rsidR="00152F63">
        <w:rPr>
          <w:rFonts w:ascii="Arial" w:hAnsi="Arial" w:cs="Arial"/>
          <w:b/>
          <w:bCs/>
          <w:snapToGrid w:val="0"/>
          <w:sz w:val="22"/>
          <w:szCs w:val="22"/>
          <w:vertAlign w:val="baseline"/>
        </w:rPr>
        <w:t>н</w:t>
      </w:r>
      <w:r w:rsidRPr="0072654D">
        <w:rPr>
          <w:rFonts w:ascii="Arial" w:hAnsi="Arial" w:cs="Arial"/>
          <w:b/>
          <w:bCs/>
          <w:snapToGrid w:val="0"/>
          <w:sz w:val="22"/>
          <w:szCs w:val="22"/>
          <w:vertAlign w:val="baseline"/>
        </w:rPr>
        <w:t>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спровео поступак јавне набавке</w:t>
      </w:r>
      <w:r w:rsidR="00D60BA8">
        <w:rPr>
          <w:rFonts w:ascii="Arial" w:hAnsi="Arial" w:cs="Arial"/>
          <w:sz w:val="22"/>
          <w:szCs w:val="22"/>
          <w:vertAlign w:val="baseline"/>
          <w:lang w:val="sr-Cyrl-CS" w:eastAsia="ar-SA"/>
        </w:rPr>
        <w:t xml:space="preserve"> мале вредности</w:t>
      </w:r>
      <w:r w:rsidRPr="00DF7D0C">
        <w:rPr>
          <w:rFonts w:ascii="Arial" w:hAnsi="Arial" w:cs="Arial"/>
          <w:sz w:val="22"/>
          <w:szCs w:val="22"/>
          <w:vertAlign w:val="baseline"/>
          <w:lang w:val="sr-Cyrl-CS" w:eastAsia="ar-SA"/>
        </w:rPr>
        <w:t>, (</w:t>
      </w:r>
      <w:r w:rsidRPr="00152F63">
        <w:rPr>
          <w:rFonts w:ascii="Arial" w:hAnsi="Arial" w:cs="Arial"/>
          <w:sz w:val="22"/>
          <w:szCs w:val="22"/>
          <w:vertAlign w:val="baseline"/>
          <w:lang w:val="sr-Cyrl-CS" w:eastAsia="ar-SA"/>
        </w:rPr>
        <w:t xml:space="preserve">редни број набавке </w:t>
      </w:r>
      <w:r w:rsidR="00D26A82" w:rsidRPr="00152F63">
        <w:rPr>
          <w:rFonts w:ascii="Arial" w:hAnsi="Arial" w:cs="Arial"/>
          <w:b/>
          <w:noProof/>
          <w:sz w:val="22"/>
          <w:szCs w:val="22"/>
          <w:vertAlign w:val="baseline"/>
          <w:lang w:val="sr-Cyrl-CS"/>
        </w:rPr>
        <w:t>1.1.5/2019</w:t>
      </w:r>
      <w:r w:rsidRPr="00152F63">
        <w:rPr>
          <w:rFonts w:ascii="Arial" w:hAnsi="Arial" w:cs="Arial"/>
          <w:sz w:val="22"/>
          <w:szCs w:val="22"/>
          <w:vertAlign w:val="baseline"/>
          <w:lang w:val="sr-Cyrl-CS" w:eastAsia="ar-SA"/>
        </w:rPr>
        <w:t>);</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152F63">
        <w:rPr>
          <w:rFonts w:ascii="Arial" w:hAnsi="Arial" w:cs="Arial"/>
          <w:noProof/>
          <w:sz w:val="22"/>
          <w:szCs w:val="22"/>
          <w:vertAlign w:val="baseline"/>
          <w:lang w:val="sr-Cyrl-CS"/>
        </w:rPr>
        <w:t>набавка</w:t>
      </w:r>
      <w:r w:rsidR="00D35B0D" w:rsidRPr="00152F63">
        <w:rPr>
          <w:rFonts w:ascii="Arial" w:hAnsi="Arial" w:cs="Arial"/>
          <w:b/>
          <w:noProof/>
          <w:sz w:val="22"/>
          <w:szCs w:val="22"/>
          <w:vertAlign w:val="baseline"/>
          <w:lang w:val="sr-Cyrl-CS"/>
        </w:rPr>
        <w:t xml:space="preserve"> </w:t>
      </w:r>
      <w:r w:rsidR="00D60BA8" w:rsidRPr="00152F63">
        <w:rPr>
          <w:rFonts w:ascii="Arial" w:hAnsi="Arial" w:cs="Arial"/>
          <w:b/>
          <w:noProof/>
          <w:sz w:val="22"/>
          <w:szCs w:val="22"/>
          <w:vertAlign w:val="baseline"/>
          <w:lang w:val="sr-Cyrl-CS"/>
        </w:rPr>
        <w:t xml:space="preserve">два </w:t>
      </w:r>
      <w:r w:rsidR="00D35B0D" w:rsidRPr="00152F63">
        <w:rPr>
          <w:rFonts w:ascii="Arial" w:hAnsi="Arial" w:cs="Arial"/>
          <w:b/>
          <w:noProof/>
          <w:sz w:val="22"/>
          <w:szCs w:val="22"/>
          <w:vertAlign w:val="baseline"/>
          <w:lang w:val="sr-Cyrl-CS"/>
        </w:rPr>
        <w:t xml:space="preserve"> </w:t>
      </w:r>
      <w:r w:rsidR="00152F63" w:rsidRPr="00152F63">
        <w:rPr>
          <w:rFonts w:ascii="Arial" w:hAnsi="Arial" w:cs="Arial"/>
          <w:b/>
          <w:noProof/>
          <w:sz w:val="22"/>
          <w:szCs w:val="22"/>
          <w:vertAlign w:val="baseline"/>
          <w:lang w:val="sr-Cyrl-CS"/>
        </w:rPr>
        <w:t>путничка</w:t>
      </w:r>
      <w:r w:rsidR="009E5958" w:rsidRPr="00152F63">
        <w:rPr>
          <w:rFonts w:ascii="Arial" w:hAnsi="Arial" w:cs="Arial"/>
          <w:b/>
          <w:noProof/>
          <w:sz w:val="22"/>
          <w:szCs w:val="22"/>
          <w:vertAlign w:val="baseline"/>
          <w:lang w:val="sr-Cyrl-CS"/>
        </w:rPr>
        <w:t xml:space="preserve"> возила</w:t>
      </w:r>
      <w:r w:rsidR="007B4579">
        <w:rPr>
          <w:rFonts w:ascii="Arial" w:hAnsi="Arial" w:cs="Arial"/>
          <w:b/>
          <w:noProof/>
          <w:sz w:val="22"/>
          <w:szCs w:val="22"/>
          <w:vertAlign w:val="baseline"/>
          <w:lang w:val="sr-Cyrl-CS"/>
        </w:rPr>
        <w:t xml:space="preserve">, </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за 201</w:t>
      </w:r>
      <w:r w:rsidR="00A13C5A">
        <w:rPr>
          <w:rFonts w:ascii="Arial" w:hAnsi="Arial" w:cs="Arial"/>
          <w:noProof/>
          <w:color w:val="000000"/>
          <w:sz w:val="22"/>
          <w:szCs w:val="22"/>
          <w:vertAlign w:val="baseline"/>
          <w:lang w:val="ru-RU"/>
        </w:rPr>
        <w:t>9</w:t>
      </w:r>
      <w:r w:rsidR="007B4579" w:rsidRPr="00974A8B">
        <w:rPr>
          <w:rFonts w:ascii="Arial" w:hAnsi="Arial" w:cs="Arial"/>
          <w:noProof/>
          <w:color w:val="000000"/>
          <w:sz w:val="22"/>
          <w:szCs w:val="22"/>
          <w:vertAlign w:val="baseline"/>
          <w:lang w:val="ru-RU"/>
        </w:rPr>
        <w:t xml:space="preserve">. годину и биће плаћена </w:t>
      </w:r>
      <w:r w:rsidR="0074682D">
        <w:rPr>
          <w:rFonts w:ascii="Arial" w:hAnsi="Arial" w:cs="Arial"/>
          <w:b/>
          <w:noProof/>
          <w:sz w:val="22"/>
          <w:szCs w:val="22"/>
          <w:vertAlign w:val="baseline"/>
          <w:lang w:val="ru-RU" w:eastAsia="zh-CN"/>
        </w:rPr>
        <w:t>1</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десет)</w:t>
      </w:r>
      <w:r w:rsidR="007B4579" w:rsidRPr="00974A8B">
        <w:rPr>
          <w:rFonts w:ascii="Arial" w:hAnsi="Arial" w:cs="Arial"/>
          <w:noProof/>
          <w:sz w:val="22"/>
          <w:szCs w:val="22"/>
          <w:vertAlign w:val="baseline"/>
          <w:lang w:val="ru-RU" w:eastAsia="zh-CN"/>
        </w:rPr>
        <w:t xml:space="preserve"> дана од дана испоруке </w:t>
      </w:r>
      <w:r w:rsidR="00152F63">
        <w:rPr>
          <w:rFonts w:ascii="Arial" w:hAnsi="Arial" w:cs="Arial"/>
          <w:noProof/>
          <w:sz w:val="22"/>
          <w:szCs w:val="22"/>
          <w:vertAlign w:val="baseline"/>
          <w:lang w:val="ru-RU" w:eastAsia="zh-CN"/>
        </w:rPr>
        <w:t>путничких</w:t>
      </w:r>
      <w:r w:rsidR="009E5958">
        <w:rPr>
          <w:rFonts w:ascii="Arial" w:hAnsi="Arial" w:cs="Arial"/>
          <w:noProof/>
          <w:sz w:val="22"/>
          <w:szCs w:val="22"/>
          <w:vertAlign w:val="baseline"/>
          <w:lang w:val="ru-RU" w:eastAsia="zh-CN"/>
        </w:rPr>
        <w:t xml:space="preserve"> возила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w:t>
      </w:r>
      <w:r w:rsidR="00152F63" w:rsidRPr="00152F63">
        <w:rPr>
          <w:rFonts w:ascii="Arial" w:hAnsi="Arial" w:cs="Arial"/>
          <w:sz w:val="22"/>
          <w:szCs w:val="22"/>
          <w:vertAlign w:val="baseline"/>
          <w:lang w:val="sr-Cyrl-CS"/>
        </w:rPr>
        <w:t>путничких</w:t>
      </w:r>
      <w:r w:rsidR="009E5958" w:rsidRPr="00152F63">
        <w:rPr>
          <w:rFonts w:ascii="Arial" w:hAnsi="Arial" w:cs="Arial"/>
          <w:sz w:val="22"/>
          <w:szCs w:val="22"/>
          <w:vertAlign w:val="baseline"/>
          <w:lang w:val="sr-Cyrl-CS"/>
        </w:rPr>
        <w:t xml:space="preserve"> возила</w:t>
      </w:r>
      <w:r w:rsidR="007B4579" w:rsidRPr="00152F63">
        <w:rPr>
          <w:rFonts w:ascii="Arial" w:hAnsi="Arial" w:cs="Arial"/>
          <w:sz w:val="22"/>
          <w:szCs w:val="22"/>
          <w:vertAlign w:val="baseline"/>
          <w:lang w:val="sr-Cyrl-CS"/>
        </w:rPr>
        <w:t xml:space="preserve"> је</w:t>
      </w:r>
      <w:r w:rsidR="007B4579" w:rsidRPr="00D60BA8">
        <w:rPr>
          <w:rFonts w:ascii="Arial" w:hAnsi="Arial" w:cs="Arial"/>
          <w:color w:val="FF0000"/>
          <w:sz w:val="22"/>
          <w:szCs w:val="22"/>
          <w:vertAlign w:val="baseline"/>
          <w:lang w:val="sr-Cyrl-CS"/>
        </w:rPr>
        <w:t xml:space="preserve"> </w:t>
      </w:r>
      <w:r w:rsidR="00A13C5A" w:rsidRPr="0074682D">
        <w:rPr>
          <w:rFonts w:ascii="Arial" w:hAnsi="Arial" w:cs="Arial"/>
          <w:sz w:val="22"/>
          <w:szCs w:val="22"/>
          <w:vertAlign w:val="baseline"/>
          <w:lang w:val="sr-Cyrl-CS"/>
        </w:rPr>
        <w:t>10 (десет</w:t>
      </w:r>
      <w:r w:rsidR="007B4579" w:rsidRPr="0074682D">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xml:space="preserve">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rPr>
        <w:t xml:space="preserve"> </w:t>
      </w:r>
      <w:r w:rsidR="00152F63">
        <w:rPr>
          <w:rFonts w:ascii="Arial" w:hAnsi="Arial" w:cs="Tahoma"/>
          <w:sz w:val="22"/>
          <w:szCs w:val="22"/>
          <w:vertAlign w:val="baseline"/>
          <w:lang w:val="sr-Latn-CS"/>
        </w:rPr>
        <w:t>сертификате</w:t>
      </w:r>
      <w:r w:rsidR="00152F63">
        <w:rPr>
          <w:rFonts w:ascii="Arial" w:hAnsi="Arial" w:cs="Tahoma"/>
          <w:sz w:val="22"/>
          <w:szCs w:val="22"/>
          <w:vertAlign w:val="baseline"/>
        </w:rPr>
        <w:t xml:space="preserve"> и</w:t>
      </w:r>
      <w:r w:rsidRPr="00DF7D0C">
        <w:rPr>
          <w:rFonts w:ascii="Arial" w:hAnsi="Arial" w:cs="Tahoma"/>
          <w:sz w:val="22"/>
          <w:szCs w:val="22"/>
          <w:vertAlign w:val="baseline"/>
          <w:lang w:val="sr-Latn-CS"/>
        </w:rPr>
        <w:t xml:space="preserve"> г</w:t>
      </w:r>
      <w:r w:rsidR="00152F63">
        <w:rPr>
          <w:rFonts w:ascii="Arial" w:hAnsi="Arial" w:cs="Tahoma"/>
          <w:sz w:val="22"/>
          <w:szCs w:val="22"/>
          <w:vertAlign w:val="baseline"/>
          <w:lang w:val="sr-Latn-CS"/>
        </w:rPr>
        <w:t>арантне листове</w:t>
      </w:r>
      <w:r w:rsidR="00152F63">
        <w:rPr>
          <w:rFonts w:ascii="Arial" w:hAnsi="Arial" w:cs="Tahoma"/>
          <w:sz w:val="22"/>
          <w:szCs w:val="22"/>
          <w:vertAlign w:val="baseline"/>
        </w:rPr>
        <w:t xml:space="preserve">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w:t>
      </w:r>
      <w:r w:rsidR="00D60BA8" w:rsidRPr="009C6976">
        <w:rPr>
          <w:rFonts w:ascii="Arial" w:hAnsi="Arial" w:cs="Arial"/>
          <w:sz w:val="22"/>
          <w:szCs w:val="22"/>
          <w:vertAlign w:val="baseline"/>
          <w:lang w:val="sr-Cyrl-CS"/>
        </w:rPr>
        <w:t xml:space="preserve">Место испоруке је </w:t>
      </w:r>
      <w:r w:rsidR="00D60BA8">
        <w:rPr>
          <w:rFonts w:ascii="Arial" w:hAnsi="Arial" w:cs="Arial"/>
          <w:sz w:val="22"/>
          <w:szCs w:val="22"/>
          <w:vertAlign w:val="baseline"/>
          <w:lang w:val="sr-Cyrl-CS"/>
        </w:rPr>
        <w:t>ЈКП „ Видрак“ Ваљево, ул. Војводе Мишића бр.50,  Ваљево</w:t>
      </w:r>
      <w:r w:rsidRPr="00DF7D0C">
        <w:rPr>
          <w:rFonts w:ascii="Arial" w:hAnsi="Arial" w:cs="Tahoma"/>
          <w:sz w:val="22"/>
          <w:szCs w:val="22"/>
          <w:vertAlign w:val="baseline"/>
          <w:lang w:val="sr-Cyrl-CS"/>
        </w:rPr>
        <w:t>.</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8E0B9C">
      <w:pPr>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.1</w:t>
      </w:r>
      <w:r w:rsidR="00DC208F">
        <w:rPr>
          <w:rFonts w:ascii="Arial" w:hAnsi="Arial" w:cs="Arial"/>
          <w:b/>
          <w:sz w:val="22"/>
          <w:szCs w:val="22"/>
          <w:vertAlign w:val="baseline"/>
        </w:rPr>
        <w:t>.</w:t>
      </w:r>
      <w:r w:rsidR="0039263E" w:rsidRPr="00DF7D0C">
        <w:rPr>
          <w:rFonts w:ascii="Arial" w:hAnsi="Arial" w:cs="Arial"/>
          <w:sz w:val="22"/>
          <w:szCs w:val="22"/>
          <w:vertAlign w:val="baseline"/>
        </w:rPr>
        <w:t>Квалитет</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кој</w:t>
      </w:r>
      <w:r w:rsidR="008E0B9C">
        <w:rPr>
          <w:rFonts w:ascii="Arial" w:hAnsi="Arial" w:cs="Arial"/>
          <w:sz w:val="22"/>
          <w:szCs w:val="22"/>
          <w:vertAlign w:val="baseline"/>
        </w:rPr>
        <w:t xml:space="preserve">е </w:t>
      </w:r>
      <w:r w:rsidR="0013789E" w:rsidRPr="00DF7D0C">
        <w:rPr>
          <w:rFonts w:ascii="Arial" w:hAnsi="Arial" w:cs="Arial"/>
          <w:sz w:val="22"/>
          <w:szCs w:val="22"/>
          <w:vertAlign w:val="baseline"/>
        </w:rPr>
        <w:t>је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предмет</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овог</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уговора,мора у потпуности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одговарати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важећим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домаћим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или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међународним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стандардима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за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ту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врсту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добра.</w:t>
      </w:r>
    </w:p>
    <w:p w:rsidR="0013789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.2 </w:t>
      </w:r>
      <w:r w:rsidR="00327E4A" w:rsidRPr="00DF7D0C">
        <w:rPr>
          <w:rFonts w:ascii="Arial" w:hAnsi="Arial" w:cs="Arial"/>
          <w:b/>
          <w:sz w:val="22"/>
          <w:szCs w:val="22"/>
          <w:vertAlign w:val="baseline"/>
        </w:rPr>
        <w:t>К</w:t>
      </w:r>
      <w:r w:rsidRPr="00DF7D0C">
        <w:rPr>
          <w:rFonts w:ascii="Arial" w:hAnsi="Arial" w:cs="Arial"/>
          <w:sz w:val="22"/>
          <w:szCs w:val="22"/>
          <w:vertAlign w:val="baseline"/>
        </w:rPr>
        <w:t xml:space="preserve">валитативни </w:t>
      </w:r>
      <w:r w:rsidR="0039263E" w:rsidRPr="00DF7D0C">
        <w:rPr>
          <w:rFonts w:ascii="Arial" w:hAnsi="Arial" w:cs="Arial"/>
          <w:sz w:val="22"/>
          <w:szCs w:val="22"/>
          <w:vertAlign w:val="baseline"/>
        </w:rPr>
        <w:t>пријем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врши</w:t>
      </w:r>
      <w:r w:rsidRPr="00DF7D0C">
        <w:rPr>
          <w:rFonts w:ascii="Arial" w:hAnsi="Arial" w:cs="Arial"/>
          <w:sz w:val="22"/>
          <w:szCs w:val="22"/>
          <w:vertAlign w:val="baseline"/>
        </w:rPr>
        <w:t>ће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се</w:t>
      </w:r>
      <w:r w:rsidR="008E0B9C">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наручиоца</w:t>
      </w:r>
      <w:r w:rsidR="008E0B9C">
        <w:rPr>
          <w:rFonts w:ascii="Arial" w:hAnsi="Arial" w:cs="Arial"/>
          <w:sz w:val="22"/>
          <w:szCs w:val="22"/>
          <w:vertAlign w:val="baseline"/>
        </w:rPr>
        <w:t xml:space="preserve"> </w:t>
      </w:r>
      <w:r w:rsidRPr="00DF7D0C">
        <w:rPr>
          <w:rFonts w:ascii="Arial" w:hAnsi="Arial" w:cs="Arial"/>
          <w:sz w:val="22"/>
          <w:szCs w:val="22"/>
          <w:vertAlign w:val="baseline"/>
        </w:rPr>
        <w:t xml:space="preserve">и </w:t>
      </w:r>
      <w:r w:rsidR="0039263E" w:rsidRPr="00DF7D0C">
        <w:rPr>
          <w:rFonts w:ascii="Arial" w:hAnsi="Arial" w:cs="Arial"/>
          <w:sz w:val="22"/>
          <w:szCs w:val="22"/>
          <w:vertAlign w:val="baseline"/>
        </w:rPr>
        <w:t>испоручиоца</w:t>
      </w:r>
      <w:r w:rsidRPr="00DF7D0C">
        <w:rPr>
          <w:rFonts w:ascii="Arial" w:hAnsi="Arial" w:cs="Arial"/>
          <w:sz w:val="22"/>
          <w:szCs w:val="22"/>
          <w:vertAlign w:val="baseline"/>
        </w:rPr>
        <w:t xml:space="preserve"> добра</w:t>
      </w:r>
      <w:r w:rsidR="0039263E" w:rsidRPr="00DF7D0C">
        <w:rPr>
          <w:rFonts w:ascii="Arial" w:hAnsi="Arial" w:cs="Arial"/>
          <w:sz w:val="22"/>
          <w:szCs w:val="22"/>
          <w:vertAlign w:val="baseline"/>
        </w:rPr>
        <w:t xml:space="preserve">. </w:t>
      </w:r>
    </w:p>
    <w:p w:rsidR="0039263E" w:rsidRPr="00DF7D0C" w:rsidRDefault="003A53CF" w:rsidP="008E0B9C">
      <w:pPr>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.3  </w:t>
      </w:r>
      <w:r w:rsidR="0039263E" w:rsidRPr="00DF7D0C">
        <w:rPr>
          <w:rFonts w:ascii="Arial" w:hAnsi="Arial" w:cs="Arial"/>
          <w:sz w:val="22"/>
          <w:szCs w:val="22"/>
          <w:vertAlign w:val="baseline"/>
        </w:rPr>
        <w:t>У случају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испорука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задовољи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квалитет, испоручилац</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rPr>
        <w:t xml:space="preserve"> </w:t>
      </w:r>
      <w:r w:rsidR="002375BA" w:rsidRPr="00DF7D0C">
        <w:rPr>
          <w:rFonts w:ascii="Arial" w:hAnsi="Arial" w:cs="Arial"/>
          <w:sz w:val="22"/>
          <w:szCs w:val="22"/>
          <w:vertAlign w:val="baseline"/>
        </w:rPr>
        <w:t>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обавези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замени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добром</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одговарајућег</w:t>
      </w:r>
      <w:r w:rsidR="00152F63">
        <w:rPr>
          <w:rFonts w:ascii="Arial" w:hAnsi="Arial" w:cs="Arial"/>
          <w:sz w:val="22"/>
          <w:szCs w:val="22"/>
          <w:vertAlign w:val="baseline"/>
        </w:rPr>
        <w:t xml:space="preserve"> </w:t>
      </w:r>
      <w:r w:rsidR="0039263E" w:rsidRPr="00DF7D0C">
        <w:rPr>
          <w:rFonts w:ascii="Arial" w:hAnsi="Arial" w:cs="Arial"/>
          <w:sz w:val="22"/>
          <w:szCs w:val="22"/>
          <w:vertAlign w:val="baseline"/>
        </w:rPr>
        <w:t>квалитета, у року</w:t>
      </w:r>
      <w:r w:rsidR="00152F63">
        <w:rPr>
          <w:rFonts w:ascii="Arial" w:hAnsi="Arial" w:cs="Arial"/>
          <w:sz w:val="22"/>
          <w:szCs w:val="22"/>
          <w:vertAlign w:val="baseline"/>
        </w:rPr>
        <w:t xml:space="preserve"> </w:t>
      </w:r>
      <w:r w:rsidR="0039263E" w:rsidRPr="00DF7D0C">
        <w:rPr>
          <w:rFonts w:ascii="Arial" w:hAnsi="Arial" w:cs="Arial"/>
          <w:sz w:val="22"/>
          <w:szCs w:val="22"/>
          <w:vertAlign w:val="baseline"/>
        </w:rPr>
        <w:t>од 3 дана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рачунајући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од</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дана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пријема</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писмене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рекламације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наручиоца.</w:t>
      </w:r>
    </w:p>
    <w:p w:rsidR="0039263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.4  </w:t>
      </w:r>
      <w:r w:rsidR="0039263E" w:rsidRPr="00DF7D0C">
        <w:rPr>
          <w:rFonts w:ascii="Arial" w:hAnsi="Arial" w:cs="Arial"/>
          <w:sz w:val="22"/>
          <w:szCs w:val="22"/>
          <w:vertAlign w:val="baseline"/>
        </w:rPr>
        <w:t>Уколико</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испоручилац</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испуни</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своју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rPr>
        <w:t>обавезу</w:t>
      </w:r>
      <w:r w:rsidR="008E0B9C">
        <w:rPr>
          <w:rFonts w:ascii="Arial" w:hAnsi="Arial" w:cs="Arial"/>
          <w:sz w:val="22"/>
          <w:szCs w:val="22"/>
          <w:vertAlign w:val="baseline"/>
        </w:rPr>
        <w:t xml:space="preserve">, </w:t>
      </w:r>
      <w:r w:rsidR="0039263E" w:rsidRPr="00DF7D0C">
        <w:rPr>
          <w:rFonts w:ascii="Arial" w:hAnsi="Arial" w:cs="Arial"/>
          <w:sz w:val="22"/>
          <w:szCs w:val="22"/>
          <w:vertAlign w:val="baseline"/>
          <w:lang w:val="sr-Cyrl-CS"/>
        </w:rPr>
        <w:t xml:space="preserve">наручилац </w:t>
      </w:r>
      <w:r w:rsidR="00D05BC3" w:rsidRPr="00DF7D0C">
        <w:rPr>
          <w:rFonts w:ascii="Arial" w:hAnsi="Arial" w:cs="Arial"/>
          <w:sz w:val="22"/>
          <w:szCs w:val="22"/>
          <w:vertAlign w:val="baseline"/>
          <w:lang w:val="sr-Cyrl-CS"/>
        </w:rPr>
        <w:t>ће раскинути</w:t>
      </w:r>
      <w:r w:rsidR="0039263E" w:rsidRPr="00DF7D0C">
        <w:rPr>
          <w:rFonts w:ascii="Arial" w:hAnsi="Arial" w:cs="Arial"/>
          <w:sz w:val="22"/>
          <w:szCs w:val="22"/>
          <w:vertAlign w:val="baseline"/>
          <w:lang w:val="sr-Cyrl-CS"/>
        </w:rPr>
        <w:t xml:space="preserve"> 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7B4579" w:rsidRDefault="003A53CF" w:rsidP="007B4579">
      <w:pPr>
        <w:suppressAutoHyphens/>
        <w:ind w:right="184"/>
        <w:jc w:val="both"/>
        <w:rPr>
          <w:rFonts w:ascii="Arial" w:hAnsi="Arial" w:cs="Arial"/>
          <w:noProof/>
          <w:sz w:val="22"/>
          <w:szCs w:val="22"/>
          <w:vertAlign w:val="baseline"/>
          <w:lang w:val="ru-RU" w:eastAsia="zh-CN"/>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152F63">
        <w:rPr>
          <w:rFonts w:ascii="Arial" w:hAnsi="Arial" w:cs="Arial"/>
          <w:noProof/>
          <w:sz w:val="22"/>
          <w:szCs w:val="22"/>
          <w:vertAlign w:val="baseline"/>
          <w:lang w:val="ru-RU" w:eastAsia="zh-CN"/>
        </w:rPr>
        <w:t>путничка</w:t>
      </w:r>
      <w:r w:rsidR="007B4579" w:rsidRPr="00974A8B">
        <w:rPr>
          <w:rFonts w:ascii="Arial" w:hAnsi="Arial" w:cs="Arial"/>
          <w:noProof/>
          <w:sz w:val="22"/>
          <w:szCs w:val="22"/>
          <w:vertAlign w:val="baseline"/>
          <w:lang w:val="ru-RU" w:eastAsia="zh-CN"/>
        </w:rPr>
        <w:t xml:space="preserve"> </w:t>
      </w:r>
      <w:r w:rsidR="009E5958">
        <w:rPr>
          <w:rFonts w:ascii="Arial" w:hAnsi="Arial" w:cs="Arial"/>
          <w:noProof/>
          <w:sz w:val="22"/>
          <w:szCs w:val="22"/>
          <w:vertAlign w:val="baseline"/>
          <w:lang w:val="ru-RU" w:eastAsia="zh-CN"/>
        </w:rPr>
        <w:t>возила</w:t>
      </w:r>
      <w:r w:rsidR="007B4579" w:rsidRPr="00974A8B">
        <w:rPr>
          <w:rFonts w:ascii="Arial" w:hAnsi="Arial" w:cs="Arial"/>
          <w:noProof/>
          <w:sz w:val="22"/>
          <w:szCs w:val="22"/>
          <w:vertAlign w:val="baseline"/>
          <w:lang w:val="ru-RU" w:eastAsia="zh-CN"/>
        </w:rPr>
        <w:t xml:space="preserve"> је </w:t>
      </w:r>
      <w:r w:rsidR="00D60BA8">
        <w:rPr>
          <w:rFonts w:ascii="Arial" w:hAnsi="Arial" w:cs="Arial"/>
          <w:b/>
          <w:bCs/>
          <w:noProof/>
          <w:sz w:val="22"/>
          <w:szCs w:val="22"/>
          <w:vertAlign w:val="baseline"/>
          <w:lang w:eastAsia="zh-CN"/>
        </w:rPr>
        <w:t>4</w:t>
      </w:r>
      <w:r w:rsidR="007B4579" w:rsidRPr="00974A8B">
        <w:rPr>
          <w:rFonts w:ascii="Arial" w:hAnsi="Arial" w:cs="Arial"/>
          <w:b/>
          <w:bCs/>
          <w:noProof/>
          <w:sz w:val="22"/>
          <w:szCs w:val="22"/>
          <w:vertAlign w:val="baseline"/>
          <w:lang w:eastAsia="zh-CN"/>
        </w:rPr>
        <w:t xml:space="preserve"> </w:t>
      </w:r>
      <w:r w:rsidR="00D60BA8">
        <w:rPr>
          <w:rFonts w:ascii="Arial" w:hAnsi="Arial" w:cs="Arial"/>
          <w:b/>
          <w:bCs/>
          <w:noProof/>
          <w:sz w:val="22"/>
          <w:szCs w:val="22"/>
          <w:vertAlign w:val="baseline"/>
          <w:lang w:val="ru-RU" w:eastAsia="zh-CN"/>
        </w:rPr>
        <w:t>(четири</w:t>
      </w:r>
      <w:r w:rsidR="007B4579" w:rsidRPr="00974A8B">
        <w:rPr>
          <w:rFonts w:ascii="Arial" w:hAnsi="Arial" w:cs="Arial"/>
          <w:b/>
          <w:bCs/>
          <w:noProof/>
          <w:sz w:val="22"/>
          <w:szCs w:val="22"/>
          <w:vertAlign w:val="baseline"/>
          <w:lang w:val="ru-RU" w:eastAsia="zh-CN"/>
        </w:rPr>
        <w:t xml:space="preserve">) године </w:t>
      </w:r>
      <w:r w:rsidR="007B4579" w:rsidRPr="00974A8B">
        <w:rPr>
          <w:rFonts w:ascii="Arial" w:hAnsi="Arial" w:cs="Arial"/>
          <w:noProof/>
          <w:sz w:val="22"/>
          <w:szCs w:val="22"/>
          <w:vertAlign w:val="baseline"/>
          <w:lang w:val="ru-RU" w:eastAsia="zh-CN"/>
        </w:rPr>
        <w:t xml:space="preserve">рачунајући од дана примопредаје добара, </w:t>
      </w:r>
      <w:r w:rsidR="00D60BA8">
        <w:rPr>
          <w:rFonts w:ascii="Arial" w:hAnsi="Arial" w:cs="Arial"/>
          <w:noProof/>
          <w:sz w:val="22"/>
          <w:szCs w:val="22"/>
          <w:vertAlign w:val="baseline"/>
          <w:lang w:val="ru-RU" w:eastAsia="zh-CN"/>
        </w:rPr>
        <w:t>или  120.000</w:t>
      </w:r>
      <w:r w:rsidR="007B4579" w:rsidRPr="00974A8B">
        <w:rPr>
          <w:rFonts w:ascii="Arial" w:hAnsi="Arial" w:cs="Arial"/>
          <w:noProof/>
          <w:sz w:val="22"/>
          <w:szCs w:val="22"/>
          <w:vertAlign w:val="baseline"/>
          <w:lang w:val="ru-RU" w:eastAsia="zh-CN"/>
        </w:rPr>
        <w:t xml:space="preserve"> пређених километара.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A13C5A" w:rsidRPr="00A13C5A" w:rsidRDefault="00A13C5A" w:rsidP="00A13C5A">
      <w:pPr>
        <w:autoSpaceDE w:val="0"/>
        <w:autoSpaceDN w:val="0"/>
        <w:adjustRightInd w:val="0"/>
        <w:jc w:val="both"/>
        <w:rPr>
          <w:rFonts w:ascii="Arial" w:hAnsi="Arial" w:cs="Arial"/>
          <w:sz w:val="22"/>
          <w:szCs w:val="22"/>
          <w:vertAlign w:val="baseline"/>
          <w:lang w:val="sr-Cyrl-CS"/>
        </w:rPr>
      </w:pPr>
      <w:r w:rsidRPr="00A13C5A">
        <w:rPr>
          <w:rFonts w:ascii="Arial" w:hAnsi="Arial" w:cs="Arial"/>
          <w:b/>
          <w:bCs/>
          <w:noProof/>
          <w:sz w:val="22"/>
          <w:szCs w:val="22"/>
          <w:vertAlign w:val="baseline"/>
          <w:lang w:val="sr-Cyrl-CS" w:eastAsia="sr-Latn-CS"/>
        </w:rPr>
        <w:t>9.1.</w:t>
      </w:r>
      <w:r w:rsidRPr="00A13C5A">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13C5A">
        <w:rPr>
          <w:rFonts w:ascii="Arial" w:hAnsi="Arial" w:cs="Arial"/>
          <w:sz w:val="22"/>
          <w:szCs w:val="22"/>
          <w:vertAlign w:val="baseline"/>
          <w:lang w:val="sr-Cyrl-CS"/>
        </w:rPr>
        <w:t xml:space="preserve"> се обавезује да </w:t>
      </w:r>
      <w:r w:rsidRPr="00A13C5A">
        <w:rPr>
          <w:rFonts w:ascii="Arial" w:hAnsi="Arial" w:cs="Arial"/>
          <w:b/>
          <w:sz w:val="22"/>
          <w:szCs w:val="22"/>
          <w:vertAlign w:val="baseline"/>
          <w:lang w:val="sr-Cyrl-CS"/>
        </w:rPr>
        <w:t>при потписивању уговора</w:t>
      </w:r>
      <w:r w:rsidRPr="00A13C5A">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A13C5A">
        <w:rPr>
          <w:rFonts w:ascii="Arial" w:hAnsi="Arial" w:cs="Arial"/>
          <w:sz w:val="22"/>
          <w:szCs w:val="22"/>
          <w:vertAlign w:val="baseline"/>
        </w:rPr>
        <w:t>без</w:t>
      </w:r>
      <w:r w:rsidRPr="00A13C5A">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A13C5A">
        <w:rPr>
          <w:rFonts w:ascii="Arial" w:hAnsi="Arial" w:cs="Arial"/>
          <w:b/>
          <w:sz w:val="22"/>
          <w:szCs w:val="22"/>
          <w:vertAlign w:val="baseline"/>
          <w:lang w:val="sr-Cyrl-CS"/>
        </w:rPr>
        <w:t>добро извршење посла</w:t>
      </w:r>
      <w:r w:rsidR="00F44E0F">
        <w:rPr>
          <w:rFonts w:ascii="Arial" w:hAnsi="Arial" w:cs="Arial"/>
          <w:b/>
          <w:sz w:val="22"/>
          <w:szCs w:val="22"/>
          <w:vertAlign w:val="baseline"/>
          <w:lang w:val="sr-Cyrl-CS"/>
        </w:rPr>
        <w:t>.</w:t>
      </w:r>
      <w:r w:rsidRPr="00A13C5A">
        <w:rPr>
          <w:rFonts w:ascii="Arial" w:hAnsi="Arial" w:cs="Arial"/>
          <w:b/>
          <w:sz w:val="22"/>
          <w:szCs w:val="22"/>
          <w:vertAlign w:val="baseline"/>
          <w:lang w:val="sr-Cyrl-CS"/>
        </w:rPr>
        <w:t xml:space="preserve"> </w:t>
      </w:r>
      <w:r w:rsidRPr="00A13C5A">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A13C5A" w:rsidRDefault="00A13C5A" w:rsidP="00A13C5A">
      <w:pPr>
        <w:pStyle w:val="ListParagraph"/>
        <w:autoSpaceDE w:val="0"/>
        <w:autoSpaceDN w:val="0"/>
        <w:adjustRightInd w:val="0"/>
        <w:ind w:left="0"/>
        <w:jc w:val="both"/>
        <w:rPr>
          <w:rFonts w:ascii="Arial" w:hAnsi="Arial" w:cs="Arial"/>
          <w:sz w:val="22"/>
          <w:szCs w:val="22"/>
          <w:vertAlign w:val="baseline"/>
          <w:lang w:val="sr-Cyrl-CS"/>
        </w:rPr>
      </w:pPr>
    </w:p>
    <w:p w:rsidR="00A13C5A" w:rsidRDefault="00F44E0F" w:rsidP="00A13C5A">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    </w:t>
      </w:r>
      <w:r w:rsidR="00A13C5A">
        <w:rPr>
          <w:rFonts w:ascii="Arial" w:hAnsi="Arial" w:cs="Arial"/>
          <w:b/>
          <w:bCs/>
          <w:noProof/>
          <w:sz w:val="22"/>
          <w:szCs w:val="22"/>
          <w:vertAlign w:val="baseline"/>
          <w:lang w:val="sr-Cyrl-CS" w:eastAsia="sr-Latn-CS"/>
        </w:rPr>
        <w:t xml:space="preserve">9.2. </w:t>
      </w:r>
      <w:r w:rsidR="00A13C5A">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A13C5A">
        <w:rPr>
          <w:rFonts w:ascii="Arial" w:hAnsi="Arial" w:cs="Arial"/>
          <w:sz w:val="22"/>
          <w:szCs w:val="22"/>
          <w:vertAlign w:val="baseline"/>
          <w:lang w:val="sr-Cyrl-CS"/>
        </w:rPr>
        <w:t xml:space="preserve"> се обавезује да </w:t>
      </w:r>
      <w:r w:rsidR="00A13C5A">
        <w:rPr>
          <w:rFonts w:ascii="Arial" w:hAnsi="Arial" w:cs="Arial"/>
          <w:sz w:val="22"/>
          <w:szCs w:val="22"/>
          <w:vertAlign w:val="baseline"/>
          <w:lang w:val="ru-RU"/>
        </w:rPr>
        <w:t xml:space="preserve">приликом </w:t>
      </w:r>
      <w:r w:rsidR="00A13C5A">
        <w:rPr>
          <w:rFonts w:ascii="Arial" w:hAnsi="Arial" w:cs="Arial"/>
          <w:b/>
          <w:sz w:val="22"/>
          <w:szCs w:val="22"/>
          <w:vertAlign w:val="baseline"/>
          <w:lang w:val="ru-RU"/>
        </w:rPr>
        <w:t xml:space="preserve">примопредаје услуга </w:t>
      </w:r>
      <w:r w:rsidR="00A13C5A">
        <w:rPr>
          <w:rFonts w:ascii="Arial" w:hAnsi="Arial" w:cs="Arial"/>
          <w:sz w:val="22"/>
          <w:szCs w:val="22"/>
          <w:vertAlign w:val="baseline"/>
          <w:lang w:val="ru-RU"/>
        </w:rPr>
        <w:t xml:space="preserve">наручиоцу </w:t>
      </w:r>
      <w:r w:rsidR="00A13C5A">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испоручена добра, као средство за </w:t>
      </w:r>
      <w:r w:rsidR="00A13C5A">
        <w:rPr>
          <w:rFonts w:ascii="Arial" w:hAnsi="Arial" w:cs="Arial"/>
          <w:b/>
          <w:sz w:val="22"/>
          <w:szCs w:val="22"/>
          <w:vertAlign w:val="baseline"/>
          <w:lang w:val="sr-Cyrl-CS"/>
        </w:rPr>
        <w:t xml:space="preserve">отклањања грешака у гарантном року. </w:t>
      </w:r>
      <w:r w:rsidR="00A13C5A">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A13C5A">
        <w:rPr>
          <w:rFonts w:ascii="Arial" w:hAnsi="Arial" w:cs="Arial"/>
          <w:sz w:val="22"/>
          <w:szCs w:val="22"/>
          <w:vertAlign w:val="baseline"/>
          <w:lang w:val="ru-RU"/>
        </w:rPr>
        <w:t>а у корист наручиоца.</w:t>
      </w:r>
      <w:r w:rsidR="00A13C5A">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A13C5A">
        <w:rPr>
          <w:rFonts w:ascii="Arial" w:hAnsi="Arial" w:cs="Arial"/>
          <w:sz w:val="22"/>
          <w:szCs w:val="22"/>
          <w:vertAlign w:val="baseline"/>
          <w:lang w:val="ru-RU"/>
        </w:rPr>
        <w:t>Гаранцију за отклањање недостатака у гарантном року наручилац може да наплати уколико испоручилац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A13C5A" w:rsidRDefault="00A13C5A" w:rsidP="00A13C5A">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w:t>
      </w:r>
      <w:r w:rsidR="00152F63">
        <w:rPr>
          <w:rFonts w:ascii="Arial" w:hAnsi="Arial" w:cs="Arial"/>
          <w:sz w:val="22"/>
          <w:szCs w:val="22"/>
          <w:vertAlign w:val="baseline"/>
          <w:lang w:val="sr-Cyrl-CS"/>
        </w:rPr>
        <w:t>ењем уговорених права и обавеза, а најдуже до 31.12.2019. године.</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D60BA8" w:rsidRDefault="00D60BA8" w:rsidP="0039263E">
      <w:pPr>
        <w:jc w:val="center"/>
        <w:rPr>
          <w:rFonts w:ascii="Arial" w:hAnsi="Arial" w:cs="Arial"/>
          <w:b/>
          <w:sz w:val="22"/>
          <w:szCs w:val="22"/>
          <w:vertAlign w:val="baseline"/>
          <w:lang w:val="sr-Cyrl-CS"/>
        </w:rPr>
      </w:pPr>
    </w:p>
    <w:p w:rsidR="00D60BA8" w:rsidRDefault="00D60BA8"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Default="001A03D5" w:rsidP="001A03D5">
      <w:pPr>
        <w:suppressAutoHyphens/>
        <w:ind w:firstLine="450"/>
        <w:jc w:val="both"/>
        <w:rPr>
          <w:rFonts w:ascii="Arial" w:hAnsi="Arial" w:cs="Arial"/>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F44E0F" w:rsidRDefault="00F44E0F" w:rsidP="00F44E0F">
      <w:pPr>
        <w:autoSpaceDE w:val="0"/>
        <w:autoSpaceDN w:val="0"/>
        <w:adjustRightInd w:val="0"/>
        <w:jc w:val="center"/>
        <w:rPr>
          <w:rFonts w:ascii="Arial" w:hAnsi="Arial" w:cs="Arial"/>
          <w:b/>
          <w:sz w:val="22"/>
          <w:szCs w:val="22"/>
          <w:vertAlign w:val="baseline"/>
          <w:lang w:val="sr-Cyrl-CS" w:eastAsia="ar-SA"/>
        </w:rPr>
      </w:pPr>
    </w:p>
    <w:p w:rsidR="00DE52DC" w:rsidRPr="009E7BBE" w:rsidRDefault="00DE52DC" w:rsidP="00DE52DC">
      <w:pPr>
        <w:autoSpaceDE w:val="0"/>
        <w:autoSpaceDN w:val="0"/>
        <w:adjustRightInd w:val="0"/>
        <w:jc w:val="center"/>
        <w:rPr>
          <w:rFonts w:ascii="Arial" w:hAnsi="Arial" w:cs="Arial"/>
          <w:b/>
          <w:noProof/>
          <w:sz w:val="20"/>
          <w:szCs w:val="20"/>
          <w:vertAlign w:val="baseline"/>
          <w:lang w:val="ru-RU" w:eastAsia="sr-Latn-CS"/>
        </w:rPr>
      </w:pPr>
      <w:r w:rsidRPr="00766B0A">
        <w:rPr>
          <w:rFonts w:ascii="Arial" w:hAnsi="Arial" w:cs="Arial"/>
          <w:b/>
          <w:noProof/>
          <w:sz w:val="22"/>
          <w:szCs w:val="22"/>
          <w:vertAlign w:val="baseline"/>
          <w:lang w:val="ru-RU" w:eastAsia="sr-Latn-CS"/>
        </w:rPr>
        <w:tab/>
      </w:r>
      <w:bookmarkStart w:id="5" w:name="_Hlk766238"/>
      <w:r w:rsidRPr="009E7BBE">
        <w:rPr>
          <w:rFonts w:ascii="Arial" w:hAnsi="Arial" w:cs="Arial"/>
          <w:b/>
          <w:noProof/>
          <w:sz w:val="20"/>
          <w:szCs w:val="20"/>
          <w:vertAlign w:val="baseline"/>
          <w:lang w:val="ru-RU" w:eastAsia="sr-Latn-CS"/>
        </w:rPr>
        <w:t>ТЕХНИЧКА  СПЕЦИФИКАЦИЈА</w:t>
      </w:r>
    </w:p>
    <w:p w:rsidR="001A03D5" w:rsidRDefault="001A03D5" w:rsidP="001A03D5">
      <w:pPr>
        <w:autoSpaceDE w:val="0"/>
        <w:autoSpaceDN w:val="0"/>
        <w:adjustRightInd w:val="0"/>
        <w:rPr>
          <w:rFonts w:ascii="Arial" w:hAnsi="Arial" w:cs="Arial"/>
          <w:b/>
          <w:noProof/>
          <w:sz w:val="20"/>
          <w:szCs w:val="20"/>
          <w:vertAlign w:val="baseline"/>
          <w:lang w:val="ru-RU" w:eastAsia="sr-Latn-CS"/>
        </w:rPr>
      </w:pPr>
    </w:p>
    <w:tbl>
      <w:tblPr>
        <w:tblStyle w:val="TableGrid"/>
        <w:tblW w:w="0" w:type="auto"/>
        <w:tblLook w:val="04A0"/>
      </w:tblPr>
      <w:tblGrid>
        <w:gridCol w:w="533"/>
        <w:gridCol w:w="3948"/>
        <w:gridCol w:w="4761"/>
      </w:tblGrid>
      <w:tr w:rsidR="006F4605" w:rsidRPr="004D45EE" w:rsidTr="00FE7120">
        <w:tc>
          <w:tcPr>
            <w:tcW w:w="534" w:type="dxa"/>
          </w:tcPr>
          <w:p w:rsidR="006F4605" w:rsidRPr="006F4605" w:rsidRDefault="006F4605" w:rsidP="00FE7120">
            <w:pPr>
              <w:jc w:val="center"/>
              <w:rPr>
                <w:rFonts w:ascii="Arial" w:hAnsi="Arial" w:cs="Arial"/>
                <w:b/>
              </w:rPr>
            </w:pPr>
          </w:p>
          <w:p w:rsidR="006F4605" w:rsidRPr="006F4605" w:rsidRDefault="006F4605" w:rsidP="00FE7120">
            <w:pPr>
              <w:jc w:val="center"/>
              <w:rPr>
                <w:rFonts w:ascii="Arial" w:hAnsi="Arial" w:cs="Arial"/>
                <w:b/>
              </w:rPr>
            </w:pPr>
            <w:r w:rsidRPr="006F4605">
              <w:rPr>
                <w:rFonts w:ascii="Arial" w:hAnsi="Arial" w:cs="Arial"/>
                <w:b/>
              </w:rPr>
              <w:t>РБ</w:t>
            </w:r>
          </w:p>
          <w:p w:rsidR="006F4605" w:rsidRPr="006F4605" w:rsidRDefault="006F4605" w:rsidP="00FE7120">
            <w:pPr>
              <w:jc w:val="center"/>
              <w:rPr>
                <w:rFonts w:ascii="Arial" w:hAnsi="Arial" w:cs="Arial"/>
                <w:b/>
              </w:rPr>
            </w:pPr>
          </w:p>
        </w:tc>
        <w:tc>
          <w:tcPr>
            <w:tcW w:w="3969" w:type="dxa"/>
          </w:tcPr>
          <w:p w:rsidR="006F4605" w:rsidRPr="006F4605" w:rsidRDefault="006F4605" w:rsidP="00FE7120">
            <w:pPr>
              <w:jc w:val="center"/>
              <w:rPr>
                <w:rFonts w:ascii="Arial" w:hAnsi="Arial" w:cs="Arial"/>
                <w:b/>
              </w:rPr>
            </w:pPr>
          </w:p>
          <w:p w:rsidR="006F4605" w:rsidRPr="006F4605" w:rsidRDefault="006F4605" w:rsidP="00FE7120">
            <w:pPr>
              <w:jc w:val="center"/>
              <w:rPr>
                <w:rFonts w:ascii="Arial" w:hAnsi="Arial" w:cs="Arial"/>
                <w:b/>
              </w:rPr>
            </w:pPr>
            <w:r w:rsidRPr="006F4605">
              <w:rPr>
                <w:rFonts w:ascii="Arial" w:hAnsi="Arial" w:cs="Arial"/>
                <w:b/>
              </w:rPr>
              <w:t>ОПИС</w:t>
            </w:r>
          </w:p>
        </w:tc>
        <w:tc>
          <w:tcPr>
            <w:tcW w:w="4785" w:type="dxa"/>
          </w:tcPr>
          <w:p w:rsidR="006F4605" w:rsidRPr="006F4605" w:rsidRDefault="006F4605" w:rsidP="00FE7120">
            <w:pPr>
              <w:jc w:val="center"/>
              <w:rPr>
                <w:rFonts w:ascii="Arial" w:hAnsi="Arial" w:cs="Arial"/>
                <w:b/>
              </w:rPr>
            </w:pPr>
          </w:p>
          <w:p w:rsidR="006F4605" w:rsidRPr="006F4605" w:rsidRDefault="006F4605" w:rsidP="00FE7120">
            <w:pPr>
              <w:jc w:val="center"/>
              <w:rPr>
                <w:rFonts w:ascii="Arial" w:hAnsi="Arial" w:cs="Arial"/>
                <w:b/>
              </w:rPr>
            </w:pPr>
            <w:r w:rsidRPr="006F4605">
              <w:rPr>
                <w:rFonts w:ascii="Arial" w:hAnsi="Arial" w:cs="Arial"/>
                <w:b/>
              </w:rPr>
              <w:t>ЗАХТЕВ</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1</w:t>
            </w:r>
          </w:p>
        </w:tc>
        <w:tc>
          <w:tcPr>
            <w:tcW w:w="3969" w:type="dxa"/>
          </w:tcPr>
          <w:p w:rsidR="006F4605" w:rsidRPr="006F4605" w:rsidRDefault="006F4605" w:rsidP="00FE7120">
            <w:pPr>
              <w:jc w:val="both"/>
              <w:rPr>
                <w:rFonts w:ascii="Arial" w:hAnsi="Arial" w:cs="Arial"/>
              </w:rPr>
            </w:pPr>
            <w:r w:rsidRPr="006F4605">
              <w:rPr>
                <w:rFonts w:ascii="Arial" w:hAnsi="Arial" w:cs="Arial"/>
              </w:rPr>
              <w:t>Тип коришћења – број врата</w:t>
            </w:r>
          </w:p>
        </w:tc>
        <w:tc>
          <w:tcPr>
            <w:tcW w:w="4785" w:type="dxa"/>
          </w:tcPr>
          <w:p w:rsidR="006F4605" w:rsidRPr="006F4605" w:rsidRDefault="006F4605" w:rsidP="00FE7120">
            <w:pPr>
              <w:jc w:val="both"/>
              <w:rPr>
                <w:rFonts w:ascii="Arial" w:hAnsi="Arial" w:cs="Arial"/>
              </w:rPr>
            </w:pPr>
            <w:r w:rsidRPr="006F4605">
              <w:rPr>
                <w:rFonts w:ascii="Arial" w:hAnsi="Arial" w:cs="Arial"/>
              </w:rPr>
              <w:t>Путничко, 5 врата</w:t>
            </w:r>
          </w:p>
        </w:tc>
      </w:tr>
      <w:tr w:rsidR="006F4605" w:rsidTr="00FE7120">
        <w:trPr>
          <w:trHeight w:val="170"/>
        </w:trPr>
        <w:tc>
          <w:tcPr>
            <w:tcW w:w="534" w:type="dxa"/>
          </w:tcPr>
          <w:p w:rsidR="006F4605" w:rsidRPr="006F4605" w:rsidRDefault="006F4605" w:rsidP="00FE7120">
            <w:pPr>
              <w:jc w:val="center"/>
              <w:rPr>
                <w:rFonts w:ascii="Arial" w:hAnsi="Arial" w:cs="Arial"/>
              </w:rPr>
            </w:pPr>
            <w:r w:rsidRPr="006F4605">
              <w:rPr>
                <w:rFonts w:ascii="Arial" w:hAnsi="Arial" w:cs="Arial"/>
              </w:rPr>
              <w:t>2</w:t>
            </w:r>
          </w:p>
        </w:tc>
        <w:tc>
          <w:tcPr>
            <w:tcW w:w="3969" w:type="dxa"/>
          </w:tcPr>
          <w:p w:rsidR="006F4605" w:rsidRPr="006F4605" w:rsidRDefault="006F4605" w:rsidP="00FE7120">
            <w:pPr>
              <w:jc w:val="both"/>
              <w:rPr>
                <w:rFonts w:ascii="Arial" w:hAnsi="Arial" w:cs="Arial"/>
              </w:rPr>
            </w:pPr>
            <w:r w:rsidRPr="006F4605">
              <w:rPr>
                <w:rFonts w:ascii="Arial" w:hAnsi="Arial" w:cs="Arial"/>
              </w:rPr>
              <w:t>Врста погонског горива</w:t>
            </w:r>
          </w:p>
        </w:tc>
        <w:tc>
          <w:tcPr>
            <w:tcW w:w="4785" w:type="dxa"/>
          </w:tcPr>
          <w:p w:rsidR="006F4605" w:rsidRPr="006F4605" w:rsidRDefault="006F4605" w:rsidP="00FE7120">
            <w:pPr>
              <w:jc w:val="both"/>
              <w:rPr>
                <w:rFonts w:ascii="Arial" w:hAnsi="Arial" w:cs="Arial"/>
              </w:rPr>
            </w:pPr>
            <w:r w:rsidRPr="006F4605">
              <w:rPr>
                <w:rFonts w:ascii="Arial" w:hAnsi="Arial" w:cs="Arial"/>
              </w:rPr>
              <w:t>Безоловни бензин</w:t>
            </w:r>
          </w:p>
        </w:tc>
      </w:tr>
      <w:tr w:rsidR="006F4605" w:rsidRPr="00483387" w:rsidTr="00FE7120">
        <w:tc>
          <w:tcPr>
            <w:tcW w:w="534" w:type="dxa"/>
          </w:tcPr>
          <w:p w:rsidR="006F4605" w:rsidRPr="006F4605" w:rsidRDefault="006F4605" w:rsidP="00FE7120">
            <w:pPr>
              <w:jc w:val="center"/>
              <w:rPr>
                <w:rFonts w:ascii="Arial" w:hAnsi="Arial" w:cs="Arial"/>
              </w:rPr>
            </w:pPr>
            <w:r w:rsidRPr="006F4605">
              <w:rPr>
                <w:rFonts w:ascii="Arial" w:hAnsi="Arial" w:cs="Arial"/>
              </w:rPr>
              <w:t>3</w:t>
            </w:r>
          </w:p>
        </w:tc>
        <w:tc>
          <w:tcPr>
            <w:tcW w:w="3969" w:type="dxa"/>
          </w:tcPr>
          <w:p w:rsidR="006F4605" w:rsidRPr="006F4605" w:rsidRDefault="006F4605" w:rsidP="00FE7120">
            <w:pPr>
              <w:jc w:val="both"/>
              <w:rPr>
                <w:rFonts w:ascii="Arial" w:hAnsi="Arial" w:cs="Arial"/>
              </w:rPr>
            </w:pPr>
            <w:r w:rsidRPr="006F4605">
              <w:rPr>
                <w:rFonts w:ascii="Arial" w:hAnsi="Arial" w:cs="Arial"/>
              </w:rPr>
              <w:t>Радна запремина мотора</w:t>
            </w:r>
          </w:p>
        </w:tc>
        <w:tc>
          <w:tcPr>
            <w:tcW w:w="4785" w:type="dxa"/>
          </w:tcPr>
          <w:p w:rsidR="006F4605" w:rsidRPr="006F4605" w:rsidRDefault="006F4605" w:rsidP="00FE7120">
            <w:pPr>
              <w:jc w:val="both"/>
              <w:rPr>
                <w:rFonts w:ascii="Arial" w:hAnsi="Arial" w:cs="Arial"/>
              </w:rPr>
            </w:pPr>
            <w:r w:rsidRPr="006F4605">
              <w:rPr>
                <w:rFonts w:ascii="Arial" w:hAnsi="Arial" w:cs="Arial"/>
              </w:rPr>
              <w:t>До 1000 cm3</w:t>
            </w:r>
          </w:p>
        </w:tc>
      </w:tr>
      <w:tr w:rsidR="006F4605" w:rsidRPr="00483387" w:rsidTr="00FE7120">
        <w:tc>
          <w:tcPr>
            <w:tcW w:w="534" w:type="dxa"/>
          </w:tcPr>
          <w:p w:rsidR="006F4605" w:rsidRPr="006F4605" w:rsidRDefault="006F4605" w:rsidP="00FE7120">
            <w:pPr>
              <w:jc w:val="center"/>
              <w:rPr>
                <w:rFonts w:ascii="Arial" w:hAnsi="Arial" w:cs="Arial"/>
              </w:rPr>
            </w:pPr>
            <w:r w:rsidRPr="006F4605">
              <w:rPr>
                <w:rFonts w:ascii="Arial" w:hAnsi="Arial" w:cs="Arial"/>
              </w:rPr>
              <w:t>4</w:t>
            </w:r>
          </w:p>
        </w:tc>
        <w:tc>
          <w:tcPr>
            <w:tcW w:w="3969" w:type="dxa"/>
          </w:tcPr>
          <w:p w:rsidR="006F4605" w:rsidRPr="006F4605" w:rsidRDefault="006F4605" w:rsidP="00FE7120">
            <w:pPr>
              <w:jc w:val="both"/>
              <w:rPr>
                <w:rFonts w:ascii="Arial" w:hAnsi="Arial" w:cs="Arial"/>
              </w:rPr>
            </w:pPr>
            <w:r w:rsidRPr="006F4605">
              <w:rPr>
                <w:rFonts w:ascii="Arial" w:hAnsi="Arial" w:cs="Arial"/>
              </w:rPr>
              <w:t>Снага мотора</w:t>
            </w:r>
          </w:p>
        </w:tc>
        <w:tc>
          <w:tcPr>
            <w:tcW w:w="4785" w:type="dxa"/>
          </w:tcPr>
          <w:p w:rsidR="006F4605" w:rsidRPr="006F4605" w:rsidRDefault="006F4605" w:rsidP="00FE7120">
            <w:pPr>
              <w:jc w:val="both"/>
              <w:rPr>
                <w:rFonts w:ascii="Arial" w:hAnsi="Arial" w:cs="Arial"/>
              </w:rPr>
            </w:pPr>
            <w:r w:rsidRPr="006F4605">
              <w:rPr>
                <w:rFonts w:ascii="Arial" w:hAnsi="Arial" w:cs="Arial"/>
              </w:rPr>
              <w:t>Минимално 44 kW</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5</w:t>
            </w:r>
          </w:p>
        </w:tc>
        <w:tc>
          <w:tcPr>
            <w:tcW w:w="3969" w:type="dxa"/>
          </w:tcPr>
          <w:p w:rsidR="006F4605" w:rsidRPr="006F4605" w:rsidRDefault="006F4605" w:rsidP="00FE7120">
            <w:pPr>
              <w:jc w:val="both"/>
              <w:rPr>
                <w:rFonts w:ascii="Arial" w:hAnsi="Arial" w:cs="Arial"/>
              </w:rPr>
            </w:pPr>
            <w:r w:rsidRPr="006F4605">
              <w:rPr>
                <w:rFonts w:ascii="Arial" w:hAnsi="Arial" w:cs="Arial"/>
              </w:rPr>
              <w:t>Мењач</w:t>
            </w:r>
          </w:p>
        </w:tc>
        <w:tc>
          <w:tcPr>
            <w:tcW w:w="4785" w:type="dxa"/>
          </w:tcPr>
          <w:p w:rsidR="006F4605" w:rsidRPr="006F4605" w:rsidRDefault="006F4605" w:rsidP="00FE7120">
            <w:pPr>
              <w:jc w:val="both"/>
              <w:rPr>
                <w:rFonts w:ascii="Arial" w:hAnsi="Arial" w:cs="Arial"/>
              </w:rPr>
            </w:pPr>
            <w:r w:rsidRPr="006F4605">
              <w:rPr>
                <w:rFonts w:ascii="Arial" w:hAnsi="Arial" w:cs="Arial"/>
              </w:rPr>
              <w:t>Мануелни, 5 синхронизованих брзина + Р</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6</w:t>
            </w:r>
          </w:p>
        </w:tc>
        <w:tc>
          <w:tcPr>
            <w:tcW w:w="3969" w:type="dxa"/>
          </w:tcPr>
          <w:p w:rsidR="006F4605" w:rsidRPr="006F4605" w:rsidRDefault="006F4605" w:rsidP="00FE7120">
            <w:pPr>
              <w:jc w:val="both"/>
              <w:rPr>
                <w:rFonts w:ascii="Arial" w:hAnsi="Arial" w:cs="Arial"/>
              </w:rPr>
            </w:pPr>
            <w:r w:rsidRPr="006F4605">
              <w:rPr>
                <w:rFonts w:ascii="Arial" w:hAnsi="Arial" w:cs="Arial"/>
              </w:rPr>
              <w:t>Боја каросерије</w:t>
            </w:r>
          </w:p>
        </w:tc>
        <w:tc>
          <w:tcPr>
            <w:tcW w:w="4785" w:type="dxa"/>
          </w:tcPr>
          <w:p w:rsidR="006F4605" w:rsidRPr="006F4605" w:rsidRDefault="006F4605" w:rsidP="00FE7120">
            <w:pPr>
              <w:jc w:val="both"/>
              <w:rPr>
                <w:rFonts w:ascii="Arial" w:hAnsi="Arial" w:cs="Arial"/>
              </w:rPr>
            </w:pPr>
            <w:r w:rsidRPr="006F4605">
              <w:rPr>
                <w:rFonts w:ascii="Arial" w:hAnsi="Arial" w:cs="Arial"/>
              </w:rPr>
              <w:t>Металик сива, бела или црна</w:t>
            </w:r>
          </w:p>
        </w:tc>
      </w:tr>
      <w:tr w:rsidR="006F4605" w:rsidRPr="00483387" w:rsidTr="00FE7120">
        <w:tc>
          <w:tcPr>
            <w:tcW w:w="534" w:type="dxa"/>
          </w:tcPr>
          <w:p w:rsidR="006F4605" w:rsidRPr="006F4605" w:rsidRDefault="006F4605" w:rsidP="00FE7120">
            <w:pPr>
              <w:jc w:val="center"/>
              <w:rPr>
                <w:rFonts w:ascii="Arial" w:hAnsi="Arial" w:cs="Arial"/>
              </w:rPr>
            </w:pPr>
            <w:r w:rsidRPr="006F4605">
              <w:rPr>
                <w:rFonts w:ascii="Arial" w:hAnsi="Arial" w:cs="Arial"/>
              </w:rPr>
              <w:t>7</w:t>
            </w:r>
          </w:p>
        </w:tc>
        <w:tc>
          <w:tcPr>
            <w:tcW w:w="3969" w:type="dxa"/>
          </w:tcPr>
          <w:p w:rsidR="006F4605" w:rsidRPr="006F4605" w:rsidRDefault="006F4605" w:rsidP="00FE7120">
            <w:pPr>
              <w:jc w:val="both"/>
              <w:rPr>
                <w:rFonts w:ascii="Arial" w:hAnsi="Arial" w:cs="Arial"/>
              </w:rPr>
            </w:pPr>
            <w:r w:rsidRPr="006F4605">
              <w:rPr>
                <w:rFonts w:ascii="Arial" w:hAnsi="Arial" w:cs="Arial"/>
              </w:rPr>
              <w:t>Норме токсичности</w:t>
            </w:r>
          </w:p>
        </w:tc>
        <w:tc>
          <w:tcPr>
            <w:tcW w:w="4785" w:type="dxa"/>
          </w:tcPr>
          <w:p w:rsidR="006F4605" w:rsidRPr="006F4605" w:rsidRDefault="006F4605" w:rsidP="00FE7120">
            <w:pPr>
              <w:jc w:val="both"/>
              <w:rPr>
                <w:rFonts w:ascii="Arial" w:hAnsi="Arial" w:cs="Arial"/>
              </w:rPr>
            </w:pPr>
            <w:r w:rsidRPr="006F4605">
              <w:rPr>
                <w:rFonts w:ascii="Arial" w:hAnsi="Arial" w:cs="Arial"/>
              </w:rPr>
              <w:t>EURO 6 AG</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8</w:t>
            </w:r>
          </w:p>
        </w:tc>
        <w:tc>
          <w:tcPr>
            <w:tcW w:w="3969" w:type="dxa"/>
          </w:tcPr>
          <w:p w:rsidR="006F4605" w:rsidRPr="006F4605" w:rsidRDefault="006F4605" w:rsidP="00FE7120">
            <w:pPr>
              <w:jc w:val="both"/>
              <w:rPr>
                <w:rFonts w:ascii="Arial" w:hAnsi="Arial" w:cs="Arial"/>
              </w:rPr>
            </w:pPr>
            <w:r w:rsidRPr="006F4605">
              <w:rPr>
                <w:rFonts w:ascii="Arial" w:hAnsi="Arial" w:cs="Arial"/>
              </w:rPr>
              <w:t xml:space="preserve">Дужина возола </w:t>
            </w:r>
          </w:p>
        </w:tc>
        <w:tc>
          <w:tcPr>
            <w:tcW w:w="4785" w:type="dxa"/>
          </w:tcPr>
          <w:p w:rsidR="006F4605" w:rsidRPr="006F4605" w:rsidRDefault="006F4605" w:rsidP="00FE7120">
            <w:pPr>
              <w:jc w:val="both"/>
              <w:rPr>
                <w:rFonts w:ascii="Arial" w:hAnsi="Arial" w:cs="Arial"/>
              </w:rPr>
            </w:pPr>
            <w:r w:rsidRPr="006F4605">
              <w:rPr>
                <w:rFonts w:ascii="Arial" w:hAnsi="Arial" w:cs="Arial"/>
              </w:rPr>
              <w:t>Од 3900 мм до 4000 мм</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9</w:t>
            </w:r>
          </w:p>
        </w:tc>
        <w:tc>
          <w:tcPr>
            <w:tcW w:w="3969" w:type="dxa"/>
          </w:tcPr>
          <w:p w:rsidR="006F4605" w:rsidRPr="006F4605" w:rsidRDefault="006F4605" w:rsidP="00FE7120">
            <w:pPr>
              <w:jc w:val="both"/>
              <w:rPr>
                <w:rFonts w:ascii="Arial" w:hAnsi="Arial" w:cs="Arial"/>
              </w:rPr>
            </w:pPr>
            <w:r w:rsidRPr="006F4605">
              <w:rPr>
                <w:rFonts w:ascii="Arial" w:hAnsi="Arial" w:cs="Arial"/>
              </w:rPr>
              <w:t>Клима уређај</w:t>
            </w:r>
          </w:p>
        </w:tc>
        <w:tc>
          <w:tcPr>
            <w:tcW w:w="4785" w:type="dxa"/>
          </w:tcPr>
          <w:p w:rsidR="006F4605" w:rsidRPr="006F4605" w:rsidRDefault="006F4605" w:rsidP="00FE7120">
            <w:pPr>
              <w:jc w:val="both"/>
              <w:rPr>
                <w:rFonts w:ascii="Arial" w:hAnsi="Arial" w:cs="Arial"/>
              </w:rPr>
            </w:pPr>
            <w:r w:rsidRPr="006F4605">
              <w:rPr>
                <w:rFonts w:ascii="Arial" w:hAnsi="Arial" w:cs="Arial"/>
              </w:rPr>
              <w:t xml:space="preserve">Да </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10</w:t>
            </w:r>
          </w:p>
        </w:tc>
        <w:tc>
          <w:tcPr>
            <w:tcW w:w="3969" w:type="dxa"/>
          </w:tcPr>
          <w:p w:rsidR="006F4605" w:rsidRPr="006F4605" w:rsidRDefault="006F4605" w:rsidP="00FE7120">
            <w:pPr>
              <w:jc w:val="both"/>
              <w:rPr>
                <w:rFonts w:ascii="Arial" w:hAnsi="Arial" w:cs="Arial"/>
              </w:rPr>
            </w:pPr>
            <w:r w:rsidRPr="006F4605">
              <w:rPr>
                <w:rFonts w:ascii="Arial" w:hAnsi="Arial" w:cs="Arial"/>
              </w:rPr>
              <w:t xml:space="preserve">Подизачи стакла </w:t>
            </w:r>
          </w:p>
        </w:tc>
        <w:tc>
          <w:tcPr>
            <w:tcW w:w="4785" w:type="dxa"/>
          </w:tcPr>
          <w:p w:rsidR="006F4605" w:rsidRPr="006F4605" w:rsidRDefault="006F4605" w:rsidP="00FE7120">
            <w:pPr>
              <w:jc w:val="both"/>
              <w:rPr>
                <w:rFonts w:ascii="Arial" w:hAnsi="Arial" w:cs="Arial"/>
              </w:rPr>
            </w:pPr>
            <w:r w:rsidRPr="006F4605">
              <w:rPr>
                <w:rFonts w:ascii="Arial" w:hAnsi="Arial" w:cs="Arial"/>
              </w:rPr>
              <w:t>Предњи електрични</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11</w:t>
            </w:r>
          </w:p>
        </w:tc>
        <w:tc>
          <w:tcPr>
            <w:tcW w:w="3969" w:type="dxa"/>
          </w:tcPr>
          <w:p w:rsidR="006F4605" w:rsidRPr="006F4605" w:rsidRDefault="006F4605" w:rsidP="00FE7120">
            <w:pPr>
              <w:jc w:val="both"/>
              <w:rPr>
                <w:rFonts w:ascii="Arial" w:hAnsi="Arial" w:cs="Arial"/>
              </w:rPr>
            </w:pPr>
            <w:r w:rsidRPr="006F4605">
              <w:rPr>
                <w:rFonts w:ascii="Arial" w:hAnsi="Arial" w:cs="Arial"/>
              </w:rPr>
              <w:t xml:space="preserve">Запремина пртљажника </w:t>
            </w:r>
          </w:p>
        </w:tc>
        <w:tc>
          <w:tcPr>
            <w:tcW w:w="4785" w:type="dxa"/>
          </w:tcPr>
          <w:p w:rsidR="006F4605" w:rsidRPr="006F4605" w:rsidRDefault="006F4605" w:rsidP="00FE7120">
            <w:pPr>
              <w:jc w:val="both"/>
              <w:rPr>
                <w:rFonts w:ascii="Arial" w:hAnsi="Arial" w:cs="Arial"/>
              </w:rPr>
            </w:pPr>
            <w:r w:rsidRPr="006F4605">
              <w:rPr>
                <w:rFonts w:ascii="Arial" w:hAnsi="Arial" w:cs="Arial"/>
              </w:rPr>
              <w:t>Минимум 330 литара</w:t>
            </w:r>
          </w:p>
        </w:tc>
      </w:tr>
      <w:tr w:rsidR="006F4605" w:rsidRPr="004D45EE" w:rsidTr="00FE7120">
        <w:tc>
          <w:tcPr>
            <w:tcW w:w="534" w:type="dxa"/>
          </w:tcPr>
          <w:p w:rsidR="006F4605" w:rsidRPr="006F4605" w:rsidRDefault="006F4605" w:rsidP="00FE7120">
            <w:pPr>
              <w:jc w:val="center"/>
              <w:rPr>
                <w:rFonts w:ascii="Arial" w:hAnsi="Arial" w:cs="Arial"/>
              </w:rPr>
            </w:pPr>
            <w:r w:rsidRPr="006F4605">
              <w:rPr>
                <w:rFonts w:ascii="Arial" w:hAnsi="Arial" w:cs="Arial"/>
              </w:rPr>
              <w:t>12</w:t>
            </w:r>
          </w:p>
        </w:tc>
        <w:tc>
          <w:tcPr>
            <w:tcW w:w="3969" w:type="dxa"/>
          </w:tcPr>
          <w:p w:rsidR="006F4605" w:rsidRPr="006F4605" w:rsidRDefault="006F4605" w:rsidP="00FE7120">
            <w:pPr>
              <w:jc w:val="both"/>
              <w:rPr>
                <w:rFonts w:ascii="Arial" w:hAnsi="Arial" w:cs="Arial"/>
              </w:rPr>
            </w:pPr>
            <w:r w:rsidRPr="006F4605">
              <w:rPr>
                <w:rFonts w:ascii="Arial" w:hAnsi="Arial" w:cs="Arial"/>
              </w:rPr>
              <w:t xml:space="preserve">Кочнице </w:t>
            </w:r>
          </w:p>
        </w:tc>
        <w:tc>
          <w:tcPr>
            <w:tcW w:w="4785" w:type="dxa"/>
          </w:tcPr>
          <w:p w:rsidR="006F4605" w:rsidRPr="006F4605" w:rsidRDefault="006F4605" w:rsidP="00FE7120">
            <w:pPr>
              <w:jc w:val="both"/>
              <w:rPr>
                <w:rFonts w:ascii="Arial" w:hAnsi="Arial" w:cs="Arial"/>
              </w:rPr>
            </w:pPr>
            <w:r w:rsidRPr="006F4605">
              <w:rPr>
                <w:rFonts w:ascii="Arial" w:hAnsi="Arial" w:cs="Arial"/>
              </w:rPr>
              <w:t>ABS, кочиони дискови напред, добоши позади</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13</w:t>
            </w:r>
          </w:p>
        </w:tc>
        <w:tc>
          <w:tcPr>
            <w:tcW w:w="3969" w:type="dxa"/>
          </w:tcPr>
          <w:p w:rsidR="006F4605" w:rsidRPr="006F4605" w:rsidRDefault="006F4605" w:rsidP="00FE7120">
            <w:pPr>
              <w:jc w:val="both"/>
              <w:rPr>
                <w:rFonts w:ascii="Arial" w:hAnsi="Arial" w:cs="Arial"/>
              </w:rPr>
            </w:pPr>
            <w:r w:rsidRPr="006F4605">
              <w:rPr>
                <w:rFonts w:ascii="Arial" w:hAnsi="Arial" w:cs="Arial"/>
              </w:rPr>
              <w:t>Старт / стоп</w:t>
            </w:r>
          </w:p>
        </w:tc>
        <w:tc>
          <w:tcPr>
            <w:tcW w:w="4785" w:type="dxa"/>
          </w:tcPr>
          <w:p w:rsidR="006F4605" w:rsidRPr="006F4605" w:rsidRDefault="006F4605" w:rsidP="00FE7120">
            <w:pPr>
              <w:jc w:val="both"/>
              <w:rPr>
                <w:rFonts w:ascii="Arial" w:hAnsi="Arial" w:cs="Arial"/>
              </w:rPr>
            </w:pPr>
            <w:r w:rsidRPr="006F4605">
              <w:rPr>
                <w:rFonts w:ascii="Arial" w:hAnsi="Arial" w:cs="Arial"/>
              </w:rPr>
              <w:t>Да</w:t>
            </w:r>
          </w:p>
        </w:tc>
      </w:tr>
      <w:tr w:rsidR="006F4605" w:rsidRPr="008F457C" w:rsidTr="00FE7120">
        <w:tc>
          <w:tcPr>
            <w:tcW w:w="534" w:type="dxa"/>
          </w:tcPr>
          <w:p w:rsidR="006F4605" w:rsidRPr="006F4605" w:rsidRDefault="006F4605" w:rsidP="00FE7120">
            <w:pPr>
              <w:jc w:val="center"/>
              <w:rPr>
                <w:rFonts w:ascii="Arial" w:hAnsi="Arial" w:cs="Arial"/>
              </w:rPr>
            </w:pPr>
            <w:r w:rsidRPr="006F4605">
              <w:rPr>
                <w:rFonts w:ascii="Arial" w:hAnsi="Arial" w:cs="Arial"/>
              </w:rPr>
              <w:t>14</w:t>
            </w:r>
          </w:p>
        </w:tc>
        <w:tc>
          <w:tcPr>
            <w:tcW w:w="3969" w:type="dxa"/>
          </w:tcPr>
          <w:p w:rsidR="006F4605" w:rsidRPr="006F4605" w:rsidRDefault="006F4605" w:rsidP="00FE7120">
            <w:pPr>
              <w:jc w:val="both"/>
              <w:rPr>
                <w:rFonts w:ascii="Arial" w:hAnsi="Arial" w:cs="Arial"/>
              </w:rPr>
            </w:pPr>
            <w:r w:rsidRPr="006F4605">
              <w:rPr>
                <w:rFonts w:ascii="Arial" w:hAnsi="Arial" w:cs="Arial"/>
              </w:rPr>
              <w:t>AIR BAG</w:t>
            </w:r>
          </w:p>
        </w:tc>
        <w:tc>
          <w:tcPr>
            <w:tcW w:w="4785" w:type="dxa"/>
          </w:tcPr>
          <w:p w:rsidR="006F4605" w:rsidRPr="006F4605" w:rsidRDefault="006F4605" w:rsidP="00FE7120">
            <w:pPr>
              <w:jc w:val="both"/>
              <w:rPr>
                <w:rFonts w:ascii="Arial" w:hAnsi="Arial" w:cs="Arial"/>
              </w:rPr>
            </w:pPr>
            <w:r w:rsidRPr="006F4605">
              <w:rPr>
                <w:rFonts w:ascii="Arial" w:hAnsi="Arial" w:cs="Arial"/>
              </w:rPr>
              <w:t>За возача и сувозача</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15</w:t>
            </w:r>
          </w:p>
        </w:tc>
        <w:tc>
          <w:tcPr>
            <w:tcW w:w="3969" w:type="dxa"/>
          </w:tcPr>
          <w:p w:rsidR="006F4605" w:rsidRPr="006F4605" w:rsidRDefault="006F4605" w:rsidP="00FE7120">
            <w:pPr>
              <w:jc w:val="both"/>
              <w:rPr>
                <w:rFonts w:ascii="Arial" w:hAnsi="Arial" w:cs="Arial"/>
              </w:rPr>
            </w:pPr>
            <w:r w:rsidRPr="006F4605">
              <w:rPr>
                <w:rFonts w:ascii="Arial" w:hAnsi="Arial" w:cs="Arial"/>
              </w:rPr>
              <w:t xml:space="preserve">Радио адаптер </w:t>
            </w:r>
          </w:p>
        </w:tc>
        <w:tc>
          <w:tcPr>
            <w:tcW w:w="4785" w:type="dxa"/>
          </w:tcPr>
          <w:p w:rsidR="006F4605" w:rsidRPr="006F4605" w:rsidRDefault="006F4605" w:rsidP="00FE7120">
            <w:pPr>
              <w:jc w:val="both"/>
              <w:rPr>
                <w:rFonts w:ascii="Arial" w:hAnsi="Arial" w:cs="Arial"/>
              </w:rPr>
            </w:pPr>
            <w:r w:rsidRPr="006F4605">
              <w:rPr>
                <w:rFonts w:ascii="Arial" w:hAnsi="Arial" w:cs="Arial"/>
              </w:rPr>
              <w:t>Да</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16</w:t>
            </w:r>
          </w:p>
        </w:tc>
        <w:tc>
          <w:tcPr>
            <w:tcW w:w="3969" w:type="dxa"/>
          </w:tcPr>
          <w:p w:rsidR="006F4605" w:rsidRPr="006F4605" w:rsidRDefault="006F4605" w:rsidP="00FE7120">
            <w:pPr>
              <w:jc w:val="both"/>
              <w:rPr>
                <w:rFonts w:ascii="Arial" w:hAnsi="Arial" w:cs="Arial"/>
              </w:rPr>
            </w:pPr>
            <w:r w:rsidRPr="006F4605">
              <w:rPr>
                <w:rFonts w:ascii="Arial" w:hAnsi="Arial" w:cs="Arial"/>
              </w:rPr>
              <w:t>Кључ</w:t>
            </w:r>
          </w:p>
        </w:tc>
        <w:tc>
          <w:tcPr>
            <w:tcW w:w="4785" w:type="dxa"/>
          </w:tcPr>
          <w:p w:rsidR="006F4605" w:rsidRPr="006F4605" w:rsidRDefault="006F4605" w:rsidP="00FE7120">
            <w:pPr>
              <w:rPr>
                <w:rFonts w:ascii="Arial" w:hAnsi="Arial" w:cs="Arial"/>
              </w:rPr>
            </w:pPr>
            <w:r w:rsidRPr="006F4605">
              <w:rPr>
                <w:rFonts w:ascii="Arial" w:hAnsi="Arial" w:cs="Arial"/>
              </w:rPr>
              <w:t>Кодиран, централно закључавање са даљинском командом</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17</w:t>
            </w:r>
          </w:p>
        </w:tc>
        <w:tc>
          <w:tcPr>
            <w:tcW w:w="3969" w:type="dxa"/>
          </w:tcPr>
          <w:p w:rsidR="006F4605" w:rsidRPr="006F4605" w:rsidRDefault="006F4605" w:rsidP="00FE7120">
            <w:pPr>
              <w:jc w:val="both"/>
              <w:rPr>
                <w:rFonts w:ascii="Arial" w:hAnsi="Arial" w:cs="Arial"/>
              </w:rPr>
            </w:pPr>
            <w:r w:rsidRPr="006F4605">
              <w:rPr>
                <w:rFonts w:ascii="Arial" w:hAnsi="Arial" w:cs="Arial"/>
              </w:rPr>
              <w:t>Фелне</w:t>
            </w:r>
          </w:p>
        </w:tc>
        <w:tc>
          <w:tcPr>
            <w:tcW w:w="4785" w:type="dxa"/>
          </w:tcPr>
          <w:p w:rsidR="006F4605" w:rsidRPr="006F4605" w:rsidRDefault="006F4605" w:rsidP="00FE7120">
            <w:pPr>
              <w:jc w:val="both"/>
              <w:rPr>
                <w:rFonts w:ascii="Arial" w:hAnsi="Arial" w:cs="Arial"/>
              </w:rPr>
            </w:pPr>
            <w:r w:rsidRPr="006F4605">
              <w:rPr>
                <w:rFonts w:ascii="Arial" w:hAnsi="Arial" w:cs="Arial"/>
              </w:rPr>
              <w:t>Челичне 15“ са раткапнама</w:t>
            </w:r>
          </w:p>
        </w:tc>
      </w:tr>
      <w:tr w:rsidR="006F4605" w:rsidRPr="00B3538E" w:rsidTr="00FE7120">
        <w:tc>
          <w:tcPr>
            <w:tcW w:w="534" w:type="dxa"/>
          </w:tcPr>
          <w:p w:rsidR="006F4605" w:rsidRPr="006F4605" w:rsidRDefault="006F4605" w:rsidP="00FE7120">
            <w:pPr>
              <w:jc w:val="center"/>
              <w:rPr>
                <w:rFonts w:ascii="Arial" w:hAnsi="Arial" w:cs="Arial"/>
              </w:rPr>
            </w:pPr>
            <w:r w:rsidRPr="006F4605">
              <w:rPr>
                <w:rFonts w:ascii="Arial" w:hAnsi="Arial" w:cs="Arial"/>
              </w:rPr>
              <w:t>18</w:t>
            </w:r>
          </w:p>
        </w:tc>
        <w:tc>
          <w:tcPr>
            <w:tcW w:w="3969" w:type="dxa"/>
          </w:tcPr>
          <w:p w:rsidR="006F4605" w:rsidRPr="006F4605" w:rsidRDefault="006F4605" w:rsidP="00FE7120">
            <w:pPr>
              <w:jc w:val="both"/>
              <w:rPr>
                <w:rFonts w:ascii="Arial" w:hAnsi="Arial" w:cs="Arial"/>
              </w:rPr>
            </w:pPr>
            <w:r w:rsidRPr="006F4605">
              <w:rPr>
                <w:rFonts w:ascii="Arial" w:hAnsi="Arial" w:cs="Arial"/>
              </w:rPr>
              <w:t xml:space="preserve">Пнеуматици </w:t>
            </w:r>
          </w:p>
        </w:tc>
        <w:tc>
          <w:tcPr>
            <w:tcW w:w="4785" w:type="dxa"/>
          </w:tcPr>
          <w:p w:rsidR="006F4605" w:rsidRPr="006F4605" w:rsidRDefault="006F4605" w:rsidP="00FE7120">
            <w:pPr>
              <w:jc w:val="both"/>
              <w:rPr>
                <w:rFonts w:ascii="Arial" w:hAnsi="Arial" w:cs="Arial"/>
              </w:rPr>
            </w:pPr>
            <w:r w:rsidRPr="006F4605">
              <w:rPr>
                <w:rFonts w:ascii="Arial" w:hAnsi="Arial" w:cs="Arial"/>
              </w:rPr>
              <w:t>185/60 R15</w:t>
            </w:r>
          </w:p>
        </w:tc>
      </w:tr>
      <w:tr w:rsidR="006F4605" w:rsidRPr="00B3538E" w:rsidTr="00FE7120">
        <w:tc>
          <w:tcPr>
            <w:tcW w:w="534" w:type="dxa"/>
          </w:tcPr>
          <w:p w:rsidR="006F4605" w:rsidRPr="006F4605" w:rsidRDefault="006F4605" w:rsidP="00FE7120">
            <w:pPr>
              <w:jc w:val="center"/>
              <w:rPr>
                <w:rFonts w:ascii="Arial" w:hAnsi="Arial" w:cs="Arial"/>
              </w:rPr>
            </w:pPr>
            <w:r w:rsidRPr="006F4605">
              <w:rPr>
                <w:rFonts w:ascii="Arial" w:hAnsi="Arial" w:cs="Arial"/>
              </w:rPr>
              <w:t>19</w:t>
            </w:r>
          </w:p>
        </w:tc>
        <w:tc>
          <w:tcPr>
            <w:tcW w:w="3969" w:type="dxa"/>
          </w:tcPr>
          <w:p w:rsidR="006F4605" w:rsidRPr="006F4605" w:rsidRDefault="006F4605" w:rsidP="00FE7120">
            <w:pPr>
              <w:jc w:val="both"/>
              <w:rPr>
                <w:rFonts w:ascii="Arial" w:hAnsi="Arial" w:cs="Arial"/>
              </w:rPr>
            </w:pPr>
            <w:r w:rsidRPr="006F4605">
              <w:rPr>
                <w:rFonts w:ascii="Arial" w:hAnsi="Arial" w:cs="Arial"/>
              </w:rPr>
              <w:t>Путни рачунар</w:t>
            </w:r>
          </w:p>
        </w:tc>
        <w:tc>
          <w:tcPr>
            <w:tcW w:w="4785" w:type="dxa"/>
          </w:tcPr>
          <w:p w:rsidR="006F4605" w:rsidRPr="006F4605" w:rsidRDefault="006F4605" w:rsidP="00FE7120">
            <w:pPr>
              <w:jc w:val="both"/>
              <w:rPr>
                <w:rFonts w:ascii="Arial" w:hAnsi="Arial" w:cs="Arial"/>
              </w:rPr>
            </w:pPr>
            <w:r w:rsidRPr="006F4605">
              <w:rPr>
                <w:rFonts w:ascii="Arial" w:hAnsi="Arial" w:cs="Arial"/>
              </w:rPr>
              <w:t xml:space="preserve">Да </w:t>
            </w:r>
          </w:p>
        </w:tc>
      </w:tr>
      <w:tr w:rsidR="006F4605" w:rsidRPr="00B3538E" w:rsidTr="00FE7120">
        <w:tc>
          <w:tcPr>
            <w:tcW w:w="534" w:type="dxa"/>
          </w:tcPr>
          <w:p w:rsidR="006F4605" w:rsidRPr="006F4605" w:rsidRDefault="006F4605" w:rsidP="00FE7120">
            <w:pPr>
              <w:jc w:val="center"/>
              <w:rPr>
                <w:rFonts w:ascii="Arial" w:hAnsi="Arial" w:cs="Arial"/>
              </w:rPr>
            </w:pPr>
            <w:r w:rsidRPr="006F4605">
              <w:rPr>
                <w:rFonts w:ascii="Arial" w:hAnsi="Arial" w:cs="Arial"/>
              </w:rPr>
              <w:t>20</w:t>
            </w:r>
          </w:p>
        </w:tc>
        <w:tc>
          <w:tcPr>
            <w:tcW w:w="3969" w:type="dxa"/>
          </w:tcPr>
          <w:p w:rsidR="006F4605" w:rsidRPr="006F4605" w:rsidRDefault="006F4605" w:rsidP="00FE7120">
            <w:pPr>
              <w:jc w:val="both"/>
              <w:rPr>
                <w:rFonts w:ascii="Arial" w:hAnsi="Arial" w:cs="Arial"/>
              </w:rPr>
            </w:pPr>
            <w:r w:rsidRPr="006F4605">
              <w:rPr>
                <w:rFonts w:ascii="Arial" w:hAnsi="Arial" w:cs="Arial"/>
              </w:rPr>
              <w:t>Возачево седиште подесиво по висини</w:t>
            </w:r>
          </w:p>
        </w:tc>
        <w:tc>
          <w:tcPr>
            <w:tcW w:w="4785" w:type="dxa"/>
          </w:tcPr>
          <w:p w:rsidR="006F4605" w:rsidRPr="006F4605" w:rsidRDefault="006F4605" w:rsidP="00FE7120">
            <w:pPr>
              <w:jc w:val="both"/>
              <w:rPr>
                <w:rFonts w:ascii="Arial" w:hAnsi="Arial" w:cs="Arial"/>
              </w:rPr>
            </w:pPr>
            <w:r w:rsidRPr="006F4605">
              <w:rPr>
                <w:rFonts w:ascii="Arial" w:hAnsi="Arial" w:cs="Arial"/>
              </w:rPr>
              <w:t xml:space="preserve">Да </w:t>
            </w:r>
          </w:p>
        </w:tc>
      </w:tr>
      <w:tr w:rsidR="006F4605" w:rsidRPr="00B51ABA" w:rsidTr="00FE7120">
        <w:tc>
          <w:tcPr>
            <w:tcW w:w="534" w:type="dxa"/>
          </w:tcPr>
          <w:p w:rsidR="006F4605" w:rsidRPr="006F4605" w:rsidRDefault="006F4605" w:rsidP="00FE7120">
            <w:pPr>
              <w:jc w:val="center"/>
              <w:rPr>
                <w:rFonts w:ascii="Arial" w:hAnsi="Arial" w:cs="Arial"/>
              </w:rPr>
            </w:pPr>
            <w:r w:rsidRPr="006F4605">
              <w:rPr>
                <w:rFonts w:ascii="Arial" w:hAnsi="Arial" w:cs="Arial"/>
              </w:rPr>
              <w:t>21</w:t>
            </w:r>
          </w:p>
        </w:tc>
        <w:tc>
          <w:tcPr>
            <w:tcW w:w="3969" w:type="dxa"/>
          </w:tcPr>
          <w:p w:rsidR="006F4605" w:rsidRPr="006F4605" w:rsidRDefault="006F4605" w:rsidP="00FE7120">
            <w:pPr>
              <w:jc w:val="both"/>
              <w:rPr>
                <w:rFonts w:ascii="Arial" w:hAnsi="Arial" w:cs="Arial"/>
              </w:rPr>
            </w:pPr>
            <w:r w:rsidRPr="006F4605">
              <w:rPr>
                <w:rFonts w:ascii="Arial" w:hAnsi="Arial" w:cs="Arial"/>
              </w:rPr>
              <w:t>Дељиви наслон задње клупе</w:t>
            </w:r>
          </w:p>
        </w:tc>
        <w:tc>
          <w:tcPr>
            <w:tcW w:w="4785" w:type="dxa"/>
          </w:tcPr>
          <w:p w:rsidR="006F4605" w:rsidRPr="006F4605" w:rsidRDefault="006F4605" w:rsidP="00FE7120">
            <w:pPr>
              <w:jc w:val="both"/>
              <w:rPr>
                <w:rFonts w:ascii="Arial" w:hAnsi="Arial" w:cs="Arial"/>
              </w:rPr>
            </w:pPr>
            <w:r w:rsidRPr="006F4605">
              <w:rPr>
                <w:rFonts w:ascii="Arial" w:hAnsi="Arial" w:cs="Arial"/>
              </w:rPr>
              <w:t>Да</w:t>
            </w:r>
          </w:p>
        </w:tc>
      </w:tr>
      <w:tr w:rsidR="006F4605" w:rsidTr="00FE7120">
        <w:tc>
          <w:tcPr>
            <w:tcW w:w="534" w:type="dxa"/>
          </w:tcPr>
          <w:p w:rsidR="006F4605" w:rsidRPr="006F4605" w:rsidRDefault="006F4605" w:rsidP="00FE7120">
            <w:pPr>
              <w:jc w:val="center"/>
              <w:rPr>
                <w:rFonts w:ascii="Arial" w:hAnsi="Arial" w:cs="Arial"/>
              </w:rPr>
            </w:pPr>
            <w:r w:rsidRPr="006F4605">
              <w:rPr>
                <w:rFonts w:ascii="Arial" w:hAnsi="Arial" w:cs="Arial"/>
              </w:rPr>
              <w:t>22</w:t>
            </w:r>
          </w:p>
        </w:tc>
        <w:tc>
          <w:tcPr>
            <w:tcW w:w="3969" w:type="dxa"/>
          </w:tcPr>
          <w:p w:rsidR="006F4605" w:rsidRPr="006F4605" w:rsidRDefault="006F4605" w:rsidP="00FE7120">
            <w:pPr>
              <w:jc w:val="both"/>
              <w:rPr>
                <w:rFonts w:ascii="Arial" w:hAnsi="Arial" w:cs="Arial"/>
              </w:rPr>
            </w:pPr>
            <w:r w:rsidRPr="006F4605">
              <w:rPr>
                <w:rFonts w:ascii="Arial" w:hAnsi="Arial" w:cs="Arial"/>
              </w:rPr>
              <w:t xml:space="preserve">Гаранција </w:t>
            </w:r>
          </w:p>
        </w:tc>
        <w:tc>
          <w:tcPr>
            <w:tcW w:w="4785" w:type="dxa"/>
          </w:tcPr>
          <w:p w:rsidR="006F4605" w:rsidRPr="006F4605" w:rsidRDefault="006F4605" w:rsidP="00FE7120">
            <w:pPr>
              <w:jc w:val="both"/>
              <w:rPr>
                <w:rFonts w:ascii="Arial" w:hAnsi="Arial" w:cs="Arial"/>
              </w:rPr>
            </w:pPr>
            <w:r w:rsidRPr="006F4605">
              <w:rPr>
                <w:rFonts w:ascii="Arial" w:hAnsi="Arial" w:cs="Arial"/>
              </w:rPr>
              <w:t>Минимум 4 године</w:t>
            </w:r>
          </w:p>
        </w:tc>
      </w:tr>
    </w:tbl>
    <w:p w:rsidR="00D36B6E" w:rsidRDefault="00D36B6E" w:rsidP="001A03D5">
      <w:pPr>
        <w:autoSpaceDE w:val="0"/>
        <w:autoSpaceDN w:val="0"/>
        <w:adjustRightInd w:val="0"/>
        <w:rPr>
          <w:rFonts w:ascii="Arial" w:hAnsi="Arial" w:cs="Arial"/>
          <w:b/>
          <w:noProof/>
          <w:sz w:val="20"/>
          <w:szCs w:val="20"/>
          <w:vertAlign w:val="baseline"/>
          <w:lang w:val="ru-RU" w:eastAsia="sr-Latn-CS"/>
        </w:rPr>
      </w:pPr>
    </w:p>
    <w:p w:rsidR="00D36B6E" w:rsidRPr="009E7BBE" w:rsidRDefault="00D36B6E" w:rsidP="001A03D5">
      <w:pPr>
        <w:autoSpaceDE w:val="0"/>
        <w:autoSpaceDN w:val="0"/>
        <w:adjustRightInd w:val="0"/>
        <w:rPr>
          <w:rFonts w:ascii="Arial" w:hAnsi="Arial" w:cs="Arial"/>
          <w:b/>
          <w:noProof/>
          <w:sz w:val="20"/>
          <w:szCs w:val="20"/>
          <w:vertAlign w:val="baseline"/>
          <w:lang w:val="ru-RU" w:eastAsia="sr-Latn-CS"/>
        </w:rPr>
      </w:pPr>
    </w:p>
    <w:p w:rsidR="00D36B6E" w:rsidRPr="00D36B6E" w:rsidRDefault="00D36B6E" w:rsidP="00C31140">
      <w:pPr>
        <w:autoSpaceDE w:val="0"/>
        <w:autoSpaceDN w:val="0"/>
        <w:adjustRightInd w:val="0"/>
        <w:rPr>
          <w:rFonts w:ascii="Arial" w:hAnsi="Arial" w:cs="Arial"/>
          <w:sz w:val="20"/>
          <w:szCs w:val="20"/>
          <w:vertAlign w:val="baseline"/>
        </w:rPr>
      </w:pPr>
    </w:p>
    <w:p w:rsidR="00D60BA8" w:rsidRPr="00D60BA8" w:rsidRDefault="00D60BA8" w:rsidP="00C31140">
      <w:pPr>
        <w:autoSpaceDE w:val="0"/>
        <w:autoSpaceDN w:val="0"/>
        <w:adjustRightInd w:val="0"/>
        <w:rPr>
          <w:rFonts w:ascii="Arial" w:hAnsi="Arial" w:cs="Arial"/>
          <w:sz w:val="20"/>
          <w:szCs w:val="20"/>
          <w:vertAlign w:val="baseline"/>
        </w:rPr>
      </w:pPr>
    </w:p>
    <w:p w:rsidR="009E7BBE" w:rsidRPr="009E7BBE" w:rsidRDefault="009E7BBE" w:rsidP="009E7BBE">
      <w:pPr>
        <w:autoSpaceDE w:val="0"/>
        <w:autoSpaceDN w:val="0"/>
        <w:adjustRightInd w:val="0"/>
        <w:jc w:val="both"/>
        <w:rPr>
          <w:rFonts w:ascii="Arial" w:hAnsi="Arial" w:cs="Arial"/>
          <w:noProof/>
          <w:sz w:val="20"/>
          <w:szCs w:val="20"/>
          <w:vertAlign w:val="baseline"/>
          <w:lang w:val="ru-RU" w:eastAsia="zh-CN"/>
        </w:rPr>
      </w:pPr>
    </w:p>
    <w:p w:rsidR="009E7BBE" w:rsidRPr="009E7BBE" w:rsidRDefault="009E7BBE" w:rsidP="001F0561">
      <w:pPr>
        <w:tabs>
          <w:tab w:val="left" w:pos="142"/>
        </w:tabs>
        <w:autoSpaceDE w:val="0"/>
        <w:autoSpaceDN w:val="0"/>
        <w:adjustRightInd w:val="0"/>
        <w:rPr>
          <w:rFonts w:ascii="Arial" w:hAnsi="Arial" w:cs="Arial"/>
          <w:sz w:val="21"/>
          <w:szCs w:val="21"/>
          <w:vertAlign w:val="baseline"/>
        </w:rPr>
      </w:pPr>
    </w:p>
    <w:p w:rsidR="009E7BBE" w:rsidRPr="009E7BBE" w:rsidRDefault="009E7BBE" w:rsidP="001F0561">
      <w:pPr>
        <w:tabs>
          <w:tab w:val="left" w:pos="142"/>
        </w:tabs>
        <w:autoSpaceDE w:val="0"/>
        <w:autoSpaceDN w:val="0"/>
        <w:adjustRightInd w:val="0"/>
        <w:rPr>
          <w:rFonts w:ascii="Arial" w:hAnsi="Arial" w:cs="Arial"/>
          <w:sz w:val="21"/>
          <w:szCs w:val="21"/>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E7BBE" w:rsidRPr="009E7BBE" w:rsidTr="006D246D">
        <w:tc>
          <w:tcPr>
            <w:tcW w:w="3066" w:type="dxa"/>
          </w:tcPr>
          <w:p w:rsidR="009E7BBE" w:rsidRPr="009E7BBE" w:rsidRDefault="009E7BBE" w:rsidP="006D246D">
            <w:pPr>
              <w:autoSpaceDE w:val="0"/>
              <w:autoSpaceDN w:val="0"/>
              <w:adjustRightInd w:val="0"/>
              <w:jc w:val="center"/>
              <w:rPr>
                <w:rFonts w:ascii="Arial" w:hAnsi="Arial" w:cs="Arial"/>
                <w:sz w:val="22"/>
                <w:szCs w:val="22"/>
                <w:vertAlign w:val="baseline"/>
                <w:lang w:val="sr-Cyrl-CS"/>
              </w:rPr>
            </w:pPr>
          </w:p>
          <w:p w:rsidR="009E7BBE" w:rsidRPr="009E7BBE" w:rsidRDefault="009E7BBE" w:rsidP="006D246D">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Место и датум:</w:t>
            </w:r>
          </w:p>
          <w:p w:rsidR="009E7BBE" w:rsidRPr="009E7BBE" w:rsidRDefault="009E7BBE" w:rsidP="006D246D">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_____________________</w:t>
            </w: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E7BBE" w:rsidRPr="009E7BBE" w:rsidRDefault="009E7BBE" w:rsidP="006D246D">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Понуђач</w:t>
            </w:r>
          </w:p>
          <w:p w:rsidR="009E7BBE" w:rsidRPr="009E7BBE" w:rsidRDefault="009E7BBE" w:rsidP="006D246D">
            <w:pPr>
              <w:autoSpaceDE w:val="0"/>
              <w:autoSpaceDN w:val="0"/>
              <w:adjustRightInd w:val="0"/>
              <w:jc w:val="center"/>
              <w:rPr>
                <w:rFonts w:ascii="Arial" w:hAnsi="Arial" w:cs="Arial"/>
                <w:sz w:val="22"/>
                <w:szCs w:val="22"/>
                <w:vertAlign w:val="baseline"/>
                <w:lang w:val="sr-Cyrl-CS"/>
              </w:rPr>
            </w:pPr>
            <w:r w:rsidRPr="009E7BBE">
              <w:rPr>
                <w:rFonts w:ascii="Arial" w:hAnsi="Arial" w:cs="Arial"/>
                <w:sz w:val="22"/>
                <w:szCs w:val="22"/>
                <w:vertAlign w:val="baseline"/>
                <w:lang w:val="sr-Cyrl-CS"/>
              </w:rPr>
              <w:t>________________________</w:t>
            </w:r>
          </w:p>
          <w:p w:rsidR="009E7BBE" w:rsidRPr="009E7BBE" w:rsidRDefault="009E7BBE" w:rsidP="006D246D">
            <w:pPr>
              <w:autoSpaceDE w:val="0"/>
              <w:autoSpaceDN w:val="0"/>
              <w:adjustRightInd w:val="0"/>
              <w:jc w:val="center"/>
              <w:rPr>
                <w:rFonts w:ascii="Arial" w:hAnsi="Arial" w:cs="Arial"/>
                <w:noProof/>
                <w:sz w:val="22"/>
                <w:szCs w:val="22"/>
                <w:vertAlign w:val="baseline"/>
                <w:lang w:val="ru-RU" w:eastAsia="sr-Latn-CS"/>
              </w:rPr>
            </w:pPr>
            <w:r w:rsidRPr="009E7BBE">
              <w:rPr>
                <w:rFonts w:ascii="Arial" w:hAnsi="Arial" w:cs="Arial"/>
                <w:sz w:val="22"/>
                <w:szCs w:val="22"/>
                <w:vertAlign w:val="baseline"/>
                <w:lang w:val="sr-Cyrl-CS"/>
              </w:rPr>
              <w:t>/потпис овлашћеног лица /</w:t>
            </w:r>
          </w:p>
        </w:tc>
      </w:tr>
    </w:tbl>
    <w:p w:rsidR="009E7BBE" w:rsidRDefault="009E7BBE" w:rsidP="001F0561">
      <w:pPr>
        <w:tabs>
          <w:tab w:val="left" w:pos="142"/>
        </w:tabs>
        <w:autoSpaceDE w:val="0"/>
        <w:autoSpaceDN w:val="0"/>
        <w:adjustRightInd w:val="0"/>
        <w:rPr>
          <w:rFonts w:ascii="Arial" w:hAnsi="Arial" w:cs="Arial"/>
          <w:color w:val="FF0000"/>
          <w:sz w:val="21"/>
          <w:szCs w:val="21"/>
          <w:vertAlign w:val="baseline"/>
        </w:rPr>
      </w:pPr>
    </w:p>
    <w:p w:rsidR="009E7BBE" w:rsidRDefault="009E7BB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D36B6E" w:rsidRDefault="00D36B6E" w:rsidP="001F0561">
      <w:pPr>
        <w:tabs>
          <w:tab w:val="left" w:pos="142"/>
        </w:tabs>
        <w:autoSpaceDE w:val="0"/>
        <w:autoSpaceDN w:val="0"/>
        <w:adjustRightInd w:val="0"/>
        <w:rPr>
          <w:rFonts w:ascii="Arial" w:hAnsi="Arial" w:cs="Arial"/>
          <w:color w:val="FF0000"/>
          <w:sz w:val="21"/>
          <w:szCs w:val="21"/>
          <w:vertAlign w:val="baseline"/>
        </w:rPr>
      </w:pPr>
    </w:p>
    <w:p w:rsidR="009E7BBE" w:rsidRPr="00F44E0F" w:rsidRDefault="009E7BBE" w:rsidP="001F0561">
      <w:pPr>
        <w:tabs>
          <w:tab w:val="left" w:pos="142"/>
        </w:tabs>
        <w:autoSpaceDE w:val="0"/>
        <w:autoSpaceDN w:val="0"/>
        <w:adjustRightInd w:val="0"/>
        <w:rPr>
          <w:rFonts w:ascii="Arial" w:hAnsi="Arial" w:cs="Arial"/>
          <w:color w:val="FF0000"/>
          <w:sz w:val="21"/>
          <w:szCs w:val="21"/>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bookmarkEnd w:id="5"/>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D36B6E" w:rsidRPr="0094027D" w:rsidRDefault="00D36B6E" w:rsidP="00D36B6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36B6E" w:rsidRPr="0094027D" w:rsidRDefault="00D36B6E" w:rsidP="00D36B6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36B6E" w:rsidRPr="0094027D" w:rsidRDefault="00D36B6E" w:rsidP="00D36B6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36B6E" w:rsidRPr="0094027D" w:rsidRDefault="00D36B6E" w:rsidP="00D36B6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Pr="00152F63" w:rsidRDefault="00152F63" w:rsidP="0039263E">
      <w:pPr>
        <w:autoSpaceDE w:val="0"/>
        <w:autoSpaceDN w:val="0"/>
        <w:adjustRightInd w:val="0"/>
        <w:jc w:val="center"/>
        <w:rPr>
          <w:rFonts w:ascii="Arial" w:hAnsi="Arial" w:cs="Arial"/>
          <w:b/>
          <w:noProof/>
          <w:sz w:val="22"/>
          <w:szCs w:val="22"/>
          <w:vertAlign w:val="baseline"/>
          <w:lang w:val="sr-Cyrl-CS"/>
        </w:rPr>
      </w:pPr>
      <w:r w:rsidRPr="00152F63">
        <w:rPr>
          <w:rFonts w:ascii="Arial" w:hAnsi="Arial" w:cs="Arial"/>
          <w:b/>
          <w:noProof/>
          <w:sz w:val="22"/>
          <w:szCs w:val="22"/>
          <w:vertAlign w:val="baseline"/>
          <w:lang w:val="sr-Cyrl-CS"/>
        </w:rPr>
        <w:t>Путничка</w:t>
      </w:r>
      <w:r w:rsidR="009E5958" w:rsidRPr="00152F63">
        <w:rPr>
          <w:rFonts w:ascii="Arial" w:hAnsi="Arial" w:cs="Arial"/>
          <w:b/>
          <w:noProof/>
          <w:sz w:val="22"/>
          <w:szCs w:val="22"/>
          <w:vertAlign w:val="baseline"/>
          <w:lang w:val="sr-Cyrl-CS"/>
        </w:rPr>
        <w:t xml:space="preserve"> возила</w:t>
      </w:r>
    </w:p>
    <w:p w:rsidR="00D35B0D" w:rsidRPr="00152F63"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Pr="00152F63" w:rsidRDefault="00D26A82" w:rsidP="0039263E">
      <w:pPr>
        <w:autoSpaceDE w:val="0"/>
        <w:autoSpaceDN w:val="0"/>
        <w:adjustRightInd w:val="0"/>
        <w:jc w:val="center"/>
        <w:rPr>
          <w:rFonts w:ascii="Arial" w:hAnsi="Arial" w:cs="Arial"/>
          <w:b/>
          <w:noProof/>
          <w:sz w:val="22"/>
          <w:szCs w:val="22"/>
          <w:vertAlign w:val="baseline"/>
          <w:lang w:val="sr-Cyrl-CS"/>
        </w:rPr>
      </w:pPr>
      <w:r w:rsidRPr="00152F63">
        <w:rPr>
          <w:rFonts w:ascii="Arial" w:hAnsi="Arial" w:cs="Arial"/>
          <w:b/>
          <w:noProof/>
          <w:sz w:val="22"/>
          <w:szCs w:val="22"/>
          <w:vertAlign w:val="baseline"/>
          <w:lang w:val="sr-Cyrl-CS"/>
        </w:rPr>
        <w:t>1.1.5/2019</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1"/>
      <w:footerReference w:type="even" r:id="rId12"/>
      <w:footerReference w:type="default" r:id="rId13"/>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FD8" w:rsidRDefault="00617FD8">
      <w:r>
        <w:separator/>
      </w:r>
    </w:p>
  </w:endnote>
  <w:endnote w:type="continuationSeparator" w:id="1">
    <w:p w:rsidR="00617FD8" w:rsidRDefault="00617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20" w:rsidRDefault="00FE7120"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120" w:rsidRDefault="00FE71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20" w:rsidRPr="00CB5A37" w:rsidRDefault="00FE7120"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761A26">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FE7120" w:rsidRPr="00F906FB" w:rsidRDefault="00FE7120"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761A26" w:rsidRPr="00761A26">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FD8" w:rsidRDefault="00617FD8">
      <w:r>
        <w:separator/>
      </w:r>
    </w:p>
  </w:footnote>
  <w:footnote w:type="continuationSeparator" w:id="1">
    <w:p w:rsidR="00617FD8" w:rsidRDefault="00617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20" w:rsidRPr="00D26A82" w:rsidRDefault="00FE7120">
    <w:pPr>
      <w:pStyle w:val="Header"/>
    </w:pPr>
    <w:r>
      <w:t xml:space="preserve">ЈКП „Видрак“ </w:t>
    </w:r>
    <w:r w:rsidRPr="00C31140">
      <w:t xml:space="preserve">Ваљево                                                                                                                                                         </w:t>
    </w:r>
    <w:r w:rsidRPr="00D26A82">
      <w:t>ЈН: бр. 1.1.5/2019</w:t>
    </w:r>
  </w:p>
  <w:p w:rsidR="00FE7120" w:rsidRPr="00901DF5" w:rsidRDefault="00FE7120"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A7667D8"/>
    <w:multiLevelType w:val="hybridMultilevel"/>
    <w:tmpl w:val="B2F85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9139D"/>
    <w:multiLevelType w:val="hybridMultilevel"/>
    <w:tmpl w:val="DCB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5">
    <w:nsid w:val="4CAB7C27"/>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6F364C21"/>
    <w:multiLevelType w:val="hybridMultilevel"/>
    <w:tmpl w:val="8042CF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2"/>
  </w:num>
  <w:num w:numId="11">
    <w:abstractNumId w:val="18"/>
  </w:num>
  <w:num w:numId="12">
    <w:abstractNumId w:val="4"/>
  </w:num>
  <w:num w:numId="13">
    <w:abstractNumId w:val="6"/>
  </w:num>
  <w:num w:numId="14">
    <w:abstractNumId w:val="20"/>
  </w:num>
  <w:num w:numId="15">
    <w:abstractNumId w:val="13"/>
  </w:num>
  <w:num w:numId="16">
    <w:abstractNumId w:val="15"/>
  </w:num>
  <w:num w:numId="17">
    <w:abstractNumId w:val="17"/>
  </w:num>
  <w:num w:numId="18">
    <w:abstractNumId w:val="7"/>
  </w:num>
  <w:num w:numId="19">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17E4"/>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30219"/>
    <w:rsid w:val="00131B35"/>
    <w:rsid w:val="00131D28"/>
    <w:rsid w:val="00131E0F"/>
    <w:rsid w:val="001328F9"/>
    <w:rsid w:val="001341C6"/>
    <w:rsid w:val="00134B8C"/>
    <w:rsid w:val="00136998"/>
    <w:rsid w:val="0013789E"/>
    <w:rsid w:val="001400E9"/>
    <w:rsid w:val="00143632"/>
    <w:rsid w:val="0014395E"/>
    <w:rsid w:val="00144F6F"/>
    <w:rsid w:val="0014572F"/>
    <w:rsid w:val="00152F63"/>
    <w:rsid w:val="00155C22"/>
    <w:rsid w:val="00161B8A"/>
    <w:rsid w:val="00164B90"/>
    <w:rsid w:val="00164FEC"/>
    <w:rsid w:val="00165AB4"/>
    <w:rsid w:val="0016740E"/>
    <w:rsid w:val="001707A0"/>
    <w:rsid w:val="00172756"/>
    <w:rsid w:val="00174860"/>
    <w:rsid w:val="00175FD2"/>
    <w:rsid w:val="00176E85"/>
    <w:rsid w:val="00177C8B"/>
    <w:rsid w:val="001818D5"/>
    <w:rsid w:val="0018595E"/>
    <w:rsid w:val="00190B37"/>
    <w:rsid w:val="0019186C"/>
    <w:rsid w:val="001930D2"/>
    <w:rsid w:val="001A03D5"/>
    <w:rsid w:val="001A27F6"/>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4F5F"/>
    <w:rsid w:val="0024719D"/>
    <w:rsid w:val="00250CEA"/>
    <w:rsid w:val="002520FE"/>
    <w:rsid w:val="002555CB"/>
    <w:rsid w:val="00255F5B"/>
    <w:rsid w:val="00257D2F"/>
    <w:rsid w:val="002603A6"/>
    <w:rsid w:val="00260D62"/>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4B0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27899"/>
    <w:rsid w:val="004328C1"/>
    <w:rsid w:val="004357F1"/>
    <w:rsid w:val="00437035"/>
    <w:rsid w:val="00443323"/>
    <w:rsid w:val="00443DA2"/>
    <w:rsid w:val="00446A0D"/>
    <w:rsid w:val="00451617"/>
    <w:rsid w:val="00453EC7"/>
    <w:rsid w:val="004550F3"/>
    <w:rsid w:val="00455DDA"/>
    <w:rsid w:val="00460B96"/>
    <w:rsid w:val="004660F9"/>
    <w:rsid w:val="00473A29"/>
    <w:rsid w:val="004759F4"/>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04A25"/>
    <w:rsid w:val="00510821"/>
    <w:rsid w:val="00510BAA"/>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17FD8"/>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A73D8"/>
    <w:rsid w:val="006B0CAF"/>
    <w:rsid w:val="006B3B49"/>
    <w:rsid w:val="006B3D97"/>
    <w:rsid w:val="006B44EE"/>
    <w:rsid w:val="006B4974"/>
    <w:rsid w:val="006B5DE8"/>
    <w:rsid w:val="006C09F8"/>
    <w:rsid w:val="006C35B0"/>
    <w:rsid w:val="006C6D8C"/>
    <w:rsid w:val="006C70A8"/>
    <w:rsid w:val="006D1966"/>
    <w:rsid w:val="006D246D"/>
    <w:rsid w:val="006D3063"/>
    <w:rsid w:val="006D6038"/>
    <w:rsid w:val="006D6F6B"/>
    <w:rsid w:val="006D7B9A"/>
    <w:rsid w:val="006E01D2"/>
    <w:rsid w:val="006E058B"/>
    <w:rsid w:val="006E165E"/>
    <w:rsid w:val="006E55F1"/>
    <w:rsid w:val="006E5D0A"/>
    <w:rsid w:val="006E69AF"/>
    <w:rsid w:val="006E70CB"/>
    <w:rsid w:val="006E7FFA"/>
    <w:rsid w:val="006F1D43"/>
    <w:rsid w:val="006F2127"/>
    <w:rsid w:val="006F4605"/>
    <w:rsid w:val="006F4AC0"/>
    <w:rsid w:val="006F59C8"/>
    <w:rsid w:val="006F67D9"/>
    <w:rsid w:val="006F7A1A"/>
    <w:rsid w:val="00701A52"/>
    <w:rsid w:val="00705E81"/>
    <w:rsid w:val="0070771F"/>
    <w:rsid w:val="00707AC1"/>
    <w:rsid w:val="007116F2"/>
    <w:rsid w:val="00714E83"/>
    <w:rsid w:val="00720168"/>
    <w:rsid w:val="0072109E"/>
    <w:rsid w:val="00721E7B"/>
    <w:rsid w:val="007224F1"/>
    <w:rsid w:val="00724F61"/>
    <w:rsid w:val="00726078"/>
    <w:rsid w:val="00727E10"/>
    <w:rsid w:val="0073218F"/>
    <w:rsid w:val="0073246A"/>
    <w:rsid w:val="00732912"/>
    <w:rsid w:val="00733853"/>
    <w:rsid w:val="00736B18"/>
    <w:rsid w:val="00741347"/>
    <w:rsid w:val="0074290E"/>
    <w:rsid w:val="0074483C"/>
    <w:rsid w:val="00745494"/>
    <w:rsid w:val="00745F3E"/>
    <w:rsid w:val="007465EE"/>
    <w:rsid w:val="0074682D"/>
    <w:rsid w:val="00746D26"/>
    <w:rsid w:val="00747BD7"/>
    <w:rsid w:val="00753164"/>
    <w:rsid w:val="007569EF"/>
    <w:rsid w:val="00756E7E"/>
    <w:rsid w:val="00757DC9"/>
    <w:rsid w:val="00760E6E"/>
    <w:rsid w:val="00761A26"/>
    <w:rsid w:val="00761A52"/>
    <w:rsid w:val="00762105"/>
    <w:rsid w:val="00763C49"/>
    <w:rsid w:val="00764235"/>
    <w:rsid w:val="007658F7"/>
    <w:rsid w:val="00765E11"/>
    <w:rsid w:val="00765E80"/>
    <w:rsid w:val="007667A9"/>
    <w:rsid w:val="00766B0A"/>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04"/>
    <w:rsid w:val="007D50B2"/>
    <w:rsid w:val="007D5AD8"/>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0B1"/>
    <w:rsid w:val="00821609"/>
    <w:rsid w:val="00822834"/>
    <w:rsid w:val="00823552"/>
    <w:rsid w:val="00824247"/>
    <w:rsid w:val="00824E42"/>
    <w:rsid w:val="008344A6"/>
    <w:rsid w:val="00834CF6"/>
    <w:rsid w:val="0083708D"/>
    <w:rsid w:val="0084099F"/>
    <w:rsid w:val="00841667"/>
    <w:rsid w:val="008418B7"/>
    <w:rsid w:val="00845FE0"/>
    <w:rsid w:val="008506DF"/>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57E88"/>
    <w:rsid w:val="00961D89"/>
    <w:rsid w:val="0096213E"/>
    <w:rsid w:val="009632D7"/>
    <w:rsid w:val="0096382D"/>
    <w:rsid w:val="009659E8"/>
    <w:rsid w:val="00966605"/>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16C"/>
    <w:rsid w:val="009E0901"/>
    <w:rsid w:val="009E2E4B"/>
    <w:rsid w:val="009E5958"/>
    <w:rsid w:val="009E7BBE"/>
    <w:rsid w:val="009F37C5"/>
    <w:rsid w:val="009F3C08"/>
    <w:rsid w:val="009F401C"/>
    <w:rsid w:val="009F6305"/>
    <w:rsid w:val="009F72BC"/>
    <w:rsid w:val="00A01EFF"/>
    <w:rsid w:val="00A051A5"/>
    <w:rsid w:val="00A06F7A"/>
    <w:rsid w:val="00A10F00"/>
    <w:rsid w:val="00A11720"/>
    <w:rsid w:val="00A13C5A"/>
    <w:rsid w:val="00A21183"/>
    <w:rsid w:val="00A2723B"/>
    <w:rsid w:val="00A3018B"/>
    <w:rsid w:val="00A30A92"/>
    <w:rsid w:val="00A31526"/>
    <w:rsid w:val="00A324C0"/>
    <w:rsid w:val="00A33D44"/>
    <w:rsid w:val="00A375A8"/>
    <w:rsid w:val="00A375D9"/>
    <w:rsid w:val="00A41F3E"/>
    <w:rsid w:val="00A438AE"/>
    <w:rsid w:val="00A537FB"/>
    <w:rsid w:val="00A537FC"/>
    <w:rsid w:val="00A55288"/>
    <w:rsid w:val="00A56538"/>
    <w:rsid w:val="00A57BB5"/>
    <w:rsid w:val="00A60D9C"/>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50D2"/>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1BAF"/>
    <w:rsid w:val="00C047C1"/>
    <w:rsid w:val="00C04DBA"/>
    <w:rsid w:val="00C057CF"/>
    <w:rsid w:val="00C06496"/>
    <w:rsid w:val="00C103A6"/>
    <w:rsid w:val="00C12282"/>
    <w:rsid w:val="00C123C4"/>
    <w:rsid w:val="00C149B5"/>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0999"/>
    <w:rsid w:val="00D226F7"/>
    <w:rsid w:val="00D26147"/>
    <w:rsid w:val="00D26A82"/>
    <w:rsid w:val="00D277B0"/>
    <w:rsid w:val="00D310D7"/>
    <w:rsid w:val="00D33B47"/>
    <w:rsid w:val="00D35B0D"/>
    <w:rsid w:val="00D36B6E"/>
    <w:rsid w:val="00D40CC2"/>
    <w:rsid w:val="00D40F2A"/>
    <w:rsid w:val="00D41528"/>
    <w:rsid w:val="00D43C0B"/>
    <w:rsid w:val="00D44584"/>
    <w:rsid w:val="00D44DEA"/>
    <w:rsid w:val="00D46371"/>
    <w:rsid w:val="00D47419"/>
    <w:rsid w:val="00D512FA"/>
    <w:rsid w:val="00D53AAF"/>
    <w:rsid w:val="00D56B79"/>
    <w:rsid w:val="00D578B4"/>
    <w:rsid w:val="00D607E7"/>
    <w:rsid w:val="00D60BA8"/>
    <w:rsid w:val="00D64149"/>
    <w:rsid w:val="00D64DE3"/>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208F"/>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0414"/>
    <w:rsid w:val="00E020CD"/>
    <w:rsid w:val="00E0468E"/>
    <w:rsid w:val="00E051CB"/>
    <w:rsid w:val="00E05695"/>
    <w:rsid w:val="00E0679E"/>
    <w:rsid w:val="00E06BFF"/>
    <w:rsid w:val="00E06E35"/>
    <w:rsid w:val="00E108EB"/>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4901"/>
    <w:rsid w:val="00E95C80"/>
    <w:rsid w:val="00EA20A1"/>
    <w:rsid w:val="00EA32EF"/>
    <w:rsid w:val="00EA4D39"/>
    <w:rsid w:val="00EA70E5"/>
    <w:rsid w:val="00EB138B"/>
    <w:rsid w:val="00EB194B"/>
    <w:rsid w:val="00EB2723"/>
    <w:rsid w:val="00EC0F6F"/>
    <w:rsid w:val="00EC121B"/>
    <w:rsid w:val="00EC3026"/>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1024"/>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37FE"/>
    <w:rsid w:val="00F44E0F"/>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120"/>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5187-879F-4A4A-B360-C5208246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6549</Words>
  <Characters>37331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12</cp:revision>
  <cp:lastPrinted>2019-11-15T07:36:00Z</cp:lastPrinted>
  <dcterms:created xsi:type="dcterms:W3CDTF">2019-11-05T16:53:00Z</dcterms:created>
  <dcterms:modified xsi:type="dcterms:W3CDTF">2019-11-15T10:24:00Z</dcterms:modified>
</cp:coreProperties>
</file>