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17197D" w:rsidRPr="00FB6F57" w:rsidRDefault="0017197D" w:rsidP="0017197D">
      <w:pPr>
        <w:shd w:val="clear" w:color="auto" w:fill="D9D9D9" w:themeFill="background1" w:themeFillShade="D9"/>
        <w:autoSpaceDE w:val="0"/>
        <w:autoSpaceDN w:val="0"/>
        <w:adjustRightInd w:val="0"/>
        <w:spacing w:line="240" w:lineRule="auto"/>
      </w:pPr>
      <w:r w:rsidRPr="00FB6F57">
        <w:rPr>
          <w:rFonts w:eastAsiaTheme="minorHAnsi"/>
          <w:color w:val="00000A"/>
        </w:rPr>
        <w:t xml:space="preserve">Наручилац врши измену конкурсне документације дана </w:t>
      </w:r>
      <w:r>
        <w:rPr>
          <w:rFonts w:eastAsiaTheme="minorHAnsi"/>
          <w:color w:val="00000A"/>
        </w:rPr>
        <w:t>21.12</w:t>
      </w:r>
      <w:r w:rsidRPr="00FB6F57">
        <w:rPr>
          <w:rFonts w:eastAsiaTheme="minorHAnsi"/>
          <w:color w:val="00000A"/>
        </w:rPr>
        <w:t>.2017. године, на основу члана 63. став 1. Зaконa о</w:t>
      </w:r>
      <w:r>
        <w:rPr>
          <w:rFonts w:eastAsiaTheme="minorHAnsi"/>
          <w:color w:val="00000A"/>
        </w:rPr>
        <w:t xml:space="preserve"> </w:t>
      </w:r>
      <w:r w:rsidRPr="00FB6F57">
        <w:rPr>
          <w:rFonts w:eastAsiaTheme="minorHAnsi"/>
          <w:color w:val="00000A"/>
        </w:rPr>
        <w:t>јaвним нaбaвкaмa (''Сл. глaсник РС'' бр. бр.124/12,14/15 и 68/15), обавештење о продужетку рока отварања понуда, биће истовремено објављено на</w:t>
      </w:r>
      <w:r>
        <w:rPr>
          <w:rFonts w:eastAsiaTheme="minorHAnsi"/>
          <w:color w:val="00000A"/>
        </w:rPr>
        <w:t xml:space="preserve"> </w:t>
      </w:r>
      <w:r w:rsidRPr="00FB6F57">
        <w:rPr>
          <w:rFonts w:eastAsiaTheme="minorHAnsi"/>
          <w:color w:val="00000A"/>
        </w:rPr>
        <w:t>Порталу јавних набавки</w:t>
      </w:r>
      <w:r>
        <w:rPr>
          <w:rFonts w:eastAsiaTheme="minorHAnsi"/>
          <w:color w:val="00000A"/>
        </w:rPr>
        <w:t xml:space="preserve"> и на интернет сајту наручиоца.</w:t>
      </w:r>
    </w:p>
    <w:p w:rsidR="0017197D" w:rsidRPr="0017197D" w:rsidRDefault="0017197D" w:rsidP="0031735A">
      <w:pPr>
        <w:ind w:left="142" w:right="184"/>
        <w:jc w:val="center"/>
        <w:rPr>
          <w:rFonts w:ascii="Arial Narrow" w:hAnsi="Arial Narrow" w:cs="Arial"/>
          <w:noProof/>
          <w:color w:val="17365D"/>
          <w:sz w:val="22"/>
          <w:szCs w:val="22"/>
          <w:lang w:eastAsia="zh-CN"/>
        </w:rPr>
      </w:pPr>
    </w:p>
    <w:p w:rsidR="00F56CFC" w:rsidRDefault="00F56CFC" w:rsidP="0031735A">
      <w:pPr>
        <w:ind w:left="142" w:right="184"/>
        <w:jc w:val="center"/>
        <w:rPr>
          <w:rFonts w:ascii="Arial Narrow" w:hAnsi="Arial Narrow" w:cs="Arial"/>
          <w:noProof/>
          <w:color w:val="17365D"/>
          <w:sz w:val="22"/>
          <w:szCs w:val="22"/>
          <w:lang w:eastAsia="zh-CN"/>
        </w:rPr>
      </w:pPr>
    </w:p>
    <w:p w:rsidR="00F56CFC" w:rsidRPr="00F56CFC" w:rsidRDefault="00F56CFC"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r>
        <w:rPr>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701B8" w:rsidRDefault="003701B8" w:rsidP="003701B8">
      <w:pPr>
        <w:ind w:right="-46"/>
        <w:jc w:val="center"/>
        <w:rPr>
          <w:noProof/>
          <w:lang w:eastAsia="zh-CN"/>
        </w:rPr>
      </w:pPr>
    </w:p>
    <w:p w:rsidR="003701B8" w:rsidRPr="00EF5A83" w:rsidRDefault="006778AF" w:rsidP="003701B8">
      <w:pPr>
        <w:ind w:right="-46"/>
        <w:jc w:val="center"/>
        <w:rPr>
          <w:noProof/>
          <w:lang w:eastAsia="zh-CN"/>
        </w:rPr>
      </w:pPr>
      <w:r>
        <w:rPr>
          <w:noProof/>
          <w:lang w:eastAsia="zh-CN"/>
        </w:rPr>
        <w:t xml:space="preserve">ПРВА ИЗМЕНА ОД </w:t>
      </w:r>
      <w:r w:rsidR="00EF5A83">
        <w:rPr>
          <w:noProof/>
          <w:lang w:eastAsia="zh-CN"/>
        </w:rPr>
        <w:t>21.12.2017.</w:t>
      </w:r>
    </w:p>
    <w:p w:rsidR="003701B8" w:rsidRPr="00336714" w:rsidRDefault="003701B8" w:rsidP="003701B8">
      <w:pPr>
        <w:ind w:right="-46"/>
        <w:jc w:val="center"/>
        <w:rPr>
          <w:noProof/>
          <w:lang w:eastAsia="zh-CN"/>
        </w:rPr>
      </w:pPr>
      <w:r w:rsidRPr="00336714">
        <w:rPr>
          <w:noProof/>
          <w:lang w:eastAsia="zh-CN"/>
        </w:rPr>
        <w:t>КОНКУРСНА  ДОКУМЕНТАЦИЈА ЗА ЈАВНУ НАБАВКУ</w:t>
      </w:r>
    </w:p>
    <w:p w:rsidR="003701B8" w:rsidRPr="00F32A58" w:rsidRDefault="003701B8" w:rsidP="003701B8">
      <w:pPr>
        <w:ind w:right="-46"/>
        <w:jc w:val="center"/>
        <w:rPr>
          <w:noProof/>
          <w:lang w:eastAsia="zh-CN"/>
        </w:rPr>
      </w:pPr>
      <w:r>
        <w:rPr>
          <w:noProof/>
          <w:lang w:eastAsia="zh-CN"/>
        </w:rPr>
        <w:t>МАЛЕ ВРЕДНОСТИ ОБЛИКОВАНУ  ПО ПАРТИЈАМА</w:t>
      </w: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D6001" w:rsidP="00484754">
      <w:pPr>
        <w:pBdr>
          <w:top w:val="single" w:sz="4" w:space="1" w:color="auto"/>
          <w:left w:val="single" w:sz="4" w:space="4" w:color="auto"/>
          <w:bottom w:val="single" w:sz="4" w:space="1" w:color="auto"/>
          <w:right w:val="single" w:sz="4" w:space="4" w:color="auto"/>
        </w:pBdr>
        <w:ind w:right="-46"/>
        <w:jc w:val="center"/>
        <w:rPr>
          <w:b/>
          <w:noProof/>
          <w:lang w:eastAsia="zh-CN"/>
        </w:rPr>
      </w:pPr>
      <w:r>
        <w:rPr>
          <w:b/>
          <w:noProof/>
          <w:lang w:val="ru-RU"/>
        </w:rPr>
        <w:t>ОСИГУРАЊЕ</w:t>
      </w:r>
      <w:r w:rsidR="00C75FFC">
        <w:rPr>
          <w:b/>
          <w:noProof/>
          <w:lang w:val="ru-RU"/>
        </w:rPr>
        <w:t xml:space="preserve"> </w:t>
      </w:r>
      <w:r w:rsidR="00C75FFC">
        <w:rPr>
          <w:noProof/>
          <w:lang w:eastAsia="zh-CN"/>
        </w:rPr>
        <w:t xml:space="preserve">– </w:t>
      </w:r>
      <w:r w:rsidR="00C75FFC" w:rsidRPr="003701B8">
        <w:rPr>
          <w:b/>
          <w:noProof/>
          <w:lang w:eastAsia="zh-CN"/>
        </w:rPr>
        <w:t>партија 1</w:t>
      </w:r>
    </w:p>
    <w:p w:rsidR="00C75FFC" w:rsidRDefault="00C75FFC" w:rsidP="0031735A">
      <w:pPr>
        <w:ind w:right="-46"/>
        <w:jc w:val="center"/>
        <w:rPr>
          <w:b/>
          <w:noProof/>
          <w:lang w:eastAsia="zh-CN"/>
        </w:rPr>
      </w:pPr>
    </w:p>
    <w:p w:rsidR="0031735A" w:rsidRPr="003701B8" w:rsidRDefault="0031735A" w:rsidP="0031735A">
      <w:pPr>
        <w:ind w:right="-46"/>
        <w:jc w:val="center"/>
        <w:rPr>
          <w:noProof/>
          <w:lang w:eastAsia="zh-CN"/>
        </w:rPr>
      </w:pPr>
      <w:r w:rsidRPr="00336714">
        <w:rPr>
          <w:b/>
          <w:noProof/>
          <w:lang w:eastAsia="zh-CN"/>
        </w:rPr>
        <w:t>ЈН</w:t>
      </w:r>
      <w:r w:rsidR="003D6001">
        <w:rPr>
          <w:b/>
          <w:noProof/>
          <w:lang w:eastAsia="zh-CN"/>
        </w:rPr>
        <w:t>МВ</w:t>
      </w:r>
      <w:r w:rsidRPr="00336714">
        <w:rPr>
          <w:b/>
          <w:noProof/>
          <w:lang w:eastAsia="zh-CN"/>
        </w:rPr>
        <w:t xml:space="preserve"> бр. </w:t>
      </w:r>
      <w:r w:rsidR="003D6001">
        <w:rPr>
          <w:b/>
          <w:noProof/>
          <w:lang w:eastAsia="zh-CN"/>
        </w:rPr>
        <w:t>2-3</w:t>
      </w:r>
      <w:r w:rsidRPr="00336714">
        <w:rPr>
          <w:b/>
          <w:noProof/>
          <w:lang w:eastAsia="zh-CN"/>
        </w:rPr>
        <w:t>/2017</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6C742E">
        <w:rPr>
          <w:noProof/>
          <w:lang w:eastAsia="zh-CN"/>
        </w:rPr>
        <w:t>12303</w:t>
      </w:r>
      <w:r>
        <w:rPr>
          <w:noProof/>
          <w:lang w:eastAsia="zh-CN"/>
        </w:rPr>
        <w:t>/1-17</w:t>
      </w:r>
    </w:p>
    <w:p w:rsidR="0031735A" w:rsidRPr="00336714" w:rsidRDefault="0031735A" w:rsidP="0031735A">
      <w:pPr>
        <w:ind w:left="142" w:right="184"/>
        <w:jc w:val="center"/>
        <w:rPr>
          <w:b/>
          <w:noProof/>
          <w:lang w:eastAsia="zh-CN"/>
        </w:rPr>
      </w:pPr>
    </w:p>
    <w:p w:rsidR="0031735A" w:rsidRPr="00693647" w:rsidRDefault="0031735A" w:rsidP="0031735A">
      <w:pPr>
        <w:ind w:right="184"/>
        <w:jc w:val="right"/>
        <w:rPr>
          <w:noProof/>
          <w:lang w:eastAsia="zh-CN"/>
        </w:rPr>
      </w:pPr>
      <w:r w:rsidRPr="00336714">
        <w:rPr>
          <w:noProof/>
          <w:lang w:eastAsia="zh-CN"/>
        </w:rPr>
        <w:t xml:space="preserve">Рок за подношење понуда: </w:t>
      </w:r>
      <w:r w:rsidR="00E47F1B" w:rsidRPr="00EF5A83">
        <w:rPr>
          <w:noProof/>
          <w:highlight w:val="lightGray"/>
          <w:lang w:eastAsia="zh-CN"/>
        </w:rPr>
        <w:t>2</w:t>
      </w:r>
      <w:r w:rsidR="0017197D" w:rsidRPr="00EF5A83">
        <w:rPr>
          <w:noProof/>
          <w:highlight w:val="lightGray"/>
          <w:lang w:eastAsia="zh-CN"/>
        </w:rPr>
        <w:t>7</w:t>
      </w:r>
      <w:r w:rsidR="00642396" w:rsidRPr="00EF5A83">
        <w:rPr>
          <w:noProof/>
          <w:highlight w:val="lightGray"/>
          <w:lang w:eastAsia="zh-CN"/>
        </w:rPr>
        <w:t>.12</w:t>
      </w:r>
      <w:r w:rsidRPr="00EF5A83">
        <w:rPr>
          <w:noProof/>
          <w:highlight w:val="lightGray"/>
          <w:lang w:eastAsia="zh-CN"/>
        </w:rPr>
        <w:t xml:space="preserve">.2017 </w:t>
      </w:r>
      <w:r w:rsidR="00693647" w:rsidRPr="00EF5A83">
        <w:rPr>
          <w:noProof/>
          <w:highlight w:val="lightGray"/>
          <w:lang w:eastAsia="zh-CN"/>
        </w:rPr>
        <w:t>.год. до</w:t>
      </w:r>
      <w:r w:rsidRPr="00EF5A83">
        <w:rPr>
          <w:noProof/>
          <w:highlight w:val="lightGray"/>
          <w:lang w:eastAsia="zh-CN"/>
        </w:rPr>
        <w:t xml:space="preserve"> </w:t>
      </w:r>
      <w:r w:rsidR="00693647" w:rsidRPr="00EF5A83">
        <w:rPr>
          <w:noProof/>
          <w:highlight w:val="lightGray"/>
          <w:lang w:eastAsia="zh-CN"/>
        </w:rPr>
        <w:t>10 часова</w:t>
      </w:r>
    </w:p>
    <w:p w:rsidR="0031735A" w:rsidRPr="00336714" w:rsidRDefault="00E47F1B" w:rsidP="0031735A">
      <w:pPr>
        <w:ind w:right="184"/>
        <w:jc w:val="right"/>
        <w:rPr>
          <w:noProof/>
          <w:lang w:eastAsia="zh-CN"/>
        </w:rPr>
      </w:pPr>
      <w:r>
        <w:rPr>
          <w:noProof/>
          <w:lang w:eastAsia="zh-CN"/>
        </w:rPr>
        <w:t>Јавно отварање понуда</w:t>
      </w:r>
      <w:r w:rsidRPr="00EF5A83">
        <w:rPr>
          <w:noProof/>
          <w:highlight w:val="lightGray"/>
          <w:lang w:eastAsia="zh-CN"/>
        </w:rPr>
        <w:t>: 2</w:t>
      </w:r>
      <w:r w:rsidR="0017197D" w:rsidRPr="00EF5A83">
        <w:rPr>
          <w:noProof/>
          <w:highlight w:val="lightGray"/>
          <w:lang w:eastAsia="zh-CN"/>
        </w:rPr>
        <w:t>7</w:t>
      </w:r>
      <w:r w:rsidR="00693647" w:rsidRPr="00EF5A83">
        <w:rPr>
          <w:noProof/>
          <w:highlight w:val="lightGray"/>
          <w:lang w:eastAsia="zh-CN"/>
        </w:rPr>
        <w:t>.</w:t>
      </w:r>
      <w:r w:rsidR="00642396" w:rsidRPr="00EF5A83">
        <w:rPr>
          <w:noProof/>
          <w:highlight w:val="lightGray"/>
          <w:lang w:eastAsia="zh-CN"/>
        </w:rPr>
        <w:t>12</w:t>
      </w:r>
      <w:r w:rsidR="0031735A" w:rsidRPr="00EF5A83">
        <w:rPr>
          <w:noProof/>
          <w:highlight w:val="lightGray"/>
          <w:lang w:eastAsia="zh-CN"/>
        </w:rPr>
        <w:t>.2017</w:t>
      </w:r>
      <w:r w:rsidR="00693647" w:rsidRPr="00EF5A83">
        <w:rPr>
          <w:b/>
          <w:i/>
          <w:highlight w:val="lightGray"/>
        </w:rPr>
        <w:t xml:space="preserve"> </w:t>
      </w:r>
      <w:r w:rsidR="00693647" w:rsidRPr="00EF5A83">
        <w:rPr>
          <w:highlight w:val="lightGray"/>
        </w:rPr>
        <w:t>у 10 часова и 30  минута</w:t>
      </w:r>
      <w:r w:rsidR="0031735A" w:rsidRPr="00336714">
        <w:rPr>
          <w:noProof/>
          <w:lang w:eastAsia="zh-CN"/>
        </w:rPr>
        <w:t xml:space="preserve"> </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642396">
        <w:rPr>
          <w:noProof/>
          <w:lang w:eastAsia="zh-CN"/>
        </w:rPr>
        <w:t>децембар</w:t>
      </w:r>
      <w:r w:rsidRPr="00336714">
        <w:rPr>
          <w:noProof/>
          <w:lang w:eastAsia="zh-CN"/>
        </w:rPr>
        <w:t xml:space="preserve">  2017</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overflowPunct w:val="0"/>
        <w:autoSpaceDE w:val="0"/>
        <w:autoSpaceDN w:val="0"/>
        <w:adjustRightInd w:val="0"/>
        <w:jc w:val="both"/>
        <w:textAlignment w:val="baseline"/>
        <w:rPr>
          <w:b/>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003701B8">
        <w:rPr>
          <w:noProof/>
          <w:lang w:val="sr-Cyrl-CS"/>
        </w:rPr>
        <w:t xml:space="preserve"> мале вредности</w:t>
      </w:r>
      <w:r w:rsidRPr="00184D9F">
        <w:rPr>
          <w:noProof/>
          <w:lang w:val="sr-Cyrl-CS"/>
        </w:rPr>
        <w:t xml:space="preserve">, </w:t>
      </w:r>
      <w:r>
        <w:rPr>
          <w:noProof/>
          <w:lang w:val="sr-Cyrl-CS"/>
        </w:rPr>
        <w:t>бр</w:t>
      </w:r>
      <w:r w:rsidRPr="00184D9F">
        <w:rPr>
          <w:noProof/>
          <w:lang w:val="sr-Cyrl-CS"/>
        </w:rPr>
        <w:t xml:space="preserve">. </w:t>
      </w:r>
      <w:r w:rsidR="0031735A" w:rsidRPr="009C78AD">
        <w:rPr>
          <w:noProof/>
          <w:lang w:val="sr-Cyrl-CS"/>
        </w:rPr>
        <w:t>01-</w:t>
      </w:r>
      <w:r w:rsidR="00884B26" w:rsidRPr="009C78AD">
        <w:rPr>
          <w:noProof/>
        </w:rPr>
        <w:t>12242</w:t>
      </w:r>
      <w:r w:rsidR="0031735A" w:rsidRPr="009C78AD">
        <w:rPr>
          <w:noProof/>
          <w:lang w:val="sr-Cyrl-CS"/>
        </w:rPr>
        <w:t>/1-17</w:t>
      </w:r>
      <w:r w:rsidR="00C75FFC" w:rsidRPr="009C78AD">
        <w:rPr>
          <w:noProof/>
          <w:lang w:val="sr-Cyrl-CS"/>
        </w:rPr>
        <w:t xml:space="preserve"> од </w:t>
      </w:r>
      <w:r w:rsidR="00884B26" w:rsidRPr="009C78AD">
        <w:rPr>
          <w:noProof/>
        </w:rPr>
        <w:t>13.12.2017</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sidRPr="009C78AD">
        <w:rPr>
          <w:noProof/>
          <w:lang w:val="sr-Cyrl-CS"/>
        </w:rPr>
        <w:t>01-</w:t>
      </w:r>
      <w:r w:rsidR="00884B26" w:rsidRPr="009C78AD">
        <w:rPr>
          <w:noProof/>
        </w:rPr>
        <w:t>12243</w:t>
      </w:r>
      <w:r w:rsidR="0031735A" w:rsidRPr="009C78AD">
        <w:rPr>
          <w:noProof/>
          <w:lang w:val="sr-Cyrl-CS"/>
        </w:rPr>
        <w:t>/1-17</w:t>
      </w:r>
      <w:r w:rsidR="00C75FFC" w:rsidRPr="009C78AD">
        <w:rPr>
          <w:noProof/>
          <w:lang w:val="sr-Cyrl-CS"/>
        </w:rPr>
        <w:t xml:space="preserve"> од </w:t>
      </w:r>
      <w:r w:rsidR="00884B26" w:rsidRPr="009C78AD">
        <w:rPr>
          <w:noProof/>
        </w:rPr>
        <w:t>13.12.2017</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w:t>
      </w:r>
      <w:r w:rsidR="003D6001">
        <w:rPr>
          <w:noProof/>
          <w:lang w:val="sr-Cyrl-CS"/>
        </w:rPr>
        <w:t>е</w:t>
      </w:r>
      <w:r w:rsidRPr="00184D9F">
        <w:rPr>
          <w:noProof/>
          <w:lang w:val="sr-Cyrl-CS"/>
        </w:rPr>
        <w:t xml:space="preserve"> </w:t>
      </w:r>
      <w:r>
        <w:rPr>
          <w:noProof/>
          <w:lang w:val="sr-Cyrl-CS"/>
        </w:rPr>
        <w:t>набавк</w:t>
      </w:r>
      <w:r w:rsidR="003D6001">
        <w:rPr>
          <w:noProof/>
          <w:lang w:val="sr-Cyrl-CS"/>
        </w:rPr>
        <w:t>е мале вредности за набавку услуга -</w:t>
      </w:r>
      <w:r w:rsidR="008700AE">
        <w:rPr>
          <w:noProof/>
          <w:lang w:val="sr-Cyrl-CS"/>
        </w:rPr>
        <w:t xml:space="preserve"> </w:t>
      </w:r>
      <w:r w:rsidR="003D6001">
        <w:rPr>
          <w:noProof/>
          <w:lang w:val="sr-Cyrl-CS"/>
        </w:rPr>
        <w:t>Осигурање</w:t>
      </w:r>
      <w:r w:rsidRPr="00184D9F">
        <w:rPr>
          <w:noProof/>
          <w:lang w:val="sr-Cyrl-CS"/>
        </w:rPr>
        <w:t>,</w:t>
      </w:r>
      <w:r w:rsidR="003D6001">
        <w:rPr>
          <w:noProof/>
          <w:lang w:val="sr-Cyrl-CS"/>
        </w:rPr>
        <w:t xml:space="preserve"> </w:t>
      </w:r>
      <w:r w:rsidR="00C75FFC">
        <w:rPr>
          <w:noProof/>
          <w:lang w:val="sr-Cyrl-CS"/>
        </w:rPr>
        <w:t>партија 1- осигурање имовине</w:t>
      </w:r>
      <w:r w:rsidRPr="00184D9F">
        <w:rPr>
          <w:noProof/>
          <w:lang w:val="sr-Cyrl-CS"/>
        </w:rPr>
        <w:t xml:space="preserve"> </w:t>
      </w:r>
      <w:r>
        <w:rPr>
          <w:noProof/>
          <w:lang w:val="sr-Cyrl-CS"/>
        </w:rPr>
        <w:t>бр</w:t>
      </w:r>
      <w:r w:rsidRPr="00184D9F">
        <w:rPr>
          <w:noProof/>
          <w:lang w:val="sr-Cyrl-CS"/>
        </w:rPr>
        <w:t xml:space="preserve">. </w:t>
      </w:r>
      <w:r>
        <w:rPr>
          <w:noProof/>
          <w:lang w:val="sr-Cyrl-CS"/>
        </w:rPr>
        <w:t>ЈН</w:t>
      </w:r>
      <w:r w:rsidR="003D6001">
        <w:rPr>
          <w:noProof/>
          <w:lang w:val="sr-Cyrl-CS"/>
        </w:rPr>
        <w:t>МВ</w:t>
      </w:r>
      <w:r w:rsidRPr="00184D9F">
        <w:rPr>
          <w:noProof/>
          <w:lang w:val="sr-Cyrl-CS"/>
        </w:rPr>
        <w:t xml:space="preserve"> </w:t>
      </w:r>
      <w:r w:rsidR="003D6001">
        <w:rPr>
          <w:noProof/>
          <w:lang w:val="sr-Cyrl-CS"/>
        </w:rPr>
        <w:t>2-3</w:t>
      </w:r>
      <w:r w:rsidR="007C591E">
        <w:rPr>
          <w:noProof/>
          <w:lang w:val="sr-Cyrl-CS"/>
        </w:rPr>
        <w:t>/2017</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661996" w:rsidRPr="00184D9F" w:rsidRDefault="00661996" w:rsidP="006B34D0">
      <w:pPr>
        <w:jc w:val="center"/>
        <w:rPr>
          <w:b/>
          <w:noProof/>
          <w:lang w:val="sr-Cyrl-CS"/>
        </w:rPr>
      </w:pPr>
    </w:p>
    <w:p w:rsidR="006B34D0" w:rsidRPr="00184D9F" w:rsidRDefault="006B34D0" w:rsidP="006B34D0">
      <w:pPr>
        <w:jc w:val="both"/>
        <w:rPr>
          <w:noProof/>
          <w:lang w:val="sr-Cyrl-CS"/>
        </w:rPr>
      </w:pPr>
    </w:p>
    <w:p w:rsidR="007C6286" w:rsidRPr="004C3FCB" w:rsidRDefault="007C6286" w:rsidP="00266887">
      <w:pPr>
        <w:spacing w:after="120"/>
        <w:jc w:val="both"/>
      </w:pPr>
      <w:r w:rsidRPr="004C3FCB">
        <w:t>1. Прилог 1 - ОПШТИ ПОДАЦИ О ЈАВНОЈ НАБАВЦИ ........................................</w:t>
      </w:r>
      <w:r>
        <w:t>....</w:t>
      </w:r>
      <w:r w:rsidRPr="004C3FCB">
        <w:t>.</w:t>
      </w:r>
      <w:r w:rsidR="005B5A46">
        <w:t xml:space="preserve"> </w:t>
      </w:r>
      <w:r w:rsidRPr="004C3FCB">
        <w:t xml:space="preserve">3 </w:t>
      </w:r>
    </w:p>
    <w:p w:rsidR="007C6286" w:rsidRPr="004C3FCB" w:rsidRDefault="007C6286" w:rsidP="00266887">
      <w:pPr>
        <w:spacing w:after="120"/>
        <w:jc w:val="both"/>
      </w:pPr>
      <w:r w:rsidRPr="004C3FCB">
        <w:t>2. Прилог 2- ПОДАЦИ О ПРЕДМЕТУ ЈАВНЕ НАБАВКЕ .......................................</w:t>
      </w:r>
      <w:r>
        <w:t>..</w:t>
      </w:r>
      <w:r w:rsidRPr="004C3FCB">
        <w:t>.</w:t>
      </w:r>
      <w:r>
        <w:t xml:space="preserve"> </w:t>
      </w:r>
      <w:r w:rsidRPr="004C3FCB">
        <w:t>4</w:t>
      </w:r>
    </w:p>
    <w:p w:rsidR="007C6286" w:rsidRPr="004C3FCB" w:rsidRDefault="007C6286" w:rsidP="00266887">
      <w:pPr>
        <w:jc w:val="both"/>
      </w:pPr>
      <w:r w:rsidRPr="004C3FCB">
        <w:t xml:space="preserve">3. Прилог 3- ВРСТА, ТЕХНИЧКЕ КАРАКТЕРИСТИКЕ(СПЕЦИФИКАЦИЈА)    </w:t>
      </w:r>
    </w:p>
    <w:p w:rsidR="007C6286" w:rsidRPr="004C3FCB" w:rsidRDefault="007C6286" w:rsidP="00266887">
      <w:pPr>
        <w:spacing w:after="120"/>
        <w:jc w:val="both"/>
      </w:pPr>
      <w:r w:rsidRPr="004C3FCB">
        <w:t xml:space="preserve">   </w:t>
      </w:r>
      <w:r w:rsidR="005B5A46">
        <w:t xml:space="preserve"> </w:t>
      </w:r>
      <w:r w:rsidRPr="004C3FCB">
        <w:t xml:space="preserve">ПРЕДМЕТА ЈАВНЕ </w:t>
      </w:r>
      <w:r>
        <w:t xml:space="preserve"> </w:t>
      </w:r>
      <w:r w:rsidRPr="004C3FCB">
        <w:t>НАБАВКЕ..............................................................................</w:t>
      </w:r>
      <w:r w:rsidR="005B5A46">
        <w:t>.....</w:t>
      </w:r>
      <w:r w:rsidRPr="004C3FCB">
        <w:t>5</w:t>
      </w:r>
    </w:p>
    <w:p w:rsidR="007C6286" w:rsidRPr="009C78AD" w:rsidRDefault="007C6286" w:rsidP="00266887">
      <w:pPr>
        <w:spacing w:after="120"/>
        <w:jc w:val="both"/>
      </w:pPr>
      <w:r w:rsidRPr="004C3FCB">
        <w:t>4. Прилог 4 – ТЕХНИЧКА ДОКУМЕНТАЦИЈА И ПЛАНОВИ ..............................</w:t>
      </w:r>
      <w:r w:rsidR="005B5A46">
        <w:t xml:space="preserve">... </w:t>
      </w:r>
      <w:r w:rsidR="009C78AD">
        <w:t>7</w:t>
      </w:r>
    </w:p>
    <w:p w:rsidR="007C6286" w:rsidRPr="004C3FCB" w:rsidRDefault="007C6286" w:rsidP="00266887">
      <w:pPr>
        <w:jc w:val="both"/>
      </w:pPr>
      <w:r w:rsidRPr="004C3FCB">
        <w:t>5. Прилог 5 - УСЛОВИ ЗА УЧЕШЋЕ У ПОСТУПКУ ЈАВНЕ НАБАВКЕ ИЗ</w:t>
      </w:r>
    </w:p>
    <w:p w:rsidR="007C6286" w:rsidRPr="004C3FCB" w:rsidRDefault="007C6286" w:rsidP="00266887">
      <w:pPr>
        <w:jc w:val="both"/>
      </w:pPr>
      <w:r w:rsidRPr="004C3FCB">
        <w:t xml:space="preserve"> </w:t>
      </w:r>
      <w:r w:rsidR="005B5A46">
        <w:t xml:space="preserve">  </w:t>
      </w:r>
      <w:r w:rsidRPr="004C3FCB">
        <w:t>ЧЛАНА 75.  И 76. ЗАКОНА И УПУТСТВО КАКО СЕ ДОКАЗУЈЕ ИСПУЊЕНОСТ</w:t>
      </w:r>
    </w:p>
    <w:p w:rsidR="007C6286" w:rsidRPr="005B5A46" w:rsidRDefault="007C6286" w:rsidP="00266887">
      <w:pPr>
        <w:spacing w:after="120"/>
        <w:jc w:val="both"/>
      </w:pPr>
      <w:r w:rsidRPr="004C3FCB">
        <w:t xml:space="preserve"> </w:t>
      </w:r>
      <w:r w:rsidR="005B5A46">
        <w:t xml:space="preserve">  </w:t>
      </w:r>
      <w:r w:rsidRPr="004C3FCB">
        <w:t xml:space="preserve">ТИХ </w:t>
      </w:r>
      <w:r>
        <w:t xml:space="preserve">  У</w:t>
      </w:r>
      <w:r w:rsidRPr="004C3FCB">
        <w:t>СЛОВА.............................................................................................................</w:t>
      </w:r>
      <w:r w:rsidR="005B5A46">
        <w:t>....8</w:t>
      </w:r>
    </w:p>
    <w:p w:rsidR="007C6286" w:rsidRPr="004C3FCB" w:rsidRDefault="007C6286" w:rsidP="00266887">
      <w:pPr>
        <w:jc w:val="both"/>
      </w:pPr>
      <w:r w:rsidRPr="004C3FCB">
        <w:t>6.Прилог 6-  ОБРАЗАЦ ИЗЈАВЕ   О ИСПУЊАВАЊУ УСЛОВА ЗА</w:t>
      </w:r>
    </w:p>
    <w:p w:rsidR="007C6286" w:rsidRPr="004C3FCB" w:rsidRDefault="007C6286" w:rsidP="00266887">
      <w:pPr>
        <w:spacing w:after="120"/>
        <w:jc w:val="both"/>
      </w:pPr>
      <w:r w:rsidRPr="004C3FCB">
        <w:t xml:space="preserve">   УЧЕШЋЕ У ПОСТУПКУ ЈАВНЕ НАБАВКЕ ИЗ ЧЛАНА 75.   ЗЈН……...........</w:t>
      </w:r>
      <w:r>
        <w:t>..</w:t>
      </w:r>
      <w:r w:rsidRPr="004C3FCB">
        <w:t>.</w:t>
      </w:r>
      <w:r w:rsidR="005B5A46">
        <w:t>.  10</w:t>
      </w:r>
      <w:r w:rsidRPr="004C3FCB">
        <w:t xml:space="preserve">          </w:t>
      </w:r>
    </w:p>
    <w:p w:rsidR="007C6286" w:rsidRPr="005B5A46" w:rsidRDefault="007C6286" w:rsidP="00266887">
      <w:pPr>
        <w:spacing w:after="120"/>
        <w:jc w:val="both"/>
      </w:pPr>
      <w:r w:rsidRPr="004C3FCB">
        <w:t>7. Прилог 7 - УПУТСТВО ПОНУЂАЧИМА КАКО ДА САЧИНЕ ПОНУДУ............</w:t>
      </w:r>
      <w:r w:rsidR="005B5A46">
        <w:t>.. 12</w:t>
      </w:r>
    </w:p>
    <w:p w:rsidR="007C6286" w:rsidRPr="005B5A46" w:rsidRDefault="007C6286" w:rsidP="00266887">
      <w:pPr>
        <w:spacing w:after="240"/>
        <w:ind w:right="156"/>
        <w:jc w:val="both"/>
      </w:pPr>
      <w:r w:rsidRPr="004C3FCB">
        <w:t>8. Прилог 8 -  ПОНУДА ............................................................................................</w:t>
      </w:r>
      <w:r>
        <w:t xml:space="preserve">   </w:t>
      </w:r>
      <w:r w:rsidR="009C78AD">
        <w:t xml:space="preserve">   </w:t>
      </w:r>
      <w:r w:rsidR="005B5A46">
        <w:t xml:space="preserve">  </w:t>
      </w:r>
      <w:r>
        <w:t xml:space="preserve"> </w:t>
      </w:r>
      <w:r w:rsidRPr="004C3FCB">
        <w:t>2</w:t>
      </w:r>
      <w:r w:rsidR="005B5A46">
        <w:t>3</w:t>
      </w:r>
    </w:p>
    <w:p w:rsidR="007C6286" w:rsidRPr="004C3FCB" w:rsidRDefault="007C6286" w:rsidP="00266887">
      <w:pPr>
        <w:jc w:val="both"/>
      </w:pPr>
      <w:r w:rsidRPr="004C3FCB">
        <w:t>9. Прилог 9 – ОБРАЗАЦ СТРУКТУРЕ ЦЕНЕ СА УПУТСТВОМ КАКО ДА СЕ</w:t>
      </w:r>
    </w:p>
    <w:p w:rsidR="007C6286" w:rsidRPr="005B5A46" w:rsidRDefault="007C6286" w:rsidP="00266887">
      <w:pPr>
        <w:spacing w:after="120"/>
        <w:jc w:val="both"/>
      </w:pPr>
      <w:r w:rsidRPr="004C3FCB">
        <w:t xml:space="preserve">    ПОПУНИ..........................................................................................................</w:t>
      </w:r>
      <w:r>
        <w:t>....</w:t>
      </w:r>
      <w:r w:rsidRPr="004C3FCB">
        <w:t>..</w:t>
      </w:r>
      <w:r w:rsidR="00266887">
        <w:t>.....</w:t>
      </w:r>
      <w:r w:rsidR="005B5A46">
        <w:t xml:space="preserve">   </w:t>
      </w:r>
      <w:r>
        <w:t xml:space="preserve"> </w:t>
      </w:r>
      <w:r w:rsidR="005B5A46">
        <w:t>29</w:t>
      </w:r>
    </w:p>
    <w:p w:rsidR="007C6286" w:rsidRPr="004C3FCB" w:rsidRDefault="007C6286" w:rsidP="00266887">
      <w:pPr>
        <w:spacing w:after="120"/>
        <w:jc w:val="both"/>
      </w:pPr>
      <w:r w:rsidRPr="004C3FCB">
        <w:t>10. Прилог 10 - МОДЕЛ УГОВОРА.............................................................................</w:t>
      </w:r>
      <w:r w:rsidR="00266887">
        <w:t>.</w:t>
      </w:r>
      <w:r w:rsidRPr="004C3FCB">
        <w:t>.</w:t>
      </w:r>
      <w:r w:rsidR="005B5A46">
        <w:t xml:space="preserve">  </w:t>
      </w:r>
      <w:r>
        <w:t xml:space="preserve"> </w:t>
      </w:r>
      <w:r w:rsidR="005B5A46">
        <w:t>3</w:t>
      </w:r>
      <w:r w:rsidR="00266887">
        <w:t>1</w:t>
      </w:r>
    </w:p>
    <w:p w:rsidR="00266887" w:rsidRPr="005B5A46" w:rsidRDefault="007C6286" w:rsidP="00266887">
      <w:pPr>
        <w:spacing w:after="120"/>
        <w:jc w:val="both"/>
      </w:pPr>
      <w:r w:rsidRPr="004C3FCB">
        <w:t>11. Прилог 11 - ОБРАЗАЦ ТРОШКОВА ПРИПРЕМЕ ПОНУДЕ...............................</w:t>
      </w:r>
      <w:r w:rsidR="005B5A46">
        <w:t xml:space="preserve">   35</w:t>
      </w:r>
    </w:p>
    <w:p w:rsidR="00266887" w:rsidRPr="005B5A46" w:rsidRDefault="007C6286" w:rsidP="00266887">
      <w:pPr>
        <w:spacing w:after="120"/>
        <w:jc w:val="both"/>
      </w:pPr>
      <w:r w:rsidRPr="004C3FCB">
        <w:t xml:space="preserve">  12. Прилог 12 - ОБРАЗАЦ ИЗЈАВЕ О НЕЗАВИСНОЈ ПОНУДИ.......................</w:t>
      </w:r>
      <w:r w:rsidR="005B5A46">
        <w:t>...... 36</w:t>
      </w:r>
    </w:p>
    <w:p w:rsidR="006B34D0" w:rsidRPr="007C6286" w:rsidRDefault="00266887" w:rsidP="00266887">
      <w:pPr>
        <w:spacing w:after="120"/>
        <w:jc w:val="both"/>
      </w:pPr>
      <w:r>
        <w:t>13. ПП образац.....................................................................................</w:t>
      </w:r>
      <w:r w:rsidR="005B5A46">
        <w:t>...............................</w:t>
      </w:r>
      <w:r w:rsidR="009C78AD">
        <w:t>37</w:t>
      </w:r>
      <w:r w:rsidR="007C6286">
        <w:t xml:space="preserve">   </w:t>
      </w:r>
    </w:p>
    <w:p w:rsidR="006B34D0" w:rsidRDefault="006B34D0" w:rsidP="00266887">
      <w:pPr>
        <w:jc w:val="both"/>
        <w:rPr>
          <w:b/>
          <w:noProof/>
          <w:lang w:val="sr-Cyrl-CS"/>
        </w:rPr>
      </w:pPr>
    </w:p>
    <w:p w:rsidR="00310819" w:rsidRDefault="00310819" w:rsidP="00266887">
      <w:pPr>
        <w:jc w:val="both"/>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Pr="00184D9F" w:rsidRDefault="00310819" w:rsidP="007C6286">
      <w:pPr>
        <w:jc w:val="center"/>
        <w:rPr>
          <w:b/>
          <w:noProof/>
          <w:lang w:val="sr-Cyrl-CS"/>
        </w:rPr>
      </w:pPr>
    </w:p>
    <w:p w:rsidR="006B34D0" w:rsidRPr="00184D9F" w:rsidRDefault="006B34D0" w:rsidP="007C6286">
      <w:pPr>
        <w:jc w:val="center"/>
        <w:rPr>
          <w:b/>
          <w:noProof/>
          <w:lang w:val="sr-Cyrl-CS"/>
        </w:rPr>
      </w:pPr>
    </w:p>
    <w:p w:rsidR="006B34D0" w:rsidRDefault="006B34D0"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484754" w:rsidRPr="00484754" w:rsidRDefault="00484754" w:rsidP="006B34D0">
      <w:pPr>
        <w:jc w:val="center"/>
        <w:rPr>
          <w:b/>
          <w:noProof/>
        </w:rPr>
      </w:pPr>
    </w:p>
    <w:p w:rsidR="006B34D0" w:rsidRPr="00184D9F" w:rsidRDefault="006B34D0" w:rsidP="006B34D0">
      <w:pPr>
        <w:jc w:val="center"/>
        <w:rPr>
          <w:b/>
          <w:noProof/>
          <w:lang w:val="sr-Cyrl-CS"/>
        </w:rPr>
      </w:pPr>
    </w:p>
    <w:p w:rsidR="00C0409A" w:rsidRPr="006B132C" w:rsidRDefault="00C0409A" w:rsidP="00C0409A">
      <w:pPr>
        <w:jc w:val="center"/>
        <w:rPr>
          <w:rFonts w:ascii="Arial" w:hAnsi="Arial" w:cs="Arial"/>
          <w:b/>
          <w:bCs/>
          <w:iCs/>
          <w:noProof/>
          <w:sz w:val="22"/>
          <w:szCs w:val="22"/>
          <w:u w:val="single"/>
          <w:lang w:val="ru-RU" w:eastAsia="sr-Latn-CS"/>
        </w:rPr>
      </w:pPr>
    </w:p>
    <w:p w:rsidR="003D6001" w:rsidRDefault="00266887" w:rsidP="003D6001">
      <w:pPr>
        <w:shd w:val="clear" w:color="auto" w:fill="C6D9F1"/>
        <w:jc w:val="center"/>
        <w:rPr>
          <w:rFonts w:ascii="Arial" w:hAnsi="Arial" w:cs="Arial"/>
          <w:b/>
          <w:bCs/>
          <w:i/>
          <w:iCs/>
          <w:sz w:val="28"/>
          <w:szCs w:val="28"/>
        </w:rPr>
      </w:pPr>
      <w:r>
        <w:rPr>
          <w:rFonts w:ascii="Arial" w:hAnsi="Arial" w:cs="Arial"/>
          <w:b/>
          <w:bCs/>
          <w:i/>
          <w:iCs/>
          <w:sz w:val="28"/>
          <w:szCs w:val="28"/>
        </w:rPr>
        <w:t>1</w:t>
      </w:r>
      <w:r w:rsidR="003D6001">
        <w:rPr>
          <w:rFonts w:ascii="Arial" w:hAnsi="Arial" w:cs="Arial"/>
          <w:b/>
          <w:bCs/>
          <w:i/>
          <w:iCs/>
          <w:sz w:val="28"/>
          <w:szCs w:val="28"/>
          <w:lang w:val="ru-RU"/>
        </w:rPr>
        <w:t xml:space="preserve">   </w:t>
      </w:r>
      <w:r w:rsidR="003D6001">
        <w:rPr>
          <w:rFonts w:ascii="Arial" w:hAnsi="Arial" w:cs="Arial"/>
          <w:b/>
          <w:bCs/>
          <w:i/>
          <w:iCs/>
          <w:sz w:val="28"/>
          <w:szCs w:val="28"/>
        </w:rPr>
        <w:t xml:space="preserve">ОПШТИ ПОДАЦИ О ЈАВНОЈ НАБАВЦИ </w:t>
      </w:r>
    </w:p>
    <w:p w:rsidR="003D6001" w:rsidRDefault="003D6001" w:rsidP="003D6001">
      <w:pPr>
        <w:shd w:val="clear" w:color="auto" w:fill="C6D9F1"/>
        <w:jc w:val="center"/>
        <w:rPr>
          <w:rFonts w:ascii="Arial" w:hAnsi="Arial" w:cs="Arial"/>
          <w:b/>
          <w:bCs/>
          <w:i/>
          <w:iCs/>
          <w:sz w:val="28"/>
          <w:szCs w:val="28"/>
        </w:rPr>
      </w:pP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 </w:t>
      </w:r>
      <w:r w:rsidRPr="00C17127">
        <w:rPr>
          <w:b/>
          <w:noProof/>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0409A" w:rsidRPr="00C17127" w:rsidTr="00BA02C9">
        <w:tc>
          <w:tcPr>
            <w:tcW w:w="2518" w:type="dxa"/>
          </w:tcPr>
          <w:p w:rsidR="00C0409A" w:rsidRPr="00C17127" w:rsidRDefault="00C0409A" w:rsidP="00BA02C9">
            <w:pPr>
              <w:autoSpaceDE w:val="0"/>
              <w:autoSpaceDN w:val="0"/>
              <w:adjustRightInd w:val="0"/>
              <w:rPr>
                <w:noProof/>
                <w:lang w:val="sr-Cyrl-CS"/>
              </w:rPr>
            </w:pPr>
            <w:r w:rsidRPr="00C17127">
              <w:rPr>
                <w:noProof/>
                <w:lang w:val="sr-Cyrl-CS"/>
              </w:rPr>
              <w:t>Назив наручиоца:</w:t>
            </w:r>
          </w:p>
          <w:p w:rsidR="00C0409A" w:rsidRPr="00C17127" w:rsidRDefault="00C0409A" w:rsidP="00BA02C9">
            <w:pPr>
              <w:autoSpaceDE w:val="0"/>
              <w:autoSpaceDN w:val="0"/>
              <w:adjustRightInd w:val="0"/>
              <w:rPr>
                <w:noProof/>
                <w:lang w:val="sr-Cyrl-CS"/>
              </w:rPr>
            </w:pPr>
            <w:r w:rsidRPr="00C17127">
              <w:rPr>
                <w:noProof/>
                <w:lang w:val="sr-Cyrl-CS"/>
              </w:rPr>
              <w:t>Адреса:</w:t>
            </w:r>
          </w:p>
          <w:p w:rsidR="00C0409A" w:rsidRPr="00C17127" w:rsidRDefault="00C0409A" w:rsidP="00BA02C9">
            <w:pPr>
              <w:autoSpaceDE w:val="0"/>
              <w:autoSpaceDN w:val="0"/>
              <w:adjustRightInd w:val="0"/>
              <w:rPr>
                <w:noProof/>
                <w:lang w:val="ru-RU"/>
              </w:rPr>
            </w:pPr>
            <w:r w:rsidRPr="00C17127">
              <w:rPr>
                <w:noProof/>
                <w:lang w:val="ru-RU"/>
              </w:rPr>
              <w:t>ПИБ:</w:t>
            </w:r>
          </w:p>
          <w:p w:rsidR="00C0409A" w:rsidRPr="00C17127" w:rsidRDefault="00C0409A" w:rsidP="00BA02C9">
            <w:pPr>
              <w:autoSpaceDE w:val="0"/>
              <w:autoSpaceDN w:val="0"/>
              <w:adjustRightInd w:val="0"/>
              <w:rPr>
                <w:noProof/>
                <w:lang w:val="ru-RU"/>
              </w:rPr>
            </w:pPr>
            <w:r w:rsidRPr="00C17127">
              <w:rPr>
                <w:noProof/>
                <w:lang w:val="ru-RU"/>
              </w:rPr>
              <w:t>Матични број:</w:t>
            </w:r>
          </w:p>
          <w:p w:rsidR="00C0409A" w:rsidRPr="00C17127" w:rsidRDefault="00C0409A" w:rsidP="00BA02C9">
            <w:pPr>
              <w:autoSpaceDE w:val="0"/>
              <w:autoSpaceDN w:val="0"/>
              <w:adjustRightInd w:val="0"/>
              <w:rPr>
                <w:noProof/>
                <w:lang w:val="ru-RU"/>
              </w:rPr>
            </w:pPr>
            <w:r w:rsidRPr="00C17127">
              <w:rPr>
                <w:noProof/>
                <w:lang w:val="ru-RU"/>
              </w:rPr>
              <w:t>Број рачуна:</w:t>
            </w:r>
          </w:p>
          <w:p w:rsidR="00C0409A" w:rsidRPr="00C17127" w:rsidRDefault="00C0409A" w:rsidP="00BA02C9">
            <w:pPr>
              <w:autoSpaceDE w:val="0"/>
              <w:autoSpaceDN w:val="0"/>
              <w:adjustRightInd w:val="0"/>
              <w:rPr>
                <w:b/>
                <w:noProof/>
                <w:lang w:val="ru-RU"/>
              </w:rPr>
            </w:pPr>
            <w:r w:rsidRPr="00C17127">
              <w:rPr>
                <w:noProof/>
                <w:lang w:val="ru-RU"/>
              </w:rPr>
              <w:t>Интернет адреса:</w:t>
            </w:r>
          </w:p>
        </w:tc>
        <w:tc>
          <w:tcPr>
            <w:tcW w:w="6901" w:type="dxa"/>
          </w:tcPr>
          <w:p w:rsidR="00C0409A" w:rsidRPr="00C17127" w:rsidRDefault="00C0409A" w:rsidP="00BA02C9">
            <w:pPr>
              <w:autoSpaceDE w:val="0"/>
              <w:autoSpaceDN w:val="0"/>
              <w:adjustRightInd w:val="0"/>
              <w:rPr>
                <w:noProof/>
                <w:lang w:val="sr-Cyrl-CS"/>
              </w:rPr>
            </w:pPr>
            <w:r w:rsidRPr="00C17127">
              <w:t>ЈКП „ Видрак“ Ваљево</w:t>
            </w:r>
            <w:r w:rsidRPr="00C17127">
              <w:rPr>
                <w:noProof/>
                <w:lang w:val="sr-Cyrl-CS"/>
              </w:rPr>
              <w:t xml:space="preserve"> </w:t>
            </w:r>
          </w:p>
          <w:p w:rsidR="00C0409A" w:rsidRPr="00C17127" w:rsidRDefault="00C0409A" w:rsidP="00BA02C9">
            <w:pPr>
              <w:autoSpaceDE w:val="0"/>
              <w:autoSpaceDN w:val="0"/>
              <w:adjustRightInd w:val="0"/>
              <w:rPr>
                <w:noProof/>
                <w:lang w:val="ru-RU"/>
              </w:rPr>
            </w:pPr>
            <w:r w:rsidRPr="00C17127">
              <w:rPr>
                <w:noProof/>
                <w:lang w:val="sr-Cyrl-CS"/>
              </w:rPr>
              <w:t>Војводе Мишића бр. 50</w:t>
            </w:r>
            <w:r w:rsidRPr="00C17127">
              <w:rPr>
                <w:noProof/>
                <w:lang w:val="ru-RU"/>
              </w:rPr>
              <w:t>, 14000 Ваљево</w:t>
            </w:r>
          </w:p>
          <w:p w:rsidR="00C0409A" w:rsidRPr="00C17127" w:rsidRDefault="00C0409A" w:rsidP="00BA02C9">
            <w:pPr>
              <w:autoSpaceDE w:val="0"/>
              <w:autoSpaceDN w:val="0"/>
              <w:adjustRightInd w:val="0"/>
              <w:rPr>
                <w:lang w:val="sr-Cyrl-CS"/>
              </w:rPr>
            </w:pPr>
            <w:r w:rsidRPr="00C17127">
              <w:t>1000</w:t>
            </w:r>
            <w:r w:rsidRPr="00C17127">
              <w:rPr>
                <w:lang w:val="sr-Cyrl-CS"/>
              </w:rPr>
              <w:t>69386</w:t>
            </w:r>
          </w:p>
          <w:p w:rsidR="00C0409A" w:rsidRPr="00C17127" w:rsidRDefault="00C0409A" w:rsidP="00BA02C9">
            <w:pPr>
              <w:autoSpaceDE w:val="0"/>
              <w:autoSpaceDN w:val="0"/>
              <w:adjustRightInd w:val="0"/>
              <w:rPr>
                <w:noProof/>
                <w:lang w:val="ru-RU"/>
              </w:rPr>
            </w:pPr>
            <w:r w:rsidRPr="00C17127">
              <w:rPr>
                <w:noProof/>
                <w:lang w:val="sr-Cyrl-CS"/>
              </w:rPr>
              <w:t>07096844</w:t>
            </w:r>
            <w:r w:rsidRPr="00C17127">
              <w:rPr>
                <w:noProof/>
                <w:lang w:val="ru-RU"/>
              </w:rPr>
              <w:t xml:space="preserve">  </w:t>
            </w:r>
          </w:p>
          <w:p w:rsidR="00C0409A" w:rsidRPr="00C17127" w:rsidRDefault="00C0409A" w:rsidP="00BA02C9">
            <w:pPr>
              <w:autoSpaceDE w:val="0"/>
              <w:autoSpaceDN w:val="0"/>
              <w:adjustRightInd w:val="0"/>
              <w:rPr>
                <w:noProof/>
                <w:lang w:val="ru-RU"/>
              </w:rPr>
            </w:pPr>
            <w:r w:rsidRPr="00C17127">
              <w:rPr>
                <w:noProof/>
                <w:lang w:val="sr-Cyrl-CS"/>
              </w:rPr>
              <w:t>160- 6864-48</w:t>
            </w:r>
          </w:p>
          <w:p w:rsidR="00C0409A" w:rsidRPr="00C17127" w:rsidRDefault="00C0409A" w:rsidP="00BA02C9">
            <w:pPr>
              <w:autoSpaceDE w:val="0"/>
              <w:autoSpaceDN w:val="0"/>
              <w:adjustRightInd w:val="0"/>
              <w:jc w:val="both"/>
              <w:rPr>
                <w:i/>
                <w:noProof/>
                <w:lang w:val="ru-RU"/>
              </w:rPr>
            </w:pPr>
            <w:r w:rsidRPr="00C17127">
              <w:rPr>
                <w:i/>
              </w:rPr>
              <w:t>www.vidrakvaljevo.com</w:t>
            </w:r>
          </w:p>
        </w:tc>
      </w:tr>
    </w:tbl>
    <w:p w:rsidR="00C0409A" w:rsidRPr="00C17127" w:rsidRDefault="00C0409A" w:rsidP="00C0409A">
      <w:pPr>
        <w:autoSpaceDE w:val="0"/>
        <w:autoSpaceDN w:val="0"/>
        <w:adjustRightInd w:val="0"/>
        <w:ind w:firstLine="567"/>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2. </w:t>
      </w:r>
      <w:r w:rsidRPr="00C17127">
        <w:rPr>
          <w:b/>
          <w:noProof/>
          <w:lang w:val="ru-RU"/>
        </w:rPr>
        <w:t>ВРСТА ПОСТУПКА</w:t>
      </w:r>
    </w:p>
    <w:p w:rsidR="003D6001" w:rsidRPr="003D6001" w:rsidRDefault="00C0409A" w:rsidP="003D6001">
      <w:pPr>
        <w:jc w:val="both"/>
      </w:pPr>
      <w:r w:rsidRPr="00C17127">
        <w:rPr>
          <w:noProof/>
          <w:lang w:val="ru-RU"/>
        </w:rPr>
        <w:tab/>
      </w:r>
      <w:r w:rsidR="003D6001" w:rsidRPr="003D6001">
        <w:t>Предметна јавна набавка се спроводи у у поступку јавне набавке мале вредности у складу са Законом и подзаконским актима којима се уређују јавне набавке</w:t>
      </w:r>
      <w:r w:rsidR="003D6001">
        <w:t>.</w:t>
      </w:r>
    </w:p>
    <w:p w:rsidR="00C0409A" w:rsidRPr="00C17127" w:rsidRDefault="00C0409A" w:rsidP="00C0409A">
      <w:pPr>
        <w:autoSpaceDE w:val="0"/>
        <w:autoSpaceDN w:val="0"/>
        <w:adjustRightInd w:val="0"/>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3. </w:t>
      </w:r>
      <w:r w:rsidRPr="00C17127">
        <w:rPr>
          <w:b/>
          <w:noProof/>
          <w:lang w:val="ru-RU"/>
        </w:rPr>
        <w:t>ПРЕДМЕТ ЈАВНЕ НАБАВКЕ</w:t>
      </w:r>
    </w:p>
    <w:p w:rsidR="0074060E" w:rsidRDefault="003D6001" w:rsidP="00C0409A">
      <w:pPr>
        <w:jc w:val="both"/>
        <w:rPr>
          <w:noProof/>
          <w:lang w:val="ru-RU"/>
        </w:rPr>
      </w:pPr>
      <w:r>
        <w:rPr>
          <w:noProof/>
          <w:lang w:val="ru-RU"/>
        </w:rPr>
        <w:tab/>
        <w:t xml:space="preserve">Предмет јавне набавке ЈНМВ 2-3/2017 су услуге –Осигурање </w:t>
      </w:r>
      <w:r w:rsidR="00C75FFC">
        <w:rPr>
          <w:noProof/>
          <w:lang w:val="ru-RU"/>
        </w:rPr>
        <w:t>– партија 1, осигурање имовине</w:t>
      </w:r>
      <w:r>
        <w:rPr>
          <w:noProof/>
          <w:lang w:val="ru-RU"/>
        </w:rPr>
        <w:t xml:space="preserve">. </w:t>
      </w:r>
    </w:p>
    <w:p w:rsidR="0074060E" w:rsidRDefault="0074060E" w:rsidP="0074060E">
      <w:pPr>
        <w:jc w:val="both"/>
      </w:pPr>
      <w:r w:rsidRPr="0074060E">
        <w:t xml:space="preserve">Шифра из Општег речника набавки; 66510000 – услуге осигурања; </w:t>
      </w:r>
    </w:p>
    <w:p w:rsidR="00C75FFC" w:rsidRDefault="0074060E" w:rsidP="0074060E">
      <w:pPr>
        <w:jc w:val="both"/>
        <w:rPr>
          <w:b/>
        </w:rPr>
      </w:pPr>
      <w:r>
        <w:rPr>
          <w:b/>
        </w:rPr>
        <w:t xml:space="preserve">        </w:t>
      </w:r>
    </w:p>
    <w:p w:rsidR="00C0409A" w:rsidRPr="00C17127" w:rsidRDefault="00C0409A" w:rsidP="00C0409A">
      <w:pPr>
        <w:rPr>
          <w:noProof/>
          <w:lang w:val="ru-RU"/>
        </w:rPr>
      </w:pPr>
      <w:r w:rsidRPr="00C17127">
        <w:rPr>
          <w:noProof/>
          <w:lang w:val="ru-RU"/>
        </w:rPr>
        <w:tab/>
      </w:r>
    </w:p>
    <w:p w:rsidR="00BD2E09" w:rsidRPr="00BD2E09" w:rsidRDefault="00D83315" w:rsidP="00BD2E09">
      <w:pPr>
        <w:jc w:val="both"/>
        <w:rPr>
          <w:b/>
          <w:bCs/>
          <w:lang w:val="sr-Cyrl-CS"/>
        </w:rPr>
      </w:pPr>
      <w:r>
        <w:rPr>
          <w:b/>
          <w:bCs/>
          <w:lang w:val="sr-Cyrl-CS"/>
        </w:rPr>
        <w:t xml:space="preserve">         4</w:t>
      </w:r>
      <w:r w:rsidR="00BD2E09" w:rsidRPr="00BD2E09">
        <w:rPr>
          <w:b/>
          <w:bCs/>
          <w:lang w:val="sr-Cyrl-CS"/>
        </w:rPr>
        <w:t>. ЦИЉ ПОСТУПКА</w:t>
      </w:r>
    </w:p>
    <w:p w:rsidR="00BD2E09" w:rsidRPr="00BD2E09" w:rsidRDefault="00BD2E09" w:rsidP="00BD2E09">
      <w:pPr>
        <w:jc w:val="both"/>
        <w:rPr>
          <w:lang w:val="sr-Cyrl-CS"/>
        </w:rPr>
      </w:pPr>
      <w:r w:rsidRPr="00BD2E09">
        <w:rPr>
          <w:lang w:val="sr-Cyrl-CS"/>
        </w:rPr>
        <w:t>Поступак јавне набавке се спроводи ради закључења уговора о јавној набавци.</w:t>
      </w:r>
    </w:p>
    <w:p w:rsidR="00BD2E09" w:rsidRPr="00BD2E09" w:rsidRDefault="00BD2E09" w:rsidP="00BD2E09">
      <w:pPr>
        <w:jc w:val="both"/>
        <w:rPr>
          <w:b/>
          <w:bCs/>
        </w:rPr>
      </w:pPr>
    </w:p>
    <w:p w:rsidR="00C0409A" w:rsidRPr="00BD2E09" w:rsidRDefault="00D83315" w:rsidP="00BD2E09">
      <w:pPr>
        <w:autoSpaceDE w:val="0"/>
        <w:autoSpaceDN w:val="0"/>
        <w:adjustRightInd w:val="0"/>
        <w:ind w:firstLine="567"/>
        <w:jc w:val="both"/>
        <w:rPr>
          <w:noProof/>
          <w:lang w:val="ru-RU"/>
        </w:rPr>
      </w:pPr>
      <w:r>
        <w:rPr>
          <w:b/>
          <w:bCs/>
          <w:lang w:val="sr-Cyrl-CS"/>
        </w:rPr>
        <w:t>5</w:t>
      </w:r>
      <w:r w:rsidR="00BD2E09" w:rsidRPr="00BD2E09">
        <w:rPr>
          <w:b/>
          <w:bCs/>
        </w:rPr>
        <w:t>. КОНТАКТ (ЛИЦЕ ИЛИ СЛУЖБА)</w:t>
      </w:r>
    </w:p>
    <w:p w:rsidR="00C0409A" w:rsidRDefault="00C0409A" w:rsidP="00C0409A">
      <w:pPr>
        <w:jc w:val="both"/>
        <w:rPr>
          <w:noProof/>
          <w:lang w:val="sr-Cyrl-CS"/>
        </w:rPr>
      </w:pPr>
      <w:r w:rsidRPr="00BD2E09">
        <w:rPr>
          <w:b/>
          <w:noProof/>
          <w:lang w:val="sr-Cyrl-CS"/>
        </w:rPr>
        <w:t xml:space="preserve">        </w:t>
      </w:r>
      <w:r>
        <w:rPr>
          <w:noProof/>
          <w:lang w:val="sr-Cyrl-CS"/>
        </w:rPr>
        <w:t xml:space="preserve">  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sidR="00813AFD">
        <w:rPr>
          <w:noProof/>
          <w:lang w:val="sr-Cyrl-CS"/>
        </w:rPr>
        <w:t>Марина Голоскоковић</w:t>
      </w:r>
    </w:p>
    <w:p w:rsidR="00C0409A" w:rsidRDefault="00C0409A" w:rsidP="00C0409A">
      <w:pPr>
        <w:jc w:val="both"/>
        <w:rPr>
          <w:noProof/>
          <w:lang w:val="sr-Cyrl-CS"/>
        </w:rPr>
      </w:pPr>
      <w:r>
        <w:rPr>
          <w:noProof/>
          <w:lang w:val="sr-Cyrl-CS"/>
        </w:rPr>
        <w:t xml:space="preserve">          Тел: 014/221-556</w:t>
      </w:r>
    </w:p>
    <w:p w:rsidR="00C0409A" w:rsidRPr="00F5146E" w:rsidRDefault="00C0409A" w:rsidP="00C0409A">
      <w:pPr>
        <w:jc w:val="both"/>
        <w:rPr>
          <w:noProof/>
        </w:rPr>
      </w:pPr>
      <w:r>
        <w:rPr>
          <w:noProof/>
          <w:lang w:val="sr-Cyrl-CS"/>
        </w:rPr>
        <w:t xml:space="preserve">          Е</w:t>
      </w:r>
      <w:r w:rsidRPr="00184D9F">
        <w:rPr>
          <w:noProof/>
          <w:lang w:val="sr-Cyrl-CS"/>
        </w:rPr>
        <w:t xml:space="preserve"> - </w:t>
      </w:r>
      <w:r>
        <w:rPr>
          <w:noProof/>
          <w:lang w:val="sr-Cyrl-CS"/>
        </w:rPr>
        <w:t>маил</w:t>
      </w:r>
      <w:r w:rsidRPr="00184D9F">
        <w:rPr>
          <w:noProof/>
          <w:lang w:val="sr-Cyrl-CS"/>
        </w:rPr>
        <w:t xml:space="preserve"> </w:t>
      </w:r>
      <w:r>
        <w:rPr>
          <w:noProof/>
          <w:lang w:val="sr-Cyrl-CS"/>
        </w:rPr>
        <w:t>адреса</w:t>
      </w:r>
      <w:r w:rsidRPr="00184D9F">
        <w:rPr>
          <w:noProof/>
          <w:lang w:val="sr-Cyrl-CS"/>
        </w:rPr>
        <w:t xml:space="preserve">: </w:t>
      </w:r>
      <w:hyperlink r:id="rId9" w:history="1">
        <w:r w:rsidR="00813AFD" w:rsidRPr="00E64149">
          <w:rPr>
            <w:rStyle w:val="Hyperlink"/>
            <w:noProof/>
          </w:rPr>
          <w:t>marina.goloskokovic@vidrakvaljevo.com</w:t>
        </w:r>
      </w:hyperlink>
      <w:r>
        <w:rPr>
          <w:noProof/>
        </w:rPr>
        <w:t xml:space="preserve"> </w:t>
      </w:r>
    </w:p>
    <w:p w:rsidR="00C0409A" w:rsidRDefault="00C0409A" w:rsidP="00C0409A">
      <w:pPr>
        <w:jc w:val="center"/>
        <w:rPr>
          <w:b/>
          <w:noProof/>
        </w:rPr>
      </w:pPr>
    </w:p>
    <w:p w:rsidR="00C0409A" w:rsidRPr="00C17127" w:rsidRDefault="00C0409A" w:rsidP="00C0409A">
      <w:pPr>
        <w:autoSpaceDE w:val="0"/>
        <w:autoSpaceDN w:val="0"/>
        <w:adjustRightInd w:val="0"/>
        <w:ind w:firstLine="567"/>
        <w:jc w:val="both"/>
        <w:rPr>
          <w:noProof/>
          <w:lang w:val="ru-RU"/>
        </w:rPr>
      </w:pPr>
    </w:p>
    <w:p w:rsidR="00C0409A" w:rsidRDefault="00C0409A" w:rsidP="006B34D0">
      <w:pPr>
        <w:jc w:val="center"/>
        <w:rPr>
          <w:b/>
          <w:noProof/>
        </w:rPr>
      </w:pPr>
    </w:p>
    <w:p w:rsidR="00C0409A" w:rsidRDefault="00C0409A" w:rsidP="006B34D0">
      <w:pPr>
        <w:jc w:val="center"/>
        <w:rPr>
          <w:b/>
          <w:noProof/>
        </w:rPr>
      </w:pPr>
    </w:p>
    <w:p w:rsidR="00C0409A" w:rsidRDefault="00C0409A"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8B3F26" w:rsidRDefault="008B3F26" w:rsidP="006B34D0">
      <w:pPr>
        <w:jc w:val="center"/>
        <w:rPr>
          <w:b/>
          <w:noProof/>
        </w:rPr>
      </w:pPr>
    </w:p>
    <w:p w:rsidR="008B3F26" w:rsidRDefault="008B3F26" w:rsidP="006B34D0">
      <w:pPr>
        <w:jc w:val="center"/>
        <w:rPr>
          <w:b/>
          <w:noProof/>
        </w:rPr>
      </w:pPr>
    </w:p>
    <w:p w:rsidR="008B3F26" w:rsidRDefault="008B3F26" w:rsidP="006B34D0">
      <w:pPr>
        <w:jc w:val="center"/>
        <w:rPr>
          <w:b/>
          <w:noProof/>
        </w:rPr>
      </w:pPr>
    </w:p>
    <w:p w:rsidR="008B3F26" w:rsidRPr="008B3F26" w:rsidRDefault="008B3F26" w:rsidP="006B34D0">
      <w:pPr>
        <w:jc w:val="center"/>
        <w:rPr>
          <w:b/>
          <w:noProof/>
        </w:rPr>
      </w:pPr>
    </w:p>
    <w:p w:rsidR="009F20A2" w:rsidRDefault="009F20A2" w:rsidP="006B34D0">
      <w:pPr>
        <w:jc w:val="center"/>
        <w:rPr>
          <w:b/>
          <w:noProof/>
        </w:rPr>
      </w:pPr>
    </w:p>
    <w:p w:rsidR="009F20A2" w:rsidRPr="009F20A2" w:rsidRDefault="00266887" w:rsidP="009F20A2">
      <w:pPr>
        <w:shd w:val="clear" w:color="auto" w:fill="C6D9F1"/>
        <w:jc w:val="center"/>
        <w:rPr>
          <w:b/>
          <w:noProof/>
        </w:rPr>
      </w:pPr>
      <w:r>
        <w:rPr>
          <w:rFonts w:ascii="Arial" w:hAnsi="Arial" w:cs="Arial"/>
          <w:b/>
          <w:bCs/>
          <w:i/>
          <w:iCs/>
          <w:sz w:val="28"/>
          <w:szCs w:val="28"/>
        </w:rPr>
        <w:t>2</w:t>
      </w:r>
      <w:r w:rsidR="009F20A2">
        <w:rPr>
          <w:rFonts w:ascii="Arial" w:hAnsi="Arial" w:cs="Arial"/>
          <w:b/>
          <w:bCs/>
          <w:i/>
          <w:iCs/>
          <w:sz w:val="28"/>
          <w:szCs w:val="28"/>
          <w:lang w:val="ru-RU"/>
        </w:rPr>
        <w:t xml:space="preserve">   </w:t>
      </w:r>
      <w:r w:rsidR="009F20A2">
        <w:rPr>
          <w:rFonts w:ascii="Arial" w:hAnsi="Arial" w:cs="Arial"/>
          <w:b/>
          <w:bCs/>
          <w:i/>
          <w:iCs/>
          <w:sz w:val="28"/>
          <w:szCs w:val="28"/>
        </w:rPr>
        <w:t>ПОДАЦИ О ПРЕДМЕТУ ЈАВНЕ НАБАВКЕ</w:t>
      </w:r>
    </w:p>
    <w:p w:rsidR="00F5146E" w:rsidRDefault="00F5146E" w:rsidP="006B34D0">
      <w:pPr>
        <w:jc w:val="center"/>
        <w:rPr>
          <w:b/>
          <w:noProof/>
        </w:rPr>
      </w:pPr>
    </w:p>
    <w:p w:rsidR="00661996" w:rsidRDefault="00661996" w:rsidP="006B34D0">
      <w:pPr>
        <w:jc w:val="center"/>
        <w:rPr>
          <w:b/>
          <w:noProof/>
        </w:rPr>
      </w:pPr>
    </w:p>
    <w:p w:rsidR="009F20A2" w:rsidRPr="004C3FCB" w:rsidRDefault="009F20A2" w:rsidP="009F20A2">
      <w:pPr>
        <w:tabs>
          <w:tab w:val="left" w:pos="142"/>
        </w:tabs>
        <w:spacing w:after="240"/>
        <w:ind w:firstLine="720"/>
      </w:pPr>
      <w:r w:rsidRPr="004C3FCB">
        <w:rPr>
          <w:b/>
        </w:rPr>
        <w:t>1.Опис предмета набавке, назив и ознака из општег речника набавке</w:t>
      </w:r>
      <w:r w:rsidRPr="004C3FCB">
        <w:t>:</w:t>
      </w:r>
      <w:r w:rsidRPr="004C3FCB">
        <w:br/>
      </w:r>
    </w:p>
    <w:p w:rsidR="009F20A2" w:rsidRPr="00C75FFC" w:rsidRDefault="009F20A2" w:rsidP="009F20A2">
      <w:pPr>
        <w:tabs>
          <w:tab w:val="left" w:pos="142"/>
        </w:tabs>
        <w:spacing w:after="240"/>
        <w:ind w:left="709" w:firstLine="11"/>
        <w:rPr>
          <w:b/>
          <w:kern w:val="2"/>
        </w:rPr>
      </w:pPr>
      <w:r w:rsidRPr="004C3FCB">
        <w:t xml:space="preserve"> </w:t>
      </w:r>
      <w:r w:rsidRPr="004C3FCB">
        <w:rPr>
          <w:b/>
        </w:rPr>
        <w:t xml:space="preserve">Предмет јавне набавке бр. </w:t>
      </w:r>
      <w:r>
        <w:rPr>
          <w:b/>
        </w:rPr>
        <w:t>2-3/2017</w:t>
      </w:r>
      <w:r w:rsidRPr="004C3FCB">
        <w:rPr>
          <w:b/>
        </w:rPr>
        <w:t xml:space="preserve"> је </w:t>
      </w:r>
      <w:r w:rsidRPr="004C3FCB">
        <w:rPr>
          <w:b/>
          <w:kern w:val="2"/>
        </w:rPr>
        <w:t xml:space="preserve">Осигурање </w:t>
      </w:r>
      <w:r w:rsidR="00C75FFC">
        <w:rPr>
          <w:b/>
          <w:kern w:val="2"/>
        </w:rPr>
        <w:t>– партија 1- осигурање имовине</w:t>
      </w:r>
    </w:p>
    <w:p w:rsidR="009F20A2" w:rsidRPr="009F20A2" w:rsidRDefault="009F20A2" w:rsidP="00C75FFC">
      <w:pPr>
        <w:spacing w:after="240"/>
        <w:ind w:firstLine="709"/>
        <w:rPr>
          <w:b/>
        </w:rPr>
      </w:pPr>
      <w:r w:rsidRPr="004C3FCB">
        <w:rPr>
          <w:b/>
        </w:rPr>
        <w:t xml:space="preserve">  Шифра из општег речника набавке</w:t>
      </w:r>
      <w:r w:rsidRPr="004C3FCB">
        <w:t xml:space="preserve">: </w:t>
      </w:r>
      <w:r w:rsidRPr="004C3FCB">
        <w:br/>
      </w:r>
      <w:r w:rsidRPr="004C3FCB">
        <w:tab/>
      </w:r>
      <w:r w:rsidR="00C75FFC">
        <w:t xml:space="preserve"> </w:t>
      </w:r>
      <w:r w:rsidRPr="004C3FCB">
        <w:t xml:space="preserve"> </w:t>
      </w:r>
      <w:r w:rsidRPr="009F20A2">
        <w:rPr>
          <w:b/>
        </w:rPr>
        <w:t>ОРН: 66510000 – услуге осигурања;</w:t>
      </w:r>
    </w:p>
    <w:p w:rsidR="009F20A2" w:rsidRPr="009F20A2" w:rsidRDefault="009F20A2" w:rsidP="009F20A2">
      <w:pPr>
        <w:jc w:val="both"/>
        <w:rPr>
          <w:b/>
        </w:rPr>
      </w:pPr>
    </w:p>
    <w:p w:rsidR="009F20A2" w:rsidRPr="004C3FCB" w:rsidRDefault="009F20A2" w:rsidP="009F20A2">
      <w:pPr>
        <w:spacing w:after="240"/>
      </w:pPr>
      <w:r w:rsidRPr="004C3FCB">
        <w:tab/>
        <w:t xml:space="preserve">                                               </w:t>
      </w:r>
    </w:p>
    <w:p w:rsidR="009F20A2" w:rsidRPr="004C3FCB" w:rsidRDefault="009F20A2" w:rsidP="009F20A2">
      <w:pPr>
        <w:spacing w:after="240"/>
        <w:ind w:firstLine="709"/>
      </w:pPr>
    </w:p>
    <w:p w:rsidR="009F20A2" w:rsidRPr="00C17127" w:rsidRDefault="009F20A2" w:rsidP="009F20A2">
      <w:pPr>
        <w:rPr>
          <w:noProof/>
          <w:lang w:val="ru-RU"/>
        </w:rPr>
      </w:pPr>
      <w:r w:rsidRPr="00C17127">
        <w:rPr>
          <w:noProof/>
          <w:lang w:val="ru-RU"/>
        </w:rPr>
        <w:tab/>
      </w:r>
    </w:p>
    <w:p w:rsidR="009F20A2" w:rsidRPr="004C3FCB"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F53DD5" w:rsidRDefault="00F53DD5"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13AFD" w:rsidRDefault="00813AFD" w:rsidP="006B34D0">
      <w:pPr>
        <w:jc w:val="center"/>
        <w:rPr>
          <w:b/>
          <w:noProof/>
          <w:lang w:val="sr-Cyrl-CS"/>
        </w:rPr>
      </w:pPr>
    </w:p>
    <w:p w:rsidR="00BD2E09" w:rsidRDefault="00BD2E09" w:rsidP="006B34D0">
      <w:pPr>
        <w:jc w:val="center"/>
        <w:rPr>
          <w:b/>
          <w:noProof/>
          <w:lang w:val="sr-Cyrl-CS"/>
        </w:rPr>
      </w:pPr>
    </w:p>
    <w:p w:rsidR="00E801D8" w:rsidRDefault="00E801D8" w:rsidP="006B34D0">
      <w:pPr>
        <w:jc w:val="center"/>
        <w:rPr>
          <w:b/>
          <w:noProof/>
          <w:lang w:val="sr-Cyrl-CS"/>
        </w:rPr>
      </w:pPr>
    </w:p>
    <w:p w:rsidR="009F20A2" w:rsidRDefault="009F20A2" w:rsidP="006B34D0">
      <w:pPr>
        <w:jc w:val="center"/>
        <w:rPr>
          <w:b/>
          <w:noProof/>
          <w:lang w:val="sr-Cyrl-CS"/>
        </w:rPr>
      </w:pPr>
    </w:p>
    <w:p w:rsidR="00BD2E09" w:rsidRDefault="00BD2E09" w:rsidP="006B34D0">
      <w:pPr>
        <w:jc w:val="center"/>
        <w:rPr>
          <w:b/>
          <w:noProof/>
          <w:lang w:val="sr-Cyrl-CS"/>
        </w:rPr>
      </w:pPr>
    </w:p>
    <w:p w:rsidR="00BD2E09" w:rsidRPr="009F20A2" w:rsidRDefault="00266887" w:rsidP="00BD2E09">
      <w:pPr>
        <w:shd w:val="clear" w:color="auto" w:fill="C6D9F1"/>
        <w:jc w:val="center"/>
        <w:rPr>
          <w:rFonts w:ascii="Arial" w:hAnsi="Arial" w:cs="Arial"/>
          <w:b/>
          <w:bCs/>
          <w:i/>
          <w:iCs/>
          <w:sz w:val="28"/>
          <w:szCs w:val="28"/>
        </w:rPr>
      </w:pPr>
      <w:r>
        <w:rPr>
          <w:rFonts w:ascii="Arial" w:hAnsi="Arial" w:cs="Arial"/>
          <w:b/>
          <w:bCs/>
          <w:i/>
          <w:iCs/>
          <w:sz w:val="28"/>
          <w:szCs w:val="28"/>
        </w:rPr>
        <w:t>3</w:t>
      </w:r>
      <w:r w:rsidR="00BD2E09">
        <w:rPr>
          <w:rFonts w:ascii="Arial" w:hAnsi="Arial" w:cs="Arial"/>
          <w:b/>
          <w:bCs/>
          <w:i/>
          <w:iCs/>
          <w:sz w:val="28"/>
          <w:szCs w:val="28"/>
        </w:rPr>
        <w:t xml:space="preserve">  </w:t>
      </w:r>
      <w:r w:rsidR="009F20A2">
        <w:rPr>
          <w:rFonts w:ascii="Arial" w:hAnsi="Arial" w:cs="Arial"/>
          <w:b/>
          <w:bCs/>
          <w:i/>
          <w:iCs/>
          <w:sz w:val="28"/>
          <w:szCs w:val="28"/>
        </w:rPr>
        <w:t>ВРСТА, ТЕХНИЧКЕ КАРАКТЕРИСТИКЕ ( СПЕЦИФИКАЦИЈА)</w:t>
      </w:r>
    </w:p>
    <w:p w:rsidR="00BD2E09" w:rsidRDefault="00BD2E09" w:rsidP="006B34D0">
      <w:pPr>
        <w:jc w:val="center"/>
        <w:rPr>
          <w:b/>
          <w:noProof/>
          <w:lang w:val="sr-Cyrl-CS"/>
        </w:rPr>
      </w:pPr>
    </w:p>
    <w:p w:rsidR="00BD2E09" w:rsidRDefault="00BD2E09" w:rsidP="006B34D0">
      <w:pPr>
        <w:jc w:val="center"/>
        <w:rPr>
          <w:b/>
          <w:noProof/>
          <w:lang w:val="sr-Cyrl-CS"/>
        </w:rPr>
      </w:pPr>
    </w:p>
    <w:p w:rsidR="00BD2E09" w:rsidRDefault="00BD2E09" w:rsidP="006B34D0">
      <w:pPr>
        <w:jc w:val="center"/>
        <w:rPr>
          <w:b/>
          <w:noProof/>
        </w:rPr>
      </w:pPr>
      <w:r>
        <w:rPr>
          <w:b/>
          <w:noProof/>
          <w:lang w:val="sr-Cyrl-CS"/>
        </w:rPr>
        <w:t>Партија 1: Осигурање имовине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329"/>
        <w:gridCol w:w="1955"/>
        <w:gridCol w:w="1482"/>
        <w:gridCol w:w="1341"/>
        <w:gridCol w:w="1428"/>
      </w:tblGrid>
      <w:tr w:rsidR="006F502B" w:rsidRPr="004941C5" w:rsidTr="00813AFD">
        <w:tc>
          <w:tcPr>
            <w:tcW w:w="9242" w:type="dxa"/>
            <w:gridSpan w:val="6"/>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6F502B" w:rsidRPr="004941C5" w:rsidTr="00813AFD">
        <w:tc>
          <w:tcPr>
            <w:tcW w:w="707" w:type="dxa"/>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2329"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1955"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482"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341"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428"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6F502B" w:rsidRPr="00841DF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813AFD" w:rsidRDefault="006F502B" w:rsidP="004C4234">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r w:rsidR="00813AFD">
              <w:rPr>
                <w:rFonts w:ascii="Arial" w:hAnsi="Arial" w:cs="Arial"/>
                <w:sz w:val="18"/>
                <w:szCs w:val="18"/>
              </w:rPr>
              <w:t>-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17197D" w:rsidRDefault="006F502B" w:rsidP="004C4234">
            <w:pPr>
              <w:jc w:val="center"/>
              <w:rPr>
                <w:rFonts w:ascii="Arial" w:hAnsi="Arial" w:cs="Arial"/>
                <w:sz w:val="18"/>
                <w:szCs w:val="18"/>
                <w:lang w:val="sr-Cyrl-CS"/>
              </w:rPr>
            </w:pPr>
            <w:r w:rsidRPr="0017197D">
              <w:rPr>
                <w:rFonts w:ascii="Arial" w:hAnsi="Arial" w:cs="Arial"/>
                <w:sz w:val="18"/>
                <w:szCs w:val="18"/>
                <w:lang w:val="sr-Cyrl-CS"/>
              </w:rPr>
              <w:t>1.</w:t>
            </w:r>
          </w:p>
        </w:tc>
        <w:tc>
          <w:tcPr>
            <w:tcW w:w="2329" w:type="dxa"/>
            <w:shd w:val="clear" w:color="auto" w:fill="auto"/>
            <w:vAlign w:val="center"/>
          </w:tcPr>
          <w:p w:rsidR="006F502B" w:rsidRPr="0017197D" w:rsidRDefault="006F502B" w:rsidP="004C4234">
            <w:pPr>
              <w:rPr>
                <w:rFonts w:ascii="Arial" w:hAnsi="Arial" w:cs="Arial"/>
                <w:sz w:val="18"/>
                <w:szCs w:val="18"/>
                <w:lang w:val="sr-Cyrl-CS"/>
              </w:rPr>
            </w:pPr>
            <w:r w:rsidRPr="0017197D">
              <w:rPr>
                <w:rFonts w:ascii="Arial" w:hAnsi="Arial" w:cs="Arial"/>
                <w:sz w:val="18"/>
                <w:szCs w:val="18"/>
                <w:lang w:val="sr-Cyrl-CS"/>
              </w:rPr>
              <w:t>Грађевински објекти</w:t>
            </w:r>
          </w:p>
        </w:tc>
        <w:tc>
          <w:tcPr>
            <w:tcW w:w="1955" w:type="dxa"/>
            <w:shd w:val="clear" w:color="auto" w:fill="auto"/>
            <w:vAlign w:val="center"/>
          </w:tcPr>
          <w:p w:rsidR="006F502B" w:rsidRPr="0017197D" w:rsidRDefault="006F502B" w:rsidP="004C4234">
            <w:pPr>
              <w:rPr>
                <w:rFonts w:ascii="Arial" w:hAnsi="Arial" w:cs="Arial"/>
                <w:sz w:val="18"/>
                <w:szCs w:val="18"/>
                <w:lang w:val="sr-Cyrl-CS"/>
              </w:rPr>
            </w:pPr>
            <w:r w:rsidRPr="0017197D">
              <w:rPr>
                <w:rFonts w:ascii="Arial" w:hAnsi="Arial" w:cs="Arial"/>
                <w:sz w:val="18"/>
                <w:szCs w:val="18"/>
                <w:lang w:val="sr-Cyrl-CS"/>
              </w:rPr>
              <w:t>Војводе  Мишића  50</w:t>
            </w:r>
          </w:p>
        </w:tc>
        <w:tc>
          <w:tcPr>
            <w:tcW w:w="1482" w:type="dxa"/>
            <w:shd w:val="clear" w:color="auto" w:fill="auto"/>
            <w:vAlign w:val="center"/>
          </w:tcPr>
          <w:p w:rsidR="006F502B" w:rsidRPr="004941C5" w:rsidRDefault="006F502B" w:rsidP="004C4234">
            <w:pPr>
              <w:jc w:val="right"/>
              <w:rPr>
                <w:rFonts w:ascii="Arial" w:hAnsi="Arial" w:cs="Arial"/>
                <w:sz w:val="18"/>
                <w:szCs w:val="18"/>
              </w:rPr>
            </w:pPr>
            <w:r w:rsidRPr="0017197D">
              <w:rPr>
                <w:rFonts w:ascii="Arial" w:hAnsi="Arial" w:cs="Arial"/>
                <w:sz w:val="18"/>
                <w:szCs w:val="18"/>
              </w:rPr>
              <w:t>39</w:t>
            </w:r>
            <w:r w:rsidRPr="0017197D">
              <w:rPr>
                <w:rFonts w:ascii="Arial" w:hAnsi="Arial" w:cs="Arial"/>
                <w:sz w:val="18"/>
                <w:szCs w:val="18"/>
                <w:lang w:val="sr-Cyrl-CS"/>
              </w:rPr>
              <w:t>.700.000,00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6F502B" w:rsidRPr="00841DF5" w:rsidRDefault="006F502B" w:rsidP="004C4234">
            <w:pPr>
              <w:jc w:val="right"/>
              <w:rPr>
                <w:rFonts w:ascii="Arial" w:hAnsi="Arial" w:cs="Arial"/>
                <w:sz w:val="18"/>
                <w:szCs w:val="18"/>
              </w:rPr>
            </w:pPr>
            <w:r>
              <w:rPr>
                <w:rFonts w:ascii="Arial" w:hAnsi="Arial" w:cs="Arial"/>
                <w:sz w:val="18"/>
                <w:szCs w:val="18"/>
              </w:rPr>
              <w:t>3.868.906,00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tcBorders>
              <w:bottom w:val="single" w:sz="4" w:space="0" w:color="auto"/>
            </w:tcBorders>
            <w:shd w:val="clear" w:color="auto" w:fill="auto"/>
            <w:vAlign w:val="center"/>
          </w:tcPr>
          <w:p w:rsidR="006F502B" w:rsidRPr="0017197D" w:rsidRDefault="006F502B" w:rsidP="004C4234">
            <w:pPr>
              <w:rPr>
                <w:rFonts w:ascii="Arial" w:hAnsi="Arial" w:cs="Arial"/>
                <w:sz w:val="18"/>
                <w:szCs w:val="18"/>
                <w:highlight w:val="lightGray"/>
                <w:lang w:val="sr-Cyrl-CS"/>
              </w:rPr>
            </w:pPr>
            <w:r w:rsidRPr="0017197D">
              <w:rPr>
                <w:rFonts w:ascii="Arial" w:hAnsi="Arial" w:cs="Arial"/>
                <w:sz w:val="18"/>
                <w:szCs w:val="18"/>
                <w:highlight w:val="lightGray"/>
                <w:lang w:val="sr-Cyrl-CS"/>
              </w:rPr>
              <w:t>Грађевински објекти</w:t>
            </w:r>
          </w:p>
        </w:tc>
        <w:tc>
          <w:tcPr>
            <w:tcW w:w="1955" w:type="dxa"/>
            <w:tcBorders>
              <w:bottom w:val="single" w:sz="4" w:space="0" w:color="auto"/>
            </w:tcBorders>
            <w:shd w:val="clear" w:color="auto" w:fill="auto"/>
            <w:vAlign w:val="center"/>
          </w:tcPr>
          <w:p w:rsidR="006F502B" w:rsidRPr="0017197D" w:rsidRDefault="006F502B" w:rsidP="004C4234">
            <w:pPr>
              <w:rPr>
                <w:rFonts w:ascii="Arial" w:hAnsi="Arial" w:cs="Arial"/>
                <w:sz w:val="18"/>
                <w:szCs w:val="18"/>
                <w:highlight w:val="lightGray"/>
                <w:lang w:val="sr-Cyrl-CS"/>
              </w:rPr>
            </w:pPr>
            <w:r w:rsidRPr="0017197D">
              <w:rPr>
                <w:rFonts w:ascii="Arial" w:hAnsi="Arial" w:cs="Arial"/>
                <w:sz w:val="18"/>
                <w:szCs w:val="18"/>
                <w:highlight w:val="lightGray"/>
                <w:lang w:val="sr-Cyrl-CS"/>
              </w:rPr>
              <w:t>Петроварадинска бб</w:t>
            </w:r>
          </w:p>
        </w:tc>
        <w:tc>
          <w:tcPr>
            <w:tcW w:w="1482" w:type="dxa"/>
            <w:tcBorders>
              <w:bottom w:val="single" w:sz="4" w:space="0" w:color="auto"/>
            </w:tcBorders>
            <w:shd w:val="clear" w:color="auto" w:fill="auto"/>
            <w:vAlign w:val="center"/>
          </w:tcPr>
          <w:p w:rsidR="006F502B" w:rsidRPr="004941C5" w:rsidRDefault="00EF5A83" w:rsidP="004C4234">
            <w:pPr>
              <w:jc w:val="right"/>
              <w:rPr>
                <w:rFonts w:ascii="Arial" w:hAnsi="Arial" w:cs="Arial"/>
                <w:sz w:val="18"/>
                <w:szCs w:val="18"/>
                <w:lang w:val="sr-Cyrl-CS"/>
              </w:rPr>
            </w:pPr>
            <w:r>
              <w:rPr>
                <w:rFonts w:ascii="Arial" w:hAnsi="Arial" w:cs="Arial"/>
                <w:sz w:val="18"/>
                <w:szCs w:val="18"/>
                <w:highlight w:val="lightGray"/>
                <w:lang w:val="sr-Cyrl-CS"/>
              </w:rPr>
              <w:t>2.268.00</w:t>
            </w:r>
            <w:r w:rsidR="006F502B" w:rsidRPr="0017197D">
              <w:rPr>
                <w:rFonts w:ascii="Arial" w:hAnsi="Arial" w:cs="Arial"/>
                <w:sz w:val="18"/>
                <w:szCs w:val="18"/>
                <w:highlight w:val="lightGray"/>
                <w:lang w:val="sr-Cyrl-CS"/>
              </w:rPr>
              <w:t>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4.</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5.</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6.579.000,00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7.</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3.383.000,00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8.</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9.</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15.379.000,00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10.</w:t>
            </w:r>
          </w:p>
        </w:tc>
        <w:tc>
          <w:tcPr>
            <w:tcW w:w="232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12"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341"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428"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Управна зграда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1.4.</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3036B4" w:rsidRDefault="006F502B" w:rsidP="004C4234">
            <w:pPr>
              <w:jc w:val="right"/>
              <w:rPr>
                <w:rFonts w:ascii="Arial" w:hAnsi="Arial" w:cs="Arial"/>
                <w:sz w:val="18"/>
                <w:szCs w:val="18"/>
              </w:rPr>
            </w:pPr>
            <w:r>
              <w:rPr>
                <w:rFonts w:ascii="Arial" w:hAnsi="Arial" w:cs="Arial"/>
                <w:sz w:val="18"/>
                <w:szCs w:val="18"/>
              </w:rPr>
              <w:t>-</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1.5.</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30.000,00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1.  (1.1.+1.2.+1.3.+1.4.+1.5.)</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 xml:space="preserve">Новац и др, средства плаћања за време манипулације на уплатно исплатним </w:t>
            </w:r>
            <w:r w:rsidRPr="004941C5">
              <w:rPr>
                <w:rFonts w:ascii="Arial" w:hAnsi="Arial" w:cs="Arial"/>
                <w:sz w:val="18"/>
                <w:szCs w:val="18"/>
                <w:lang w:val="sr-Cyrl-CS"/>
              </w:rPr>
              <w:lastRenderedPageBreak/>
              <w:t>местима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lastRenderedPageBreak/>
              <w:t>УКУПНО   2.  (2.1.+2.2.+2.3)</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у бази</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17197D" w:rsidRDefault="006F502B" w:rsidP="004C4234">
            <w:pPr>
              <w:jc w:val="center"/>
              <w:rPr>
                <w:rFonts w:ascii="Arial" w:hAnsi="Arial" w:cs="Arial"/>
                <w:sz w:val="18"/>
                <w:szCs w:val="18"/>
                <w:highlight w:val="lightGray"/>
                <w:lang w:val="sr-Cyrl-CS"/>
              </w:rPr>
            </w:pPr>
            <w:r w:rsidRPr="0017197D">
              <w:rPr>
                <w:rFonts w:ascii="Arial" w:hAnsi="Arial" w:cs="Arial"/>
                <w:sz w:val="18"/>
                <w:szCs w:val="18"/>
                <w:highlight w:val="lightGray"/>
                <w:lang w:val="sr-Cyrl-CS"/>
              </w:rPr>
              <w:t>3.2.</w:t>
            </w:r>
          </w:p>
        </w:tc>
        <w:tc>
          <w:tcPr>
            <w:tcW w:w="2329" w:type="dxa"/>
            <w:shd w:val="clear" w:color="auto" w:fill="auto"/>
            <w:vAlign w:val="center"/>
          </w:tcPr>
          <w:p w:rsidR="006F502B" w:rsidRPr="0017197D" w:rsidRDefault="006F502B" w:rsidP="004C4234">
            <w:pPr>
              <w:rPr>
                <w:rFonts w:ascii="Arial" w:hAnsi="Arial" w:cs="Arial"/>
                <w:sz w:val="18"/>
                <w:szCs w:val="18"/>
                <w:highlight w:val="lightGray"/>
                <w:lang w:val="sr-Cyrl-CS"/>
              </w:rPr>
            </w:pPr>
            <w:r w:rsidRPr="0017197D">
              <w:rPr>
                <w:rFonts w:ascii="Arial" w:hAnsi="Arial" w:cs="Arial"/>
                <w:sz w:val="18"/>
                <w:szCs w:val="18"/>
                <w:highlight w:val="lightGray"/>
                <w:lang w:val="sr-Cyrl-CS"/>
              </w:rPr>
              <w:t>Индустрија</w:t>
            </w:r>
            <w:r w:rsidR="0017197D" w:rsidRPr="0017197D">
              <w:rPr>
                <w:rFonts w:ascii="Arial" w:hAnsi="Arial" w:cs="Arial"/>
                <w:sz w:val="18"/>
                <w:szCs w:val="18"/>
                <w:highlight w:val="lightGray"/>
                <w:lang w:val="sr-Cyrl-CS"/>
              </w:rPr>
              <w:t xml:space="preserve"> </w:t>
            </w:r>
            <w:r w:rsidR="0017197D">
              <w:rPr>
                <w:rFonts w:ascii="Arial" w:hAnsi="Arial" w:cs="Arial"/>
                <w:sz w:val="18"/>
                <w:szCs w:val="18"/>
                <w:highlight w:val="lightGray"/>
                <w:lang w:val="sr-Cyrl-CS"/>
              </w:rPr>
              <w:t>(</w:t>
            </w:r>
            <w:r w:rsidR="0017197D" w:rsidRPr="0017197D">
              <w:rPr>
                <w:rFonts w:ascii="Arial" w:hAnsi="Arial" w:cs="Arial"/>
                <w:sz w:val="18"/>
                <w:szCs w:val="18"/>
                <w:highlight w:val="lightGray"/>
                <w:lang w:val="sr-Cyrl-CS"/>
              </w:rPr>
              <w:t xml:space="preserve">све машине у </w:t>
            </w:r>
            <w:r w:rsidR="00BE4F4B">
              <w:rPr>
                <w:rFonts w:ascii="Arial" w:hAnsi="Arial" w:cs="Arial"/>
                <w:sz w:val="18"/>
                <w:szCs w:val="18"/>
                <w:highlight w:val="lightGray"/>
                <w:lang w:val="sr-Cyrl-CS"/>
              </w:rPr>
              <w:t>ауто</w:t>
            </w:r>
            <w:r w:rsidR="0017197D" w:rsidRPr="0017197D">
              <w:rPr>
                <w:rFonts w:ascii="Arial" w:hAnsi="Arial" w:cs="Arial"/>
                <w:sz w:val="18"/>
                <w:szCs w:val="18"/>
                <w:highlight w:val="lightGray"/>
                <w:lang w:val="sr-Cyrl-CS"/>
              </w:rPr>
              <w:t>бази)</w:t>
            </w:r>
          </w:p>
        </w:tc>
        <w:tc>
          <w:tcPr>
            <w:tcW w:w="1955" w:type="dxa"/>
            <w:shd w:val="clear" w:color="auto" w:fill="auto"/>
            <w:vAlign w:val="center"/>
          </w:tcPr>
          <w:p w:rsidR="006F502B" w:rsidRPr="0017197D" w:rsidRDefault="006F502B" w:rsidP="004C4234">
            <w:pPr>
              <w:rPr>
                <w:rFonts w:ascii="Arial" w:hAnsi="Arial" w:cs="Arial"/>
                <w:sz w:val="18"/>
                <w:szCs w:val="18"/>
                <w:highlight w:val="lightGray"/>
                <w:lang w:val="sr-Cyrl-CS"/>
              </w:rPr>
            </w:pPr>
          </w:p>
        </w:tc>
        <w:tc>
          <w:tcPr>
            <w:tcW w:w="1482" w:type="dxa"/>
            <w:shd w:val="clear" w:color="auto" w:fill="auto"/>
            <w:vAlign w:val="center"/>
          </w:tcPr>
          <w:p w:rsidR="006F502B" w:rsidRPr="0017197D" w:rsidRDefault="006F502B" w:rsidP="004C4234">
            <w:pPr>
              <w:jc w:val="right"/>
              <w:rPr>
                <w:rFonts w:ascii="Arial" w:hAnsi="Arial" w:cs="Arial"/>
                <w:sz w:val="18"/>
                <w:szCs w:val="18"/>
                <w:highlight w:val="lightGray"/>
                <w:lang w:val="sr-Cyrl-CS"/>
              </w:rPr>
            </w:pPr>
            <w:r w:rsidRPr="0017197D">
              <w:rPr>
                <w:rFonts w:ascii="Arial" w:hAnsi="Arial" w:cs="Arial"/>
                <w:sz w:val="18"/>
                <w:szCs w:val="18"/>
                <w:highlight w:val="lightGray"/>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bottom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3.  (3.1.+3.2)</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p>
        </w:tc>
        <w:tc>
          <w:tcPr>
            <w:tcW w:w="1482"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r w:rsidR="00813AFD">
              <w:rPr>
                <w:rFonts w:ascii="Arial" w:hAnsi="Arial" w:cs="Arial"/>
                <w:sz w:val="18"/>
                <w:szCs w:val="18"/>
                <w:lang w:val="sr-Cyrl-CS"/>
              </w:rPr>
              <w:t xml:space="preserve"> – (без учешћа у штети)</w:t>
            </w:r>
          </w:p>
        </w:tc>
      </w:tr>
      <w:tr w:rsidR="006F502B" w:rsidRPr="004941C5" w:rsidTr="00813AFD">
        <w:tc>
          <w:tcPr>
            <w:tcW w:w="707" w:type="dxa"/>
            <w:tcBorders>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rPr>
            </w:pPr>
            <w:r w:rsidRPr="004941C5">
              <w:rPr>
                <w:rFonts w:ascii="Arial" w:hAnsi="Arial" w:cs="Arial"/>
                <w:sz w:val="18"/>
                <w:szCs w:val="18"/>
              </w:rPr>
              <w:t>24.800.000,00</w:t>
            </w: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r w:rsidR="00813AFD">
              <w:rPr>
                <w:rFonts w:ascii="Arial" w:hAnsi="Arial" w:cs="Arial"/>
                <w:sz w:val="18"/>
                <w:szCs w:val="18"/>
                <w:lang w:val="sr-Cyrl-CS"/>
              </w:rPr>
              <w:t>-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813AFD" w:rsidP="004C4234">
            <w:pPr>
              <w:jc w:val="right"/>
              <w:rPr>
                <w:rFonts w:ascii="Arial" w:hAnsi="Arial" w:cs="Arial"/>
                <w:sz w:val="18"/>
                <w:szCs w:val="18"/>
                <w:lang w:val="sr-Cyrl-CS"/>
              </w:rPr>
            </w:pPr>
            <w:r>
              <w:rPr>
                <w:rFonts w:ascii="Arial" w:hAnsi="Arial" w:cs="Arial"/>
                <w:sz w:val="18"/>
                <w:szCs w:val="18"/>
                <w:lang w:val="sr-Cyrl-CS"/>
              </w:rPr>
              <w:t xml:space="preserve">до </w:t>
            </w:r>
            <w:r w:rsidR="00300BF0">
              <w:rPr>
                <w:rFonts w:ascii="Arial" w:hAnsi="Arial" w:cs="Arial"/>
                <w:sz w:val="18"/>
                <w:szCs w:val="18"/>
              </w:rPr>
              <w:t>15</w:t>
            </w:r>
            <w:r>
              <w:rPr>
                <w:rFonts w:ascii="Arial" w:hAnsi="Arial" w:cs="Arial"/>
                <w:sz w:val="18"/>
                <w:szCs w:val="18"/>
                <w:lang w:val="sr-Cyrl-CS"/>
              </w:rPr>
              <w:t>.000,00 еура</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Укупно А+Б+В+Г</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bl>
    <w:p w:rsidR="006F502B" w:rsidRDefault="006F502B"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bookmarkStart w:id="0" w:name="_GoBack"/>
      <w:bookmarkEnd w:id="0"/>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9F20A2" w:rsidRDefault="009F20A2" w:rsidP="006F502B">
      <w:pPr>
        <w:jc w:val="both"/>
        <w:rPr>
          <w:rFonts w:ascii="Arial" w:hAnsi="Arial" w:cs="Arial"/>
          <w:lang w:val="ru-RU"/>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B40C9C">
      <w:pPr>
        <w:shd w:val="clear" w:color="auto" w:fill="C6D9F1"/>
        <w:tabs>
          <w:tab w:val="center" w:pos="4513"/>
          <w:tab w:val="right" w:pos="9026"/>
        </w:tabs>
        <w:rPr>
          <w:b/>
          <w:noProof/>
          <w:sz w:val="20"/>
          <w:szCs w:val="20"/>
        </w:rPr>
      </w:pPr>
      <w:r>
        <w:rPr>
          <w:rFonts w:ascii="Arial" w:hAnsi="Arial" w:cs="Arial"/>
          <w:b/>
          <w:bCs/>
          <w:i/>
          <w:iCs/>
          <w:sz w:val="28"/>
          <w:szCs w:val="28"/>
        </w:rPr>
        <w:tab/>
      </w:r>
      <w:r w:rsidR="00266887">
        <w:rPr>
          <w:rFonts w:ascii="Arial" w:hAnsi="Arial" w:cs="Arial"/>
          <w:b/>
          <w:bCs/>
          <w:i/>
          <w:iCs/>
          <w:sz w:val="28"/>
          <w:szCs w:val="28"/>
        </w:rPr>
        <w:t>4</w:t>
      </w:r>
      <w:r>
        <w:rPr>
          <w:rFonts w:ascii="Arial" w:hAnsi="Arial" w:cs="Arial"/>
          <w:b/>
          <w:bCs/>
          <w:i/>
          <w:iCs/>
          <w:sz w:val="28"/>
          <w:szCs w:val="28"/>
          <w:lang w:val="ru-RU"/>
        </w:rPr>
        <w:t xml:space="preserve">   </w:t>
      </w:r>
      <w:r w:rsidRPr="00B40C9C">
        <w:rPr>
          <w:b/>
          <w:color w:val="auto"/>
          <w:kern w:val="0"/>
        </w:rPr>
        <w:t>ТЕХНИЧКА ДОКУМЕНТАЦИЈА И ПЛАНОВИ</w:t>
      </w:r>
      <w:r>
        <w:rPr>
          <w:b/>
          <w:color w:val="auto"/>
          <w:kern w:val="0"/>
        </w:rPr>
        <w:tab/>
      </w: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Default="00B40C9C" w:rsidP="00B40C9C">
      <w:pPr>
        <w:rPr>
          <w:sz w:val="20"/>
          <w:szCs w:val="20"/>
        </w:rPr>
      </w:pPr>
    </w:p>
    <w:p w:rsidR="00B40C9C" w:rsidRDefault="00B40C9C" w:rsidP="00B40C9C">
      <w:pPr>
        <w:rPr>
          <w:sz w:val="20"/>
          <w:szCs w:val="20"/>
        </w:rPr>
      </w:pPr>
    </w:p>
    <w:p w:rsidR="00B40C9C" w:rsidRPr="004C3FCB" w:rsidRDefault="00B40C9C" w:rsidP="00B40C9C">
      <w:pPr>
        <w:spacing w:line="240" w:lineRule="auto"/>
        <w:rPr>
          <w:color w:val="auto"/>
          <w:kern w:val="0"/>
        </w:rPr>
      </w:pPr>
      <w:r>
        <w:rPr>
          <w:color w:val="auto"/>
          <w:kern w:val="0"/>
        </w:rPr>
        <w:t xml:space="preserve">                     </w:t>
      </w:r>
      <w:r w:rsidRPr="004C3FCB">
        <w:rPr>
          <w:color w:val="auto"/>
          <w:kern w:val="0"/>
        </w:rPr>
        <w:t xml:space="preserve">Техничка документација и планови не представљају битан елемент предмета јавне набавке, а у циљу припремања прихватљиве понуде. </w:t>
      </w: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813AFD" w:rsidRPr="00813AFD" w:rsidRDefault="00813AFD"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266887" w:rsidP="00B40C9C">
      <w:pPr>
        <w:shd w:val="clear" w:color="auto" w:fill="C6D9F1" w:themeFill="text2" w:themeFillTint="33"/>
        <w:jc w:val="center"/>
        <w:rPr>
          <w:b/>
        </w:rPr>
      </w:pPr>
      <w:r>
        <w:rPr>
          <w:rFonts w:ascii="Arial" w:hAnsi="Arial" w:cs="Arial"/>
          <w:b/>
          <w:bCs/>
          <w:i/>
          <w:iCs/>
          <w:sz w:val="28"/>
          <w:szCs w:val="28"/>
        </w:rPr>
        <w:t>5</w:t>
      </w:r>
      <w:r w:rsidR="00B40C9C">
        <w:rPr>
          <w:rFonts w:ascii="Arial" w:hAnsi="Arial" w:cs="Arial"/>
          <w:b/>
          <w:bCs/>
          <w:i/>
          <w:iCs/>
          <w:sz w:val="28"/>
          <w:szCs w:val="28"/>
          <w:lang w:val="ru-RU"/>
        </w:rPr>
        <w:t xml:space="preserve">   </w:t>
      </w:r>
      <w:r w:rsidR="00B40C9C" w:rsidRPr="00B40C9C">
        <w:rPr>
          <w:b/>
        </w:rPr>
        <w:t xml:space="preserve">УСЛОВИ ЗА УЧЕШЋЕ У ПОСТУПКУ ЈАВНЕ НАБАВКЕ И </w:t>
      </w:r>
    </w:p>
    <w:p w:rsidR="00B40C9C" w:rsidRPr="00B40C9C" w:rsidRDefault="00B40C9C" w:rsidP="00B40C9C">
      <w:pPr>
        <w:shd w:val="clear" w:color="auto" w:fill="C6D9F1" w:themeFill="text2" w:themeFillTint="33"/>
        <w:tabs>
          <w:tab w:val="center" w:pos="4513"/>
          <w:tab w:val="right" w:pos="9026"/>
        </w:tabs>
        <w:rPr>
          <w:b/>
          <w:color w:val="auto"/>
          <w:kern w:val="0"/>
        </w:rPr>
      </w:pPr>
      <w:r w:rsidRPr="00B40C9C">
        <w:rPr>
          <w:b/>
        </w:rPr>
        <w:t>УПУТСТВО КАКО СЕ ДОКАЗУЈЕ ИСПУЊЕНОСТ ТИХ УСЛОВА</w:t>
      </w:r>
    </w:p>
    <w:p w:rsidR="00B40C9C" w:rsidRDefault="00B40C9C" w:rsidP="00B40C9C">
      <w:pPr>
        <w:shd w:val="clear" w:color="auto" w:fill="C6D9F1" w:themeFill="text2" w:themeFillTint="33"/>
        <w:tabs>
          <w:tab w:val="center" w:pos="4513"/>
          <w:tab w:val="right" w:pos="9026"/>
        </w:tabs>
        <w:rPr>
          <w:b/>
          <w:noProof/>
          <w:sz w:val="20"/>
          <w:szCs w:val="20"/>
        </w:rPr>
      </w:pPr>
      <w:r>
        <w:rPr>
          <w:b/>
          <w:color w:val="auto"/>
          <w:kern w:val="0"/>
        </w:rPr>
        <w:tab/>
      </w:r>
    </w:p>
    <w:p w:rsidR="00B40C9C" w:rsidRPr="004C3FCB" w:rsidRDefault="00B40C9C" w:rsidP="00B40C9C">
      <w:pPr>
        <w:jc w:val="center"/>
      </w:pPr>
      <w:r w:rsidRPr="004C3FCB">
        <w:rPr>
          <w:b/>
        </w:rPr>
        <w:t xml:space="preserve">( </w:t>
      </w:r>
      <w:r w:rsidRPr="004C3FCB">
        <w:t>у складу са чл.75 и 76. Закона о јавним набавкама)</w:t>
      </w: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B40C9C" w:rsidP="00B40C9C">
      <w:pPr>
        <w:jc w:val="both"/>
      </w:pPr>
      <w:r w:rsidRPr="00B40C9C">
        <w:t>1. Да је регистрован код надлежног органа, односно уписан у одговарајући регистар</w:t>
      </w:r>
    </w:p>
    <w:p w:rsidR="00B40C9C" w:rsidRPr="00B40C9C" w:rsidRDefault="00B40C9C" w:rsidP="00B40C9C">
      <w:pPr>
        <w:jc w:val="both"/>
        <w:rPr>
          <w:b/>
        </w:rPr>
      </w:pPr>
      <w:r w:rsidRPr="00B40C9C">
        <w:rPr>
          <w:b/>
        </w:rPr>
        <w:t xml:space="preserve">           (члан 75.став1. тачка 1.)</w:t>
      </w: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ind w:left="720"/>
        <w:jc w:val="both"/>
      </w:pPr>
    </w:p>
    <w:p w:rsidR="00B40C9C" w:rsidRPr="00B40C9C" w:rsidRDefault="00B40C9C" w:rsidP="00B40C9C">
      <w:pPr>
        <w:shd w:val="clear" w:color="auto" w:fill="FFFFFF"/>
        <w:jc w:val="both"/>
      </w:pPr>
      <w:r w:rsidRPr="00B40C9C">
        <w:t xml:space="preserve">2. Да он и његов законски заступник није осуђиван за неко од кривичних дела као члан </w:t>
      </w:r>
    </w:p>
    <w:p w:rsidR="00B40C9C" w:rsidRPr="00B40C9C" w:rsidRDefault="00B40C9C" w:rsidP="00B40C9C">
      <w:pPr>
        <w:shd w:val="clear" w:color="auto" w:fill="FFFFFF"/>
        <w:ind w:left="720"/>
        <w:jc w:val="both"/>
        <w:rPr>
          <w:b/>
        </w:rPr>
      </w:pPr>
      <w:r w:rsidRPr="00B40C9C">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40C9C">
        <w:rPr>
          <w:b/>
        </w:rPr>
        <w:t>(члан 75.став1. тачка 2.)</w:t>
      </w:r>
    </w:p>
    <w:p w:rsidR="00B40C9C" w:rsidRPr="00B40C9C" w:rsidRDefault="00B40C9C" w:rsidP="00B40C9C">
      <w:pPr>
        <w:shd w:val="clear" w:color="auto" w:fill="FFFFFF"/>
        <w:ind w:left="720"/>
        <w:jc w:val="both"/>
      </w:pP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rPr>
      </w:pPr>
      <w:r w:rsidRPr="00B40C9C">
        <w:rPr>
          <w:color w:val="auto"/>
        </w:rPr>
        <w:t>3</w:t>
      </w:r>
      <w:r w:rsidRPr="00B40C9C">
        <w:t>. Да је измирио доспеле порезе, доприносе и друге јавне дажбине у складу са прописима</w:t>
      </w:r>
      <w:r w:rsidR="00897B7D">
        <w:t xml:space="preserve"> </w:t>
      </w:r>
      <w:r w:rsidRPr="00B40C9C">
        <w:t>Републике Србије  или стране државе када има седиште на њеној територији</w:t>
      </w:r>
      <w:r w:rsidR="00897B7D">
        <w:t xml:space="preserve"> </w:t>
      </w:r>
      <w:r w:rsidRPr="00B40C9C">
        <w:rPr>
          <w:b/>
        </w:rPr>
        <w:t xml:space="preserve"> (члан 75.став1. тачка 4.)</w:t>
      </w:r>
    </w:p>
    <w:p w:rsidR="00B40C9C" w:rsidRPr="00B40C9C" w:rsidRDefault="00B40C9C" w:rsidP="00B40C9C">
      <w:pPr>
        <w:pStyle w:val="ListParagraph"/>
        <w:rPr>
          <w:b/>
        </w:rPr>
      </w:pPr>
    </w:p>
    <w:p w:rsidR="00B40C9C" w:rsidRPr="00B40C9C" w:rsidRDefault="00B40C9C" w:rsidP="00897B7D">
      <w:pPr>
        <w:tabs>
          <w:tab w:val="right" w:pos="10525"/>
        </w:tabs>
        <w:autoSpaceDE w:val="0"/>
        <w:jc w:val="both"/>
        <w:rPr>
          <w:b/>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pStyle w:val="ListParagraph"/>
      </w:pPr>
    </w:p>
    <w:p w:rsidR="00B40C9C" w:rsidRPr="00B40C9C" w:rsidRDefault="00B40C9C" w:rsidP="00B40C9C">
      <w:pPr>
        <w:pStyle w:val="ListParagraph"/>
        <w:ind w:left="0"/>
        <w:jc w:val="both"/>
        <w:rPr>
          <w:b/>
        </w:rPr>
      </w:pPr>
      <w:r w:rsidRPr="00B40C9C">
        <w:t xml:space="preserve"> 4. Да има важећу дозволу надлежног органа за обављање делатности која је предмет јавне</w:t>
      </w:r>
      <w:r w:rsidR="00897B7D">
        <w:t xml:space="preserve"> </w:t>
      </w:r>
      <w:r w:rsidRPr="00B40C9C">
        <w:t xml:space="preserve">набавке, ако је таква дозвола предиђена посебним прописом. </w:t>
      </w:r>
      <w:r w:rsidRPr="00B40C9C">
        <w:rPr>
          <w:b/>
        </w:rPr>
        <w:t>(члан 75.став1. Тачка 5.)</w:t>
      </w:r>
    </w:p>
    <w:p w:rsidR="00B40C9C" w:rsidRPr="00B40C9C" w:rsidRDefault="00B40C9C" w:rsidP="00B40C9C">
      <w:pPr>
        <w:shd w:val="clear" w:color="auto" w:fill="FFFFFF"/>
        <w:jc w:val="both"/>
      </w:pPr>
    </w:p>
    <w:p w:rsidR="00B40C9C" w:rsidRPr="00B40C9C" w:rsidRDefault="00B40C9C" w:rsidP="00B40C9C">
      <w:pPr>
        <w:shd w:val="clear" w:color="auto" w:fill="FFFFFF"/>
        <w:jc w:val="both"/>
        <w:rPr>
          <w:rFonts w:eastAsia="Times New Roman CYR"/>
          <w:color w:val="auto"/>
          <w:kern w:val="0"/>
        </w:rPr>
      </w:pPr>
      <w:r w:rsidRPr="00B40C9C">
        <w:t xml:space="preserve">      </w:t>
      </w: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w:t>
      </w:r>
      <w:r w:rsidRPr="00B40C9C">
        <w:t xml:space="preserve"> </w:t>
      </w:r>
      <w:r w:rsidRPr="00B40C9C">
        <w:rPr>
          <w:rFonts w:eastAsia="Times New Roman CYR"/>
          <w:color w:val="auto"/>
          <w:kern w:val="0"/>
        </w:rPr>
        <w:t xml:space="preserve">Дозвола односно решење за обављање послова осигурања издата од Народне банке Србије. </w:t>
      </w:r>
    </w:p>
    <w:p w:rsidR="00B40C9C" w:rsidRPr="00B40C9C" w:rsidRDefault="00B40C9C" w:rsidP="00B40C9C">
      <w:pPr>
        <w:shd w:val="clear" w:color="auto" w:fill="FFFFFF"/>
        <w:jc w:val="both"/>
        <w:rPr>
          <w:rFonts w:eastAsia="Times New Roman CYR"/>
          <w:b/>
          <w:color w:val="auto"/>
          <w:kern w:val="0"/>
        </w:rPr>
      </w:pPr>
      <w:r w:rsidRPr="00B40C9C">
        <w:rPr>
          <w:rFonts w:eastAsia="Times New Roman CYR"/>
          <w:color w:val="auto"/>
          <w:kern w:val="0"/>
        </w:rPr>
        <w:t xml:space="preserve">                           </w:t>
      </w:r>
      <w:r w:rsidRPr="00B40C9C">
        <w:rPr>
          <w:rFonts w:eastAsia="Times New Roman CYR"/>
          <w:b/>
          <w:color w:val="auto"/>
          <w:kern w:val="0"/>
        </w:rPr>
        <w:t xml:space="preserve">Дозвола односно решење  мора бити важеће.  </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color w:val="auto"/>
        </w:rPr>
      </w:pPr>
      <w:r w:rsidRPr="00B40C9C">
        <w:rPr>
          <w:color w:val="auto"/>
        </w:rPr>
        <w:t>5</w:t>
      </w:r>
      <w:r w:rsidRPr="00B40C9C">
        <w:t>. Понуђач је дужан да при састављању понуде изричито наведе да је поштовао обавезе које</w:t>
      </w:r>
      <w:r w:rsidR="00897B7D">
        <w:t xml:space="preserve"> </w:t>
      </w:r>
      <w:r w:rsidRPr="00B40C9C">
        <w:t xml:space="preserve"> произилазе из важећих прописа о заштити на раду, запошљавању и условима рада, заштити животне средине</w:t>
      </w:r>
      <w:r w:rsidRPr="00B40C9C">
        <w:rPr>
          <w:color w:val="00B050"/>
        </w:rPr>
        <w:t xml:space="preserve"> </w:t>
      </w:r>
      <w:r w:rsidRPr="00B40C9C">
        <w:rPr>
          <w:color w:val="auto"/>
        </w:rPr>
        <w:t>и да нема забрану обављања делатности која је на снази у време подношења понуде</w:t>
      </w:r>
      <w:r w:rsidRPr="00B40C9C">
        <w:rPr>
          <w:b/>
          <w:color w:val="auto"/>
        </w:rPr>
        <w:t xml:space="preserve"> (члан 75.став 2. )   </w:t>
      </w:r>
    </w:p>
    <w:p w:rsidR="00B40C9C" w:rsidRPr="00B40C9C" w:rsidRDefault="00B40C9C" w:rsidP="00B40C9C">
      <w:pPr>
        <w:shd w:val="clear" w:color="auto" w:fill="FFFFFF"/>
        <w:ind w:left="720"/>
        <w:jc w:val="both"/>
        <w:rPr>
          <w:color w:val="auto"/>
        </w:rPr>
      </w:pPr>
      <w:r w:rsidRPr="00B40C9C">
        <w:rPr>
          <w:b/>
          <w:color w:val="auto"/>
        </w:rPr>
        <w:t xml:space="preserve"> </w:t>
      </w:r>
    </w:p>
    <w:p w:rsidR="00B40C9C" w:rsidRPr="00B40C9C" w:rsidRDefault="00B40C9C" w:rsidP="00897B7D">
      <w:pPr>
        <w:tabs>
          <w:tab w:val="right" w:pos="10525"/>
        </w:tabs>
        <w:autoSpaceDE w:val="0"/>
        <w:jc w:val="both"/>
        <w:rPr>
          <w:rFonts w:eastAsia="Times New Roman CYR"/>
          <w:color w:val="auto"/>
          <w:kern w:val="0"/>
        </w:rPr>
      </w:pPr>
      <w:r w:rsidRPr="00B40C9C">
        <w:rPr>
          <w:rFonts w:eastAsia="Times New Roman CYR"/>
          <w:b/>
          <w:color w:val="auto"/>
          <w:kern w:val="0"/>
        </w:rPr>
        <w:lastRenderedPageBreak/>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shd w:val="clear" w:color="auto" w:fill="FFFFFF"/>
        <w:ind w:left="720"/>
        <w:jc w:val="both"/>
        <w:rPr>
          <w:color w:val="auto"/>
        </w:rPr>
      </w:pPr>
    </w:p>
    <w:p w:rsidR="00813AFD" w:rsidRDefault="00B40C9C" w:rsidP="00B40C9C">
      <w:pPr>
        <w:autoSpaceDE w:val="0"/>
        <w:spacing w:line="240" w:lineRule="auto"/>
        <w:jc w:val="both"/>
        <w:rPr>
          <w:rFonts w:eastAsia="Times New Roman CYR"/>
          <w:color w:val="auto"/>
          <w:kern w:val="0"/>
        </w:rPr>
      </w:pPr>
      <w:r w:rsidRPr="00B40C9C">
        <w:t xml:space="preserve">        </w:t>
      </w:r>
      <w:r w:rsidRPr="00B40C9C">
        <w:rPr>
          <w:rFonts w:eastAsia="Times New Roman CYR"/>
          <w:color w:val="auto"/>
          <w:kern w:val="0"/>
        </w:rPr>
        <w:t xml:space="preserve">   </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r w:rsidRPr="00B40C9C">
        <w:t xml:space="preserve">                              </w:t>
      </w:r>
    </w:p>
    <w:p w:rsidR="00B40C9C" w:rsidRPr="00B40C9C" w:rsidRDefault="00B40C9C" w:rsidP="00B40C9C">
      <w:pPr>
        <w:jc w:val="both"/>
        <w:rPr>
          <w:b/>
          <w:bCs/>
          <w:i/>
          <w:iCs/>
          <w:color w:val="00000A"/>
          <w:kern w:val="0"/>
        </w:rPr>
      </w:pPr>
      <w:r w:rsidRPr="00B40C9C">
        <w:t xml:space="preserve">      Испуњеност обавезних услова за учешће у поступку предметне набавке понуђач доказује достављањем </w:t>
      </w:r>
      <w:r w:rsidRPr="00B40C9C">
        <w:rPr>
          <w:b/>
        </w:rPr>
        <w:t>изјаве (ИЗЈАВА ЈЕ САСТАВНИ ДЕО КОНКУРСНЕ ДОКУМЕНТАЦИЈЕ - Прилог бр.6)</w:t>
      </w:r>
      <w:r w:rsidRPr="00B40C9C">
        <w:t>,</w:t>
      </w:r>
      <w:r w:rsidRPr="00B40C9C">
        <w:rPr>
          <w:b/>
        </w:rPr>
        <w:t xml:space="preserve"> </w:t>
      </w:r>
      <w:r w:rsidRPr="00B40C9C">
        <w:t xml:space="preserve">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w:t>
      </w:r>
      <w:r w:rsidRPr="00B40C9C">
        <w:rPr>
          <w:b/>
          <w:color w:val="00000A"/>
          <w:kern w:val="0"/>
        </w:rPr>
        <w:t xml:space="preserve">осим услова из члана 75. Став 1. Тачка 5) Закона, </w:t>
      </w:r>
      <w:r w:rsidRPr="00B40C9C">
        <w:rPr>
          <w:b/>
          <w:bCs/>
          <w:i/>
          <w:iCs/>
          <w:color w:val="00000A"/>
          <w:kern w:val="0"/>
        </w:rPr>
        <w:t xml:space="preserve">за који је потребно доставити </w:t>
      </w:r>
      <w:r w:rsidRPr="00B40C9C">
        <w:rPr>
          <w:b/>
          <w:bCs/>
          <w:iCs/>
          <w:color w:val="00000A"/>
          <w:kern w:val="0"/>
        </w:rPr>
        <w:t>ДОЗВОЛУ ОДНОСНО РЕШЕЊЕ ЗА ОБАВЉАЊЕ ПОСЛОВА ОСИГУРАЊА , ИЗДАТУ ОД НАРОДНЕ БАНКЕ СРБИЈЕ. ДОЗВОЛА ОДНОСНО РЕШЕЊЕ МОРА БИТИ ВАЖЕЋЕ.</w:t>
      </w:r>
      <w:r w:rsidRPr="00B40C9C">
        <w:rPr>
          <w:b/>
          <w:bCs/>
          <w:i/>
          <w:iCs/>
          <w:color w:val="00000A"/>
          <w:kern w:val="0"/>
        </w:rPr>
        <w:t xml:space="preserve"> </w:t>
      </w:r>
    </w:p>
    <w:p w:rsidR="00B40C9C" w:rsidRPr="00B40C9C" w:rsidRDefault="00B40C9C" w:rsidP="00B40C9C">
      <w:pPr>
        <w:jc w:val="both"/>
      </w:pPr>
      <w:r w:rsidRPr="00B40C9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40C9C" w:rsidRPr="00B40C9C" w:rsidRDefault="00B40C9C" w:rsidP="00B40C9C">
      <w:pPr>
        <w:jc w:val="both"/>
      </w:pPr>
    </w:p>
    <w:p w:rsidR="00B40C9C" w:rsidRPr="00B40C9C" w:rsidRDefault="00B40C9C" w:rsidP="00B40C9C">
      <w:pPr>
        <w:jc w:val="both"/>
        <w:rPr>
          <w:b/>
        </w:rPr>
      </w:pPr>
    </w:p>
    <w:p w:rsidR="00B40C9C" w:rsidRPr="00B40C9C" w:rsidRDefault="00B40C9C" w:rsidP="00B40C9C">
      <w:pPr>
        <w:jc w:val="both"/>
        <w:rPr>
          <w:b/>
        </w:rPr>
      </w:pPr>
      <w:r w:rsidRPr="00B40C9C">
        <w:rPr>
          <w:b/>
        </w:rPr>
        <w:t>Уколико понуђач подноси понуду са подизвођачем,</w:t>
      </w:r>
    </w:p>
    <w:p w:rsidR="00B40C9C" w:rsidRPr="00B40C9C" w:rsidRDefault="00B40C9C" w:rsidP="00B40C9C">
      <w:pPr>
        <w:jc w:val="both"/>
        <w:rPr>
          <w:b/>
        </w:rPr>
      </w:pPr>
    </w:p>
    <w:p w:rsidR="00B40C9C" w:rsidRPr="00B40C9C" w:rsidRDefault="00B40C9C" w:rsidP="00B40C9C">
      <w:pPr>
        <w:jc w:val="both"/>
        <w:rPr>
          <w:b/>
          <w:bCs/>
          <w:i/>
          <w:iCs/>
          <w:color w:val="00000A"/>
          <w:kern w:val="0"/>
        </w:rPr>
      </w:pPr>
      <w:r w:rsidRPr="00B40C9C">
        <w:t xml:space="preserve">понуђач је дужан да достави изјаву подизвођача  </w:t>
      </w:r>
      <w:r w:rsidRPr="00B40C9C">
        <w:rPr>
          <w:b/>
        </w:rPr>
        <w:t>(ИЗЈАВА ПОДИЗВОЂАЧА ЈЕ САСТАВНИ ДЕО КОНКУРСНЕ ДОКУМЕНТАЦИЈЕ-Прилог бр.6.1.)</w:t>
      </w:r>
      <w:r w:rsidRPr="00B40C9C">
        <w:t xml:space="preserve"> ,потписану од стране овлашћеног лица подизвођача и оверену печатом </w:t>
      </w:r>
      <w:r w:rsidRPr="00B40C9C">
        <w:rPr>
          <w:b/>
          <w:color w:val="00000A"/>
          <w:kern w:val="0"/>
        </w:rPr>
        <w:t>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rPr>
          <w:b/>
          <w:bCs/>
          <w:i/>
          <w:iCs/>
          <w:color w:val="00000A"/>
          <w:kern w:val="0"/>
        </w:rPr>
      </w:pPr>
    </w:p>
    <w:p w:rsidR="00B40C9C" w:rsidRPr="00B40C9C" w:rsidRDefault="00B40C9C" w:rsidP="00B40C9C">
      <w:pPr>
        <w:jc w:val="both"/>
      </w:pPr>
    </w:p>
    <w:p w:rsidR="00B40C9C" w:rsidRPr="00B40C9C" w:rsidRDefault="00B40C9C" w:rsidP="00B40C9C">
      <w:pPr>
        <w:jc w:val="both"/>
      </w:pPr>
      <w:r w:rsidRPr="00B40C9C">
        <w:rPr>
          <w:b/>
        </w:rPr>
        <w:t>Уколико понуду подноси група понуђача</w:t>
      </w:r>
      <w:r w:rsidRPr="00B40C9C">
        <w:t xml:space="preserve">, </w:t>
      </w:r>
    </w:p>
    <w:p w:rsidR="00B40C9C" w:rsidRPr="00B40C9C" w:rsidRDefault="00B40C9C" w:rsidP="00B40C9C">
      <w:pPr>
        <w:jc w:val="both"/>
      </w:pPr>
    </w:p>
    <w:p w:rsidR="00B40C9C" w:rsidRPr="00B40C9C" w:rsidRDefault="00B40C9C" w:rsidP="00B40C9C">
      <w:pPr>
        <w:jc w:val="both"/>
      </w:pPr>
      <w:r w:rsidRPr="00B40C9C">
        <w:t>Изјава мора бити потписана од стране овлашћеног лица сваког понуђача из групе понуђача и оверена печатом.</w:t>
      </w:r>
    </w:p>
    <w:p w:rsidR="00B40C9C" w:rsidRPr="00B40C9C" w:rsidRDefault="00B40C9C" w:rsidP="00B40C9C">
      <w:pPr>
        <w:jc w:val="both"/>
      </w:pPr>
      <w:r w:rsidRPr="00B40C9C">
        <w:rPr>
          <w:b/>
        </w:rPr>
        <w:t>(ИЗЈАВА ЈЕ САСТАВНИ ДЕО КОНКУРСНЕ ДОКУМЕНТАЦИЈЕ-Прилог бр.6)</w:t>
      </w:r>
      <w:r w:rsidRPr="00B40C9C">
        <w:rPr>
          <w:b/>
          <w:color w:val="00000A"/>
          <w:kern w:val="0"/>
        </w:rPr>
        <w:t xml:space="preserve"> 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pPr>
      <w:r w:rsidRPr="00B40C9C">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40C9C" w:rsidRPr="00B40C9C" w:rsidRDefault="00B40C9C" w:rsidP="00B40C9C">
      <w:pPr>
        <w:spacing w:line="240" w:lineRule="auto"/>
        <w:jc w:val="both"/>
        <w:rPr>
          <w:color w:val="auto"/>
          <w:kern w:val="0"/>
        </w:rPr>
      </w:pPr>
      <w:r w:rsidRPr="00B40C9C">
        <w:rPr>
          <w:color w:val="auto"/>
          <w:kern w:val="0"/>
        </w:rPr>
        <w:t>Наручилац доказе може да затражи и од осталих понуђача.</w:t>
      </w:r>
    </w:p>
    <w:p w:rsidR="00B40C9C" w:rsidRPr="00B40C9C" w:rsidRDefault="00B40C9C" w:rsidP="00B40C9C">
      <w:pPr>
        <w:jc w:val="both"/>
        <w:rPr>
          <w:color w:val="auto"/>
        </w:rPr>
      </w:pPr>
    </w:p>
    <w:p w:rsidR="00B40C9C" w:rsidRPr="00B40C9C" w:rsidRDefault="00B40C9C" w:rsidP="00B40C9C">
      <w:pPr>
        <w:jc w:val="both"/>
      </w:pPr>
      <w:r w:rsidRPr="00B40C9C">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40C9C" w:rsidRPr="00B40C9C" w:rsidRDefault="00B40C9C" w:rsidP="00B40C9C">
      <w:pPr>
        <w:jc w:val="both"/>
        <w:rPr>
          <w:b/>
        </w:rPr>
      </w:pPr>
      <w:r w:rsidRPr="00B40C9C">
        <w:t xml:space="preserve"> </w:t>
      </w:r>
      <w:r w:rsidRPr="00B40C9C">
        <w:rPr>
          <w:b/>
        </w:rPr>
        <w:t>Понуђач није дужан да доставља на увид доказе који су јавно доступни на интернет страницама надлежних органа.</w:t>
      </w:r>
    </w:p>
    <w:p w:rsidR="00B40C9C" w:rsidRPr="00B40C9C" w:rsidRDefault="00B40C9C" w:rsidP="00B40C9C">
      <w:pPr>
        <w:jc w:val="both"/>
      </w:pPr>
      <w:r w:rsidRPr="00B40C9C">
        <w:lastRenderedPageBreak/>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897B7D" w:rsidRPr="00897B7D" w:rsidRDefault="00266887" w:rsidP="00897B7D">
      <w:pPr>
        <w:shd w:val="clear" w:color="auto" w:fill="C6D9F1" w:themeFill="text2" w:themeFillTint="33"/>
        <w:jc w:val="center"/>
        <w:rPr>
          <w:b/>
        </w:rPr>
      </w:pPr>
      <w:r>
        <w:rPr>
          <w:rFonts w:ascii="Arial" w:hAnsi="Arial" w:cs="Arial"/>
          <w:b/>
          <w:bCs/>
          <w:i/>
          <w:iCs/>
          <w:sz w:val="28"/>
          <w:szCs w:val="28"/>
        </w:rPr>
        <w:t>6</w:t>
      </w:r>
      <w:r w:rsidR="00897B7D" w:rsidRPr="00897B7D">
        <w:rPr>
          <w:rFonts w:ascii="Arial" w:hAnsi="Arial" w:cs="Arial"/>
          <w:b/>
          <w:bCs/>
          <w:i/>
          <w:iCs/>
          <w:sz w:val="28"/>
          <w:szCs w:val="28"/>
          <w:lang w:val="ru-RU"/>
        </w:rPr>
        <w:t xml:space="preserve">   </w:t>
      </w:r>
      <w:r w:rsidR="00897B7D" w:rsidRPr="00897B7D">
        <w:rPr>
          <w:b/>
        </w:rPr>
        <w:t>ИЗЈАВА ПОНУЂАЧА О ИСПУЊАВАЊУ УСЛОВА ЗА УЧЕШЋЕ</w:t>
      </w:r>
    </w:p>
    <w:p w:rsidR="00B40C9C" w:rsidRPr="00897B7D" w:rsidRDefault="00897B7D" w:rsidP="00897B7D">
      <w:pPr>
        <w:shd w:val="clear" w:color="auto" w:fill="C6D9F1" w:themeFill="text2" w:themeFillTint="33"/>
        <w:jc w:val="center"/>
      </w:pPr>
      <w:r w:rsidRPr="00897B7D">
        <w:rPr>
          <w:b/>
        </w:rPr>
        <w:t>У ПОСТУПКУ ЈАВНЕ НАБАВКЕ МАЛЕ ВРЕДНОСТИ</w:t>
      </w:r>
      <w:r w:rsidRPr="00897B7D">
        <w:t xml:space="preserve"> </w:t>
      </w:r>
      <w:r w:rsidRPr="00897B7D">
        <w:rPr>
          <w:b/>
        </w:rPr>
        <w:t>ИЗ ЧЛАНА 75. ЗЈН</w:t>
      </w:r>
    </w:p>
    <w:p w:rsidR="00B40C9C" w:rsidRPr="00B40C9C" w:rsidRDefault="00B40C9C" w:rsidP="00B40C9C">
      <w:pPr>
        <w:jc w:val="both"/>
      </w:pPr>
    </w:p>
    <w:p w:rsidR="00897B7D" w:rsidRPr="004C3FCB" w:rsidRDefault="00897B7D" w:rsidP="00897B7D">
      <w:pPr>
        <w:jc w:val="center"/>
        <w:rPr>
          <w:b/>
          <w:u w:val="single"/>
        </w:rPr>
      </w:pPr>
      <w:r w:rsidRPr="00D83315">
        <w:rPr>
          <w:b/>
        </w:rPr>
        <w:t>ЗА ПАРТИЈУ</w:t>
      </w:r>
      <w:r w:rsidR="00884B26" w:rsidRPr="00D83315">
        <w:rPr>
          <w:b/>
        </w:rPr>
        <w:t xml:space="preserve"> 1</w:t>
      </w:r>
      <w:r w:rsidRPr="00D83315">
        <w:rPr>
          <w:b/>
        </w:rPr>
        <w:t>-</w:t>
      </w:r>
      <w:r w:rsidR="00884B26" w:rsidRPr="00D83315">
        <w:rPr>
          <w:b/>
        </w:rPr>
        <w:t xml:space="preserve">осигурање имовине </w:t>
      </w:r>
      <w:r w:rsidRPr="00D83315">
        <w:rPr>
          <w:b/>
        </w:rPr>
        <w:t xml:space="preserve"> </w:t>
      </w:r>
    </w:p>
    <w:p w:rsidR="00897B7D" w:rsidRPr="004C3FCB" w:rsidRDefault="00897B7D" w:rsidP="00897B7D">
      <w:pPr>
        <w:jc w:val="center"/>
        <w:rPr>
          <w:b/>
          <w:u w:val="single"/>
        </w:rPr>
      </w:pPr>
    </w:p>
    <w:p w:rsidR="00897B7D" w:rsidRPr="004C3FCB" w:rsidRDefault="00897B7D" w:rsidP="00897B7D">
      <w:pPr>
        <w:jc w:val="both"/>
      </w:pPr>
      <w:r w:rsidRPr="004C3FCB">
        <w:t xml:space="preserve">          </w:t>
      </w:r>
      <w:r w:rsidRPr="004C3FCB">
        <w:tab/>
        <w:t>У складу са чланом 77. став 4. Закона, под пуном материјалном и кривичном  одговорношћу, као заступник понуђача дајем следећу</w:t>
      </w:r>
    </w:p>
    <w:p w:rsidR="00897B7D" w:rsidRPr="004C3FCB" w:rsidRDefault="00897B7D" w:rsidP="00897B7D">
      <w:pPr>
        <w:jc w:val="both"/>
      </w:pPr>
    </w:p>
    <w:p w:rsidR="00897B7D" w:rsidRPr="004C3FCB" w:rsidRDefault="00897B7D" w:rsidP="00897B7D">
      <w:pPr>
        <w:jc w:val="center"/>
        <w:rPr>
          <w:b/>
        </w:rPr>
      </w:pPr>
      <w:r w:rsidRPr="004C3FCB">
        <w:rPr>
          <w:b/>
        </w:rPr>
        <w:t>И З Ј А В У</w:t>
      </w:r>
    </w:p>
    <w:p w:rsidR="00897B7D" w:rsidRPr="004C3FCB" w:rsidRDefault="00897B7D" w:rsidP="00897B7D">
      <w:r w:rsidRPr="004C3FCB">
        <w:t>Понуђач</w:t>
      </w:r>
      <w:r>
        <w:t xml:space="preserve"> </w:t>
      </w:r>
      <w:r w:rsidRPr="004C3FCB">
        <w:t>____________________________________ из ____________________________</w:t>
      </w:r>
    </w:p>
    <w:p w:rsidR="00897B7D" w:rsidRPr="004C3FCB" w:rsidRDefault="00897B7D" w:rsidP="00897B7D">
      <w:r w:rsidRPr="004C3FCB">
        <w:t>Адреса:_________________________________,Матични број: _____________________,</w:t>
      </w:r>
    </w:p>
    <w:p w:rsidR="00897B7D" w:rsidRPr="004C3FCB" w:rsidRDefault="00897B7D" w:rsidP="00897B7D">
      <w:r w:rsidRPr="004C3FCB">
        <w:t>ПИБ: ________________, Овлашћено лице: ________________________</w:t>
      </w:r>
      <w:r>
        <w:t>________</w:t>
      </w:r>
      <w:r w:rsidRPr="004C3FCB">
        <w:t>_____,</w:t>
      </w:r>
    </w:p>
    <w:p w:rsidR="00897B7D" w:rsidRPr="004C3FCB" w:rsidRDefault="00897B7D" w:rsidP="00897B7D">
      <w:pPr>
        <w:rPr>
          <w:b/>
          <w:bCs/>
        </w:rPr>
      </w:pPr>
      <w:r w:rsidRPr="004C3FCB">
        <w:t>Број рачуна: _____________________________ Телефон/факс: _____________________</w:t>
      </w:r>
      <w:r w:rsidRPr="004C3FCB">
        <w:rPr>
          <w:b/>
          <w:bCs/>
        </w:rPr>
        <w:t>,</w:t>
      </w:r>
    </w:p>
    <w:p w:rsidR="00897B7D" w:rsidRDefault="00897B7D" w:rsidP="00897B7D">
      <w:r w:rsidRPr="004C3FCB">
        <w:t>Особа за контакт: ________________________ E-mail: ________________</w:t>
      </w:r>
      <w:r>
        <w:t>___</w:t>
      </w:r>
      <w:r w:rsidRPr="004C3FCB">
        <w:t>_</w:t>
      </w:r>
      <w:r>
        <w:t>________</w:t>
      </w:r>
      <w:r w:rsidRPr="004C3FCB">
        <w:t>,</w:t>
      </w:r>
    </w:p>
    <w:p w:rsidR="00897B7D" w:rsidRPr="004C3FCB" w:rsidRDefault="00897B7D" w:rsidP="00897B7D">
      <w:r w:rsidRPr="004C3FCB">
        <w:t xml:space="preserve">испуњава обавезне  услове утврђене чланом 75.  ЗЈН одређене конкурсном документацијом за </w:t>
      </w:r>
      <w:r w:rsidRPr="004C3FCB">
        <w:rPr>
          <w:b/>
          <w:bCs/>
        </w:rPr>
        <w:t>ЈНМВ бр.</w:t>
      </w:r>
      <w:r>
        <w:rPr>
          <w:b/>
          <w:bCs/>
        </w:rPr>
        <w:t xml:space="preserve"> 2-3/2017</w:t>
      </w:r>
      <w:r w:rsidRPr="004C3FCB">
        <w:rPr>
          <w:b/>
          <w:bCs/>
        </w:rPr>
        <w:t xml:space="preserve"> </w:t>
      </w:r>
      <w:r w:rsidRPr="00897B7D">
        <w:rPr>
          <w:b/>
        </w:rPr>
        <w:t xml:space="preserve">Осигурање </w:t>
      </w:r>
      <w:r w:rsidR="00884B26">
        <w:rPr>
          <w:b/>
        </w:rPr>
        <w:t xml:space="preserve">– партија 1- осигурање имовине </w:t>
      </w:r>
      <w:r w:rsidRPr="004C3FCB">
        <w:t>и то:</w:t>
      </w:r>
    </w:p>
    <w:p w:rsidR="00897B7D" w:rsidRPr="004C3FCB" w:rsidRDefault="00897B7D" w:rsidP="00897B7D">
      <w:pPr>
        <w:rPr>
          <w:b/>
        </w:rPr>
      </w:pPr>
    </w:p>
    <w:p w:rsidR="00897B7D" w:rsidRPr="004C3FCB" w:rsidRDefault="00897B7D" w:rsidP="00897B7D">
      <w:pPr>
        <w:rPr>
          <w:b/>
        </w:rPr>
      </w:pPr>
      <w:r w:rsidRPr="004C3FCB">
        <w:rPr>
          <w:b/>
        </w:rPr>
        <w:t>Обавезни услови</w:t>
      </w:r>
    </w:p>
    <w:p w:rsidR="00897B7D" w:rsidRPr="004C3FCB" w:rsidRDefault="00897B7D" w:rsidP="00897B7D">
      <w:pPr>
        <w:rPr>
          <w:b/>
        </w:rPr>
      </w:pPr>
    </w:p>
    <w:p w:rsidR="00897B7D" w:rsidRPr="004C3FCB" w:rsidRDefault="00897B7D" w:rsidP="00897B7D">
      <w:r w:rsidRPr="004C3FCB">
        <w:rPr>
          <w:b/>
        </w:rPr>
        <w:t xml:space="preserve">  1</w:t>
      </w:r>
      <w:r w:rsidRPr="004C3FCB">
        <w:t>.</w:t>
      </w:r>
      <w:r>
        <w:t xml:space="preserve"> </w:t>
      </w:r>
      <w:r w:rsidRPr="004C3FCB">
        <w:t xml:space="preserve"> Понуђач је регистрован  код надлежног органа, односно уписан у одговарајући регистар;</w:t>
      </w:r>
    </w:p>
    <w:p w:rsidR="00897B7D" w:rsidRPr="004C3FCB" w:rsidRDefault="00897B7D" w:rsidP="00897B7D">
      <w:r w:rsidRPr="004C3FCB">
        <w:rPr>
          <w:b/>
        </w:rPr>
        <w:t xml:space="preserve">  2</w:t>
      </w:r>
      <w:r w:rsidRPr="004C3FCB">
        <w:t>.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7B7D" w:rsidRPr="004C3FCB" w:rsidRDefault="00897B7D" w:rsidP="00897B7D">
      <w:r w:rsidRPr="004C3FCB">
        <w:rPr>
          <w:b/>
          <w:color w:val="auto"/>
        </w:rPr>
        <w:t xml:space="preserve">  3</w:t>
      </w:r>
      <w:r w:rsidRPr="004C3FCB">
        <w:rPr>
          <w:b/>
          <w:color w:val="00B050"/>
        </w:rPr>
        <w:t>.</w:t>
      </w:r>
      <w:r w:rsidRPr="004C3FCB">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97B7D" w:rsidRPr="004C3FCB" w:rsidRDefault="00897B7D" w:rsidP="00897B7D">
      <w:pPr>
        <w:rPr>
          <w:color w:val="auto"/>
        </w:rPr>
      </w:pPr>
      <w:r w:rsidRPr="004C3FCB">
        <w:rPr>
          <w:b/>
        </w:rPr>
        <w:t xml:space="preserve"> </w:t>
      </w:r>
      <w:r w:rsidRPr="004C3FCB">
        <w:rPr>
          <w:b/>
          <w:color w:val="FF0000"/>
        </w:rPr>
        <w:t xml:space="preserve"> </w:t>
      </w:r>
      <w:r w:rsidRPr="004C3FCB">
        <w:rPr>
          <w:b/>
          <w:color w:val="auto"/>
        </w:rPr>
        <w:t>4</w:t>
      </w:r>
      <w:r w:rsidRPr="004C3FCB">
        <w:t>. Понуђач је поштовао обавезе које произлазе из важећих прописа о заштити на раду, запошљавању и условима рада, заштити животне средине</w:t>
      </w:r>
      <w:r w:rsidRPr="004C3FCB">
        <w:rPr>
          <w:color w:val="00B050"/>
        </w:rPr>
        <w:t xml:space="preserve"> </w:t>
      </w:r>
      <w:r w:rsidRPr="004C3FCB">
        <w:rPr>
          <w:color w:val="auto"/>
        </w:rPr>
        <w:t>и да нема забрану обављања делатности која је на снази у време подношења понуде  .</w:t>
      </w:r>
    </w:p>
    <w:p w:rsidR="00897B7D" w:rsidRDefault="00897B7D" w:rsidP="00897B7D"/>
    <w:p w:rsidR="00897B7D" w:rsidRPr="00897B7D" w:rsidRDefault="00897B7D" w:rsidP="00897B7D"/>
    <w:p w:rsidR="00897B7D" w:rsidRPr="004C3FCB" w:rsidRDefault="00897B7D" w:rsidP="00897B7D"/>
    <w:p w:rsidR="00897B7D" w:rsidRPr="004C3FCB" w:rsidRDefault="00897B7D" w:rsidP="00897B7D">
      <w:r w:rsidRPr="004C3FCB">
        <w:t>Место и датум_____________                                                    Овлашћено лице понуђача</w:t>
      </w:r>
    </w:p>
    <w:p w:rsidR="00897B7D" w:rsidRPr="004C3FCB" w:rsidRDefault="00897B7D" w:rsidP="00897B7D">
      <w:r w:rsidRPr="004C3FCB">
        <w:t xml:space="preserve">                                                                     М. П.              ____________________________        </w:t>
      </w:r>
      <w:r>
        <w:t xml:space="preserve">                                  </w:t>
      </w:r>
      <w:r w:rsidRPr="004C3FCB">
        <w:t xml:space="preserve">  </w:t>
      </w:r>
    </w:p>
    <w:p w:rsidR="00897B7D" w:rsidRPr="004C3FCB" w:rsidRDefault="00897B7D" w:rsidP="00897B7D"/>
    <w:p w:rsidR="00897B7D" w:rsidRPr="004C3FCB" w:rsidRDefault="00897B7D" w:rsidP="00897B7D"/>
    <w:p w:rsidR="00897B7D" w:rsidRPr="004C3FCB" w:rsidRDefault="00897B7D" w:rsidP="00897B7D"/>
    <w:p w:rsidR="00897B7D" w:rsidRPr="004C3FCB" w:rsidRDefault="00897B7D" w:rsidP="00897B7D">
      <w:r w:rsidRPr="004C3FCB">
        <w:t xml:space="preserve">                      </w:t>
      </w:r>
    </w:p>
    <w:p w:rsidR="00897B7D" w:rsidRPr="004C3FCB" w:rsidRDefault="00897B7D" w:rsidP="00897B7D">
      <w:pPr>
        <w:rPr>
          <w:b/>
        </w:rPr>
      </w:pPr>
      <w:r w:rsidRPr="004C3FCB">
        <w:lastRenderedPageBreak/>
        <w:tab/>
      </w:r>
      <w:r w:rsidRPr="004C3FCB">
        <w:rPr>
          <w:b/>
        </w:rPr>
        <w:t>Напомена</w:t>
      </w:r>
      <w:r w:rsidRPr="004C3FCB">
        <w:t xml:space="preserve">: </w:t>
      </w:r>
      <w:r w:rsidRPr="004C3FCB">
        <w:rPr>
          <w:b/>
          <w:bCs/>
          <w:iCs/>
        </w:rPr>
        <w:t xml:space="preserve">Уколико понуду подноси група понуђача, </w:t>
      </w:r>
      <w:r w:rsidRPr="004C3FCB">
        <w:rPr>
          <w:b/>
          <w:iCs/>
        </w:rPr>
        <w:t>Изјава мора бити потписана од стране овлашћеног лица сваког понуђача из групе понуђача и оверена печатом</w:t>
      </w:r>
      <w:r w:rsidRPr="004C3FCB">
        <w:rPr>
          <w:b/>
          <w:i/>
          <w:iCs/>
        </w:rPr>
        <w:t>.</w:t>
      </w:r>
      <w:r w:rsidRPr="004C3FCB">
        <w:rPr>
          <w:b/>
        </w:rPr>
        <w:t xml:space="preserve"> Наведени образац изјаве фотокопирати у довољном броју примерака за сваког члана групе понуђача.</w:t>
      </w: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BA3C46" w:rsidP="00BA3C46">
      <w:pPr>
        <w:shd w:val="clear" w:color="auto" w:fill="C6D9F1" w:themeFill="text2" w:themeFillTint="33"/>
        <w:rPr>
          <w:b/>
          <w:u w:val="single"/>
        </w:rPr>
      </w:pPr>
      <w:r w:rsidRPr="00BA3C46">
        <w:rPr>
          <w:b/>
          <w:bCs/>
          <w:iCs/>
        </w:rPr>
        <w:t>6.1.</w:t>
      </w:r>
      <w:r w:rsidRPr="00BA3C46">
        <w:rPr>
          <w:b/>
          <w:bCs/>
          <w:i/>
          <w:iCs/>
          <w:lang w:val="ru-RU"/>
        </w:rPr>
        <w:t xml:space="preserve">   </w:t>
      </w:r>
      <w:r w:rsidRPr="00BA3C46">
        <w:rPr>
          <w:b/>
        </w:rPr>
        <w:t xml:space="preserve">ИЗЈАВА ПОДИЗВОЂАЧА О ИСПУЊАВАЊУ УСЛОВА ЗА УЧЕШЋЕ У ПОСТУПКУ ЈАВНЕ НАБАВКЕ МАЛЕ ВРЕДНОСТИ ИЗ ЧЛАНА 75. ЗЈН </w:t>
      </w:r>
    </w:p>
    <w:p w:rsidR="00BA3C46" w:rsidRPr="004C3FCB" w:rsidRDefault="00BA3C46" w:rsidP="00BA3C46">
      <w:pPr>
        <w:rPr>
          <w:b/>
          <w:u w:val="single"/>
        </w:rPr>
      </w:pPr>
    </w:p>
    <w:p w:rsidR="00BA3C46" w:rsidRPr="00D83315" w:rsidRDefault="00BA3C46" w:rsidP="00BA3C46">
      <w:pPr>
        <w:jc w:val="center"/>
        <w:rPr>
          <w:b/>
          <w:u w:val="single"/>
        </w:rPr>
      </w:pPr>
      <w:r w:rsidRPr="00D83315">
        <w:rPr>
          <w:b/>
        </w:rPr>
        <w:t>ЗА ПАРТИЈУ</w:t>
      </w:r>
      <w:r w:rsidR="00D83315">
        <w:rPr>
          <w:b/>
        </w:rPr>
        <w:t xml:space="preserve"> 1 – осигурање имовине</w:t>
      </w:r>
    </w:p>
    <w:p w:rsidR="00BA3C46" w:rsidRPr="004C3FCB" w:rsidRDefault="00BA3C46" w:rsidP="00BA3C46">
      <w:pPr>
        <w:jc w:val="center"/>
        <w:rPr>
          <w:b/>
          <w:u w:val="single"/>
        </w:rPr>
      </w:pPr>
    </w:p>
    <w:p w:rsidR="00BA3C46" w:rsidRPr="004C3FCB" w:rsidRDefault="00BA3C46" w:rsidP="00BA3C46">
      <w:r w:rsidRPr="004C3FCB">
        <w:t>У складу са чланом 77. став 4. ЗЈН ("Сл. гласник РС" број 124/2012,14/15 и 68/15), под пуном,</w:t>
      </w:r>
      <w:r>
        <w:t xml:space="preserve"> </w:t>
      </w:r>
      <w:r w:rsidRPr="004C3FCB">
        <w:t>материјалном и кривичном одговорношћу, као заступник  подизвођача, дајем следећу</w:t>
      </w:r>
    </w:p>
    <w:p w:rsidR="00BA3C46" w:rsidRDefault="00BA3C46" w:rsidP="00BA3C46">
      <w:pPr>
        <w:jc w:val="center"/>
        <w:rPr>
          <w:b/>
        </w:rPr>
      </w:pPr>
      <w:r w:rsidRPr="004C3FCB">
        <w:rPr>
          <w:b/>
        </w:rPr>
        <w:t>И З Ј А В У</w:t>
      </w:r>
    </w:p>
    <w:p w:rsidR="00BA3C46" w:rsidRPr="00BA3C46" w:rsidRDefault="00BA3C46" w:rsidP="00BA3C46">
      <w:pPr>
        <w:jc w:val="center"/>
        <w:rPr>
          <w:b/>
        </w:rPr>
      </w:pPr>
    </w:p>
    <w:p w:rsidR="00BA3C46" w:rsidRPr="004C3FCB" w:rsidRDefault="00BA3C46" w:rsidP="00BA3C46">
      <w:r w:rsidRPr="004C3FCB">
        <w:t>Подизвођач __________________________________ из ___________________________,</w:t>
      </w:r>
    </w:p>
    <w:p w:rsidR="00BA3C46" w:rsidRPr="004C3FCB" w:rsidRDefault="00BA3C46" w:rsidP="00BA3C46">
      <w:r w:rsidRPr="004C3FCB">
        <w:t>Адреса: _____________________________, Матични број: ________________________,</w:t>
      </w:r>
    </w:p>
    <w:p w:rsidR="00BA3C46" w:rsidRPr="004C3FCB" w:rsidRDefault="00BA3C46" w:rsidP="00BA3C46">
      <w:r w:rsidRPr="004C3FCB">
        <w:t>ПИБ: _________________________, Овлашћено лице: ____________________________,</w:t>
      </w:r>
    </w:p>
    <w:p w:rsidR="00BA3C46" w:rsidRPr="004C3FCB" w:rsidRDefault="00BA3C46" w:rsidP="00BA3C46">
      <w:r w:rsidRPr="004C3FCB">
        <w:t>Број рачуна: ____________________ Телефон/факс: _____________________________,</w:t>
      </w:r>
    </w:p>
    <w:p w:rsidR="00BA3C46" w:rsidRDefault="00BA3C46" w:rsidP="00BA3C46">
      <w:r w:rsidRPr="004C3FCB">
        <w:t>Особа за контакт: ____________________________ E-mail: ____________________,</w:t>
      </w:r>
    </w:p>
    <w:p w:rsidR="00BA3C46" w:rsidRPr="004C3FCB" w:rsidRDefault="00BA3C46" w:rsidP="00BA3C46">
      <w:r w:rsidRPr="004C3FCB">
        <w:t xml:space="preserve">испуњава све обавезне услове утврђене чланом 75. ЗЈН за  </w:t>
      </w:r>
      <w:r w:rsidRPr="004C3FCB">
        <w:rPr>
          <w:b/>
          <w:bCs/>
        </w:rPr>
        <w:t xml:space="preserve">ЈНМВ бр. </w:t>
      </w:r>
      <w:r>
        <w:rPr>
          <w:b/>
          <w:bCs/>
        </w:rPr>
        <w:t xml:space="preserve">2-3/2017 </w:t>
      </w:r>
      <w:r w:rsidRPr="00BA3C46">
        <w:rPr>
          <w:b/>
        </w:rPr>
        <w:t>Осигурање</w:t>
      </w:r>
      <w:r>
        <w:rPr>
          <w:b/>
        </w:rPr>
        <w:t xml:space="preserve"> </w:t>
      </w:r>
      <w:r w:rsidR="008700AE">
        <w:rPr>
          <w:b/>
        </w:rPr>
        <w:t xml:space="preserve"> партија 1- осигурање имовине</w:t>
      </w:r>
      <w:r w:rsidRPr="00BA3C46">
        <w:rPr>
          <w:b/>
        </w:rPr>
        <w:t xml:space="preserve"> </w:t>
      </w:r>
      <w:r w:rsidRPr="004C3FCB">
        <w:t>и то:</w:t>
      </w:r>
    </w:p>
    <w:p w:rsidR="00BA3C46" w:rsidRPr="004C3FCB" w:rsidRDefault="00BA3C46" w:rsidP="00BA3C46"/>
    <w:p w:rsidR="00BA3C46" w:rsidRPr="004C3FCB" w:rsidRDefault="00BA3C46" w:rsidP="00BA3C46">
      <w:pPr>
        <w:rPr>
          <w:b/>
        </w:rPr>
      </w:pPr>
      <w:r w:rsidRPr="004C3FCB">
        <w:rPr>
          <w:b/>
        </w:rPr>
        <w:t>Обавезни услови</w:t>
      </w:r>
    </w:p>
    <w:p w:rsidR="00BA3C46" w:rsidRPr="004C3FCB" w:rsidRDefault="00BA3C46" w:rsidP="00BA3C46"/>
    <w:p w:rsidR="00BA3C46" w:rsidRPr="004C3FCB" w:rsidRDefault="00BA3C46" w:rsidP="00BA3C46">
      <w:pPr>
        <w:jc w:val="both"/>
      </w:pPr>
      <w:r w:rsidRPr="004C3FCB">
        <w:t>1.  Подизвођач је регистрован  код надлежног органа, односно уписан у одговарајући регистар;</w:t>
      </w:r>
    </w:p>
    <w:p w:rsidR="00BA3C46" w:rsidRPr="004C3FCB" w:rsidRDefault="00BA3C46" w:rsidP="00BA3C46">
      <w:pPr>
        <w:jc w:val="both"/>
      </w:pPr>
      <w:r w:rsidRPr="004C3FCB">
        <w:t>2. 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3C46" w:rsidRPr="004C3FCB" w:rsidRDefault="00BA3C46" w:rsidP="00BA3C46">
      <w:pPr>
        <w:jc w:val="both"/>
      </w:pPr>
      <w:r w:rsidRPr="004C3FCB">
        <w:rPr>
          <w:color w:val="auto"/>
        </w:rPr>
        <w:t>3</w:t>
      </w:r>
      <w:r w:rsidRPr="004C3FCB">
        <w:rPr>
          <w:color w:val="00B050"/>
        </w:rPr>
        <w:t>.</w:t>
      </w:r>
      <w:r w:rsidRPr="004C3FCB">
        <w:t xml:space="preserve">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3C46" w:rsidRPr="004C3FCB" w:rsidRDefault="00BA3C46" w:rsidP="00BA3C46">
      <w:pPr>
        <w:jc w:val="both"/>
        <w:rPr>
          <w:color w:val="auto"/>
        </w:rPr>
      </w:pPr>
      <w:r w:rsidRPr="004C3FCB">
        <w:rPr>
          <w:color w:val="auto"/>
        </w:rPr>
        <w:t>4.</w:t>
      </w:r>
      <w:r w:rsidRPr="004C3FCB">
        <w:t xml:space="preserve"> Подизвођач  је поштовао обавезе које произлазе из важећих прописа о заштити на раду, запошљавању и условима рада, заштити животне средине </w:t>
      </w:r>
      <w:r w:rsidRPr="004C3FCB">
        <w:rPr>
          <w:color w:val="auto"/>
        </w:rPr>
        <w:t>и нема забрану обављања делатности која је на снази у време подношења понуде  .</w:t>
      </w:r>
    </w:p>
    <w:p w:rsidR="00BA3C46" w:rsidRPr="004C3FCB" w:rsidRDefault="00BA3C46" w:rsidP="00BA3C46">
      <w:pPr>
        <w:jc w:val="both"/>
      </w:pPr>
    </w:p>
    <w:p w:rsidR="00BA3C46" w:rsidRPr="004C3FCB" w:rsidRDefault="00BA3C46" w:rsidP="00BA3C46">
      <w:pPr>
        <w:rPr>
          <w:b/>
        </w:rPr>
      </w:pPr>
      <w:r w:rsidRPr="004C3FCB">
        <w:rPr>
          <w:b/>
        </w:rPr>
        <w:t>Напомена:</w:t>
      </w:r>
    </w:p>
    <w:p w:rsidR="00BA3C46" w:rsidRPr="004C3FCB" w:rsidRDefault="00BA3C46" w:rsidP="00BA3C46">
      <w:pPr>
        <w:spacing w:line="240" w:lineRule="auto"/>
        <w:rPr>
          <w:color w:val="auto"/>
          <w:kern w:val="0"/>
        </w:rPr>
      </w:pPr>
      <w:r w:rsidRPr="004C3FCB">
        <w:rPr>
          <w:color w:val="auto"/>
          <w:kern w:val="0"/>
        </w:rPr>
        <w:t>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w:t>
      </w:r>
    </w:p>
    <w:p w:rsidR="00BA3C46" w:rsidRPr="004C3FCB" w:rsidRDefault="00BA3C46" w:rsidP="00BA3C46">
      <w:pPr>
        <w:rPr>
          <w:b/>
        </w:rPr>
      </w:pPr>
    </w:p>
    <w:p w:rsidR="00BA3C46" w:rsidRPr="004C3FCB" w:rsidRDefault="00BA3C46" w:rsidP="00BA3C46">
      <w:r w:rsidRPr="004C3FCB">
        <w:t>Уколико понуђач наступа са више подизвођача, овај образац изјаве фотокопирати за сваког подизвођача.</w:t>
      </w:r>
    </w:p>
    <w:p w:rsidR="00BA3C46" w:rsidRPr="004C3FCB" w:rsidRDefault="00BA3C46" w:rsidP="00BA3C46"/>
    <w:p w:rsidR="00BA3C46" w:rsidRPr="004C3FCB" w:rsidRDefault="00BA3C46" w:rsidP="00BA3C46"/>
    <w:p w:rsidR="00BA3C46" w:rsidRPr="004C3FCB" w:rsidRDefault="00BA3C46" w:rsidP="00BA3C46"/>
    <w:p w:rsidR="00BA3C46" w:rsidRPr="004C3FCB" w:rsidRDefault="00BA3C46" w:rsidP="00BA3C46">
      <w:r w:rsidRPr="004C3FCB">
        <w:t xml:space="preserve"> Место и датум                                                          </w:t>
      </w:r>
    </w:p>
    <w:p w:rsidR="00BA3C46" w:rsidRPr="004C3FCB" w:rsidRDefault="00BA3C46" w:rsidP="00BA3C46">
      <w:r w:rsidRPr="004C3FCB">
        <w:t xml:space="preserve">____________                                                         </w:t>
      </w:r>
    </w:p>
    <w:p w:rsidR="00BA3C46" w:rsidRPr="004C3FCB" w:rsidRDefault="00BA3C46" w:rsidP="00BA3C46">
      <w:r w:rsidRPr="004C3FCB">
        <w:t xml:space="preserve">                                                                                   Потпис овлашћеног лица подизвођача</w:t>
      </w:r>
    </w:p>
    <w:p w:rsidR="00BA3C46" w:rsidRPr="004C3FCB" w:rsidRDefault="00BA3C46" w:rsidP="00BA3C46">
      <w:r w:rsidRPr="004C3FCB">
        <w:t xml:space="preserve">                                                                МП         ________________________________</w:t>
      </w:r>
    </w:p>
    <w:p w:rsidR="00BA3C46" w:rsidRPr="004C3FCB" w:rsidRDefault="00BA3C46" w:rsidP="00BA3C46">
      <w:pPr>
        <w:rPr>
          <w:b/>
          <w:u w:val="single"/>
        </w:rPr>
      </w:pPr>
      <w:r w:rsidRPr="004C3FCB">
        <w:t xml:space="preserve">                 </w:t>
      </w:r>
      <w:r>
        <w:t xml:space="preserve">                            </w:t>
      </w:r>
    </w:p>
    <w:p w:rsidR="00BA3C46" w:rsidRPr="004C3FCB" w:rsidRDefault="00BA3C46" w:rsidP="00BA3C46">
      <w:pPr>
        <w:rPr>
          <w:b/>
          <w:u w:val="single"/>
        </w:rPr>
      </w:pPr>
    </w:p>
    <w:p w:rsidR="00BA3C46" w:rsidRPr="004C3FCB" w:rsidRDefault="00BA3C46" w:rsidP="00BA3C46">
      <w:pPr>
        <w:rPr>
          <w:b/>
          <w:u w:val="single"/>
        </w:rPr>
      </w:pPr>
    </w:p>
    <w:p w:rsidR="00872BE6" w:rsidRPr="004C3FCB" w:rsidRDefault="00872BE6" w:rsidP="00872BE6">
      <w:pPr>
        <w:ind w:left="360"/>
        <w:jc w:val="center"/>
        <w:rPr>
          <w:b/>
        </w:rPr>
      </w:pPr>
      <w:r w:rsidRPr="004C3FCB">
        <w:rPr>
          <w:b/>
        </w:rPr>
        <w:t>ПРИЛОГ  7 - УПУТСТВО ПОНУЂАЧИМА  КАКО ДА САЧИНЕ ПОНУДУ</w:t>
      </w:r>
    </w:p>
    <w:p w:rsidR="00872BE6" w:rsidRPr="004C3FCB" w:rsidRDefault="00872BE6" w:rsidP="00872BE6">
      <w:pPr>
        <w:ind w:left="360"/>
        <w:jc w:val="both"/>
      </w:pPr>
    </w:p>
    <w:p w:rsidR="00872BE6" w:rsidRPr="004C3FCB" w:rsidRDefault="00872BE6" w:rsidP="00872BE6">
      <w:pPr>
        <w:ind w:left="360"/>
        <w:jc w:val="both"/>
      </w:pPr>
    </w:p>
    <w:p w:rsidR="00872BE6" w:rsidRPr="004C3FCB" w:rsidRDefault="00872BE6" w:rsidP="00872BE6">
      <w:pPr>
        <w:ind w:firstLine="709"/>
        <w:jc w:val="both"/>
      </w:pPr>
      <w:r w:rsidRPr="004C3FCB">
        <w:rPr>
          <w:b/>
        </w:rPr>
        <w:t>7.1</w:t>
      </w:r>
      <w:r>
        <w:rPr>
          <w:b/>
        </w:rPr>
        <w:t>.</w:t>
      </w:r>
      <w:r w:rsidRPr="004C3FCB">
        <w:rPr>
          <w:b/>
        </w:rPr>
        <w:t xml:space="preserve"> УПУТСТВО О НАЧИНУ ПОПУЊАВАЊА ОБРАЗАЦА</w:t>
      </w:r>
      <w:r>
        <w:rPr>
          <w:b/>
        </w:rPr>
        <w:t xml:space="preserve"> </w:t>
      </w:r>
      <w:r w:rsidRPr="004C3FCB">
        <w:rPr>
          <w:b/>
        </w:rPr>
        <w:t xml:space="preserve">- </w:t>
      </w:r>
      <w:r w:rsidRPr="004C3FCB">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872BE6" w:rsidRPr="004C3FCB" w:rsidRDefault="00872BE6" w:rsidP="00872BE6">
      <w:pPr>
        <w:ind w:firstLine="709"/>
        <w:jc w:val="both"/>
      </w:pPr>
      <w:r w:rsidRPr="004C3FCB">
        <w:t>Уколико понуђач начини грешку у попуњавању,</w:t>
      </w:r>
      <w:r>
        <w:t xml:space="preserve"> </w:t>
      </w:r>
      <w:r w:rsidRPr="004C3FCB">
        <w:t>дужан је да је избели и правилно попуни, а место начињене грешке парафира овлашћено лице понуђача и овери печатом.</w:t>
      </w:r>
    </w:p>
    <w:p w:rsidR="00872BE6" w:rsidRPr="004C3FCB" w:rsidRDefault="00872BE6" w:rsidP="00872BE6">
      <w:pPr>
        <w:ind w:firstLine="709"/>
        <w:jc w:val="both"/>
      </w:pPr>
      <w:r w:rsidRPr="004C3FCB">
        <w:t>Наручилац може, уз сагласност понуђача,</w:t>
      </w:r>
      <w:r>
        <w:t xml:space="preserve"> </w:t>
      </w:r>
      <w:r w:rsidRPr="004C3FCB">
        <w:t>да изврши исправке рачунских грешака уочених приликом разматрања и оцењивања понуде по окончаном поступку јавног отварања понуда.</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7.2</w:t>
      </w:r>
      <w:r>
        <w:rPr>
          <w:b/>
        </w:rPr>
        <w:t>.</w:t>
      </w:r>
      <w:r w:rsidRPr="004C3FCB">
        <w:rPr>
          <w:b/>
        </w:rPr>
        <w:t xml:space="preserve"> ПОДАЦИ О JЕЗИКУ У ПОСТУПКУ ЈАВНЕ НАБАВКЕ</w:t>
      </w:r>
      <w:r>
        <w:rPr>
          <w:b/>
        </w:rPr>
        <w:t xml:space="preserve"> </w:t>
      </w:r>
      <w:r w:rsidRPr="004C3FCB">
        <w:t>- 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w:t>
      </w:r>
      <w:r>
        <w:t xml:space="preserve"> </w:t>
      </w:r>
      <w:r w:rsidRPr="004C3FCB">
        <w:t>од стране овлашћеног тумача. У случају спора релевантна је верзија конкурсне документације, односно понуде, на српском језику.</w:t>
      </w:r>
    </w:p>
    <w:p w:rsidR="00872BE6" w:rsidRPr="004C3FCB" w:rsidRDefault="00872BE6" w:rsidP="00872BE6">
      <w:pPr>
        <w:jc w:val="both"/>
      </w:pPr>
    </w:p>
    <w:p w:rsidR="00872BE6" w:rsidRDefault="00872BE6" w:rsidP="00872BE6">
      <w:pPr>
        <w:jc w:val="both"/>
      </w:pPr>
      <w:r w:rsidRPr="004C3FCB">
        <w:rPr>
          <w:b/>
        </w:rPr>
        <w:tab/>
        <w:t>7.3. ОБЛИК И САДРЖИНА ПОНУДЕ –</w:t>
      </w:r>
      <w:r>
        <w:rPr>
          <w:b/>
        </w:rPr>
        <w:t xml:space="preserve"> </w:t>
      </w:r>
      <w:r w:rsidRPr="004C3FCB">
        <w:t>Понуђач понуду подноси непосредно или путем поште.</w:t>
      </w:r>
      <w:r>
        <w:t xml:space="preserve"> </w:t>
      </w:r>
      <w:r w:rsidRPr="004C3FCB">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Понуђач може да поднесе само једну понуду.</w:t>
      </w:r>
      <w:r>
        <w:t xml:space="preserve"> </w:t>
      </w:r>
      <w:r w:rsidRPr="004C3FCB">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E801D8" w:rsidRPr="00E801D8" w:rsidRDefault="00872BE6" w:rsidP="00E801D8">
      <w:pPr>
        <w:jc w:val="both"/>
        <w:rPr>
          <w:b/>
          <w:noProof/>
          <w:lang w:val="sr-Cyrl-CS"/>
        </w:rPr>
      </w:pPr>
      <w:r>
        <w:tab/>
        <w:t xml:space="preserve">Понуђач подноси понуду  на </w:t>
      </w:r>
      <w:r w:rsidRPr="004C3FCB">
        <w:t xml:space="preserve">адресу наручиоца: </w:t>
      </w:r>
      <w:r w:rsidRPr="004C3FCB">
        <w:rPr>
          <w:b/>
        </w:rPr>
        <w:t>Ј</w:t>
      </w:r>
      <w:r>
        <w:rPr>
          <w:b/>
        </w:rPr>
        <w:t>К</w:t>
      </w:r>
      <w:r w:rsidRPr="004C3FCB">
        <w:rPr>
          <w:b/>
        </w:rPr>
        <w:t>П „</w:t>
      </w:r>
      <w:r>
        <w:rPr>
          <w:b/>
        </w:rPr>
        <w:t>Видрак</w:t>
      </w:r>
      <w:r w:rsidRPr="004C3FCB">
        <w:rPr>
          <w:b/>
        </w:rPr>
        <w:t xml:space="preserve">“ </w:t>
      </w:r>
      <w:r>
        <w:rPr>
          <w:b/>
        </w:rPr>
        <w:t>Ваљево</w:t>
      </w:r>
      <w:r w:rsidRPr="004C3FCB">
        <w:rPr>
          <w:b/>
        </w:rPr>
        <w:t xml:space="preserve">, </w:t>
      </w:r>
      <w:r>
        <w:rPr>
          <w:b/>
        </w:rPr>
        <w:t>Војвода Мишића бр.50</w:t>
      </w:r>
      <w:r w:rsidRPr="004C3FCB">
        <w:rPr>
          <w:b/>
        </w:rPr>
        <w:t xml:space="preserve">, </w:t>
      </w:r>
      <w:r>
        <w:rPr>
          <w:b/>
        </w:rPr>
        <w:t>140</w:t>
      </w:r>
      <w:r w:rsidRPr="004C3FCB">
        <w:rPr>
          <w:b/>
        </w:rPr>
        <w:t xml:space="preserve">00 </w:t>
      </w:r>
      <w:r>
        <w:rPr>
          <w:b/>
        </w:rPr>
        <w:t>Ваљево</w:t>
      </w:r>
      <w:r w:rsidRPr="004C3FCB">
        <w:rPr>
          <w:b/>
        </w:rPr>
        <w:t xml:space="preserve">, лично или поштом у затвореној коверти са </w:t>
      </w:r>
      <w:r w:rsidR="00E801D8" w:rsidRPr="00E801D8">
        <w:rPr>
          <w:b/>
          <w:noProof/>
          <w:lang w:val="sr-Cyrl-CS"/>
        </w:rPr>
        <w:t>залеп</w:t>
      </w:r>
      <w:r w:rsidR="00E801D8">
        <w:rPr>
          <w:b/>
          <w:noProof/>
          <w:lang w:val="sr-Cyrl-CS"/>
        </w:rPr>
        <w:t>љеним</w:t>
      </w:r>
      <w:r w:rsidR="00E801D8" w:rsidRPr="00E801D8">
        <w:rPr>
          <w:b/>
          <w:noProof/>
          <w:lang w:val="sr-Cyrl-CS"/>
        </w:rPr>
        <w:t xml:space="preserve"> прилог</w:t>
      </w:r>
      <w:r w:rsidR="00E801D8">
        <w:rPr>
          <w:b/>
          <w:noProof/>
          <w:lang w:val="sr-Cyrl-CS"/>
        </w:rPr>
        <w:t>ом</w:t>
      </w:r>
      <w:r w:rsidR="00E801D8" w:rsidRPr="00E801D8">
        <w:rPr>
          <w:b/>
          <w:noProof/>
          <w:lang w:val="sr-Cyrl-CS"/>
        </w:rPr>
        <w:t xml:space="preserve"> ПП са наведеним називом и адресом понуђача.</w:t>
      </w:r>
    </w:p>
    <w:p w:rsidR="00872BE6" w:rsidRPr="004C3FCB" w:rsidRDefault="00872BE6" w:rsidP="00872BE6">
      <w:pPr>
        <w:jc w:val="both"/>
      </w:pPr>
      <w:r w:rsidRPr="004C3FCB">
        <w:rPr>
          <w:b/>
        </w:rPr>
        <w:t xml:space="preserve"> </w:t>
      </w:r>
      <w:r w:rsidRPr="004C3FC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rPr>
          <w:i/>
          <w:iCs/>
        </w:rPr>
      </w:pPr>
      <w:r w:rsidRPr="004C3FCB">
        <w:rPr>
          <w:b/>
        </w:rPr>
        <w:t>Понуда се сматра благовременом уколико је примљена од стране наручиоца до</w:t>
      </w:r>
      <w:r w:rsidRPr="004C3FCB">
        <w:t xml:space="preserve"> </w:t>
      </w:r>
      <w:r w:rsidR="0090314A" w:rsidRPr="0090314A">
        <w:rPr>
          <w:highlight w:val="lightGray"/>
          <w:lang/>
        </w:rPr>
        <w:t>27</w:t>
      </w:r>
      <w:r w:rsidR="004829D8" w:rsidRPr="0090314A">
        <w:rPr>
          <w:highlight w:val="lightGray"/>
        </w:rPr>
        <w:t>.12.2017</w:t>
      </w:r>
      <w:r w:rsidRPr="004829D8">
        <w:rPr>
          <w:color w:val="auto"/>
        </w:rPr>
        <w:t>.</w:t>
      </w:r>
      <w:r w:rsidRPr="004829D8">
        <w:t xml:space="preserve"> </w:t>
      </w:r>
      <w:r w:rsidRPr="004829D8">
        <w:rPr>
          <w:b/>
        </w:rPr>
        <w:t>године, до 10</w:t>
      </w:r>
      <w:r w:rsidRPr="004829D8">
        <w:rPr>
          <w:b/>
          <w:bCs/>
        </w:rPr>
        <w:t xml:space="preserve"> </w:t>
      </w:r>
      <w:r w:rsidRPr="004829D8">
        <w:rPr>
          <w:b/>
        </w:rPr>
        <w:t>часова</w:t>
      </w:r>
      <w:r w:rsidRPr="004829D8">
        <w:rPr>
          <w:i/>
          <w:iCs/>
        </w:rPr>
        <w:t>.</w:t>
      </w:r>
    </w:p>
    <w:p w:rsidR="00872BE6" w:rsidRPr="004C3FCB" w:rsidRDefault="00872BE6" w:rsidP="00872BE6">
      <w:pPr>
        <w:jc w:val="both"/>
        <w:rPr>
          <w:iCs/>
        </w:rPr>
      </w:pPr>
      <w:r w:rsidRPr="004C3FCB">
        <w:rPr>
          <w:i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72BE6" w:rsidRPr="004C3FCB" w:rsidRDefault="00872BE6" w:rsidP="00872BE6">
      <w:pPr>
        <w:jc w:val="both"/>
        <w:rPr>
          <w:iCs/>
        </w:rPr>
      </w:pPr>
      <w:r w:rsidRPr="004C3FCB">
        <w:rPr>
          <w:i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72BE6" w:rsidRPr="004C3FCB" w:rsidRDefault="00872BE6" w:rsidP="00872BE6">
      <w:pPr>
        <w:jc w:val="both"/>
        <w:rPr>
          <w:iCs/>
        </w:rPr>
      </w:pPr>
    </w:p>
    <w:p w:rsidR="00872BE6" w:rsidRPr="004C3FCB" w:rsidRDefault="00872BE6" w:rsidP="00872BE6">
      <w:pPr>
        <w:jc w:val="both"/>
        <w:rPr>
          <w:iCs/>
        </w:rPr>
      </w:pPr>
      <w:r w:rsidRPr="004C3FCB">
        <w:rPr>
          <w:b/>
          <w:iCs/>
        </w:rPr>
        <w:lastRenderedPageBreak/>
        <w:t>Понуда мора да садржи:</w:t>
      </w:r>
    </w:p>
    <w:p w:rsidR="00872BE6" w:rsidRPr="004C3FCB" w:rsidRDefault="00872BE6" w:rsidP="00872BE6">
      <w:pPr>
        <w:jc w:val="both"/>
        <w:rPr>
          <w:iCs/>
        </w:rPr>
      </w:pPr>
      <w:r w:rsidRPr="004C3FCB">
        <w:rPr>
          <w:iCs/>
        </w:rPr>
        <w:t>-</w:t>
      </w:r>
      <w:r>
        <w:rPr>
          <w:iCs/>
        </w:rPr>
        <w:t xml:space="preserve"> </w:t>
      </w:r>
      <w:r w:rsidRPr="004C3FCB">
        <w:rPr>
          <w:iCs/>
        </w:rPr>
        <w:t>Прилог 3</w:t>
      </w:r>
      <w:r>
        <w:rPr>
          <w:iCs/>
        </w:rPr>
        <w:t xml:space="preserve"> </w:t>
      </w:r>
      <w:r w:rsidRPr="004C3FCB">
        <w:rPr>
          <w:iCs/>
        </w:rPr>
        <w:t>- ОБРАЗАЦ - ВРСТА, ТЕХНИЧКЕ КАРАКТЕРИСТИКЕ</w:t>
      </w:r>
      <w:r>
        <w:rPr>
          <w:iCs/>
        </w:rPr>
        <w:t xml:space="preserve"> </w:t>
      </w:r>
      <w:r w:rsidRPr="004C3FCB">
        <w:rPr>
          <w:iCs/>
        </w:rPr>
        <w:t xml:space="preserve">(СПЕЦИФИКАЦИЈА)  </w:t>
      </w:r>
      <w:r>
        <w:rPr>
          <w:iCs/>
        </w:rPr>
        <w:t>П</w:t>
      </w:r>
      <w:r w:rsidRPr="004C3FCB">
        <w:rPr>
          <w:iCs/>
        </w:rPr>
        <w:t>РЕДМЕТА ЈАВНЕ НАБАВКЕ</w:t>
      </w:r>
    </w:p>
    <w:p w:rsidR="00872BE6" w:rsidRPr="004C3FCB" w:rsidRDefault="00872BE6" w:rsidP="00872BE6">
      <w:pPr>
        <w:jc w:val="both"/>
        <w:rPr>
          <w:iCs/>
        </w:rPr>
      </w:pPr>
      <w:r w:rsidRPr="004C3FCB">
        <w:rPr>
          <w:iCs/>
        </w:rPr>
        <w:t>-</w:t>
      </w:r>
      <w:r>
        <w:rPr>
          <w:iCs/>
        </w:rPr>
        <w:t xml:space="preserve"> </w:t>
      </w:r>
      <w:r w:rsidRPr="004C3FCB">
        <w:rPr>
          <w:iCs/>
        </w:rPr>
        <w:t>Прилог 6 -</w:t>
      </w:r>
      <w:r>
        <w:rPr>
          <w:iCs/>
        </w:rPr>
        <w:t xml:space="preserve"> </w:t>
      </w:r>
      <w:r w:rsidRPr="004C3FCB">
        <w:rPr>
          <w:iCs/>
        </w:rPr>
        <w:t>ОБРАЗАЦ ИЗЈАВЕ О ИСПУЊЕНОСТИ УСЛОВА попуњен,  потписан и оверен печатом</w:t>
      </w:r>
    </w:p>
    <w:p w:rsidR="00872BE6" w:rsidRPr="00D83315" w:rsidRDefault="00872BE6" w:rsidP="00872BE6">
      <w:pPr>
        <w:jc w:val="both"/>
        <w:rPr>
          <w:iCs/>
        </w:rPr>
      </w:pPr>
      <w:r w:rsidRPr="004C3FCB">
        <w:rPr>
          <w:b/>
          <w:iCs/>
        </w:rPr>
        <w:t>-ДОЗВОЛУ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rPr>
          <w:iCs/>
        </w:rPr>
      </w:pPr>
      <w:r w:rsidRPr="004C3FCB">
        <w:rPr>
          <w:iCs/>
        </w:rPr>
        <w:t>-</w:t>
      </w:r>
      <w:r>
        <w:rPr>
          <w:iCs/>
        </w:rPr>
        <w:t xml:space="preserve"> </w:t>
      </w:r>
      <w:r w:rsidRPr="004C3FCB">
        <w:rPr>
          <w:iCs/>
        </w:rPr>
        <w:t>Прилог 8 - ОБРАЗАЦ ПОНУДЕ попуњен по свим ставкама, оверен печатом и потписан</w:t>
      </w:r>
    </w:p>
    <w:p w:rsidR="00872BE6" w:rsidRPr="004C3FCB" w:rsidRDefault="00872BE6" w:rsidP="00872BE6">
      <w:pPr>
        <w:jc w:val="both"/>
        <w:rPr>
          <w:iCs/>
        </w:rPr>
      </w:pPr>
      <w:r w:rsidRPr="004C3FCB">
        <w:rPr>
          <w:iCs/>
        </w:rPr>
        <w:t>-</w:t>
      </w:r>
      <w:r>
        <w:rPr>
          <w:iCs/>
        </w:rPr>
        <w:t xml:space="preserve"> </w:t>
      </w:r>
      <w:r w:rsidRPr="004C3FCB">
        <w:rPr>
          <w:iCs/>
        </w:rPr>
        <w:t>Прилог 9</w:t>
      </w:r>
      <w:r>
        <w:rPr>
          <w:iCs/>
        </w:rPr>
        <w:t xml:space="preserve"> - </w:t>
      </w:r>
      <w:r w:rsidRPr="004C3FCB">
        <w:rPr>
          <w:iCs/>
        </w:rPr>
        <w:t>ОБРАЗАЦ СТРУКТУРЕ ЦЕНЕ СА УПУТСТВОМ КАКО ДА СЕ ПОПУНИ попуњен,  потписан и оверен печатом</w:t>
      </w:r>
    </w:p>
    <w:p w:rsidR="00872BE6" w:rsidRPr="004C3FCB" w:rsidRDefault="00872BE6" w:rsidP="00872BE6">
      <w:pPr>
        <w:jc w:val="both"/>
        <w:rPr>
          <w:iCs/>
        </w:rPr>
      </w:pPr>
      <w:r w:rsidRPr="004C3FCB">
        <w:rPr>
          <w:iCs/>
        </w:rPr>
        <w:t>-</w:t>
      </w:r>
      <w:r>
        <w:rPr>
          <w:iCs/>
        </w:rPr>
        <w:t xml:space="preserve"> </w:t>
      </w:r>
      <w:r w:rsidRPr="004C3FCB">
        <w:rPr>
          <w:iCs/>
        </w:rPr>
        <w:t>Прилог 10 - МОДЕЛ УГОВОРА Понуђач мора да попуни модел уговора по свим ставкама који се односе на понуђача, овери печатом и потпише, чиме потврђује да је сагласан са садржином  модела уговора.</w:t>
      </w:r>
    </w:p>
    <w:p w:rsidR="00872BE6" w:rsidRPr="004C3FCB" w:rsidRDefault="00872BE6" w:rsidP="00872BE6">
      <w:pPr>
        <w:jc w:val="both"/>
        <w:rPr>
          <w:iCs/>
        </w:rPr>
      </w:pPr>
      <w:r w:rsidRPr="004C3FCB">
        <w:rPr>
          <w:iCs/>
        </w:rPr>
        <w:t>-</w:t>
      </w:r>
      <w:r>
        <w:rPr>
          <w:iCs/>
        </w:rPr>
        <w:t xml:space="preserve"> </w:t>
      </w:r>
      <w:r w:rsidRPr="004C3FCB">
        <w:rPr>
          <w:iCs/>
        </w:rPr>
        <w:t xml:space="preserve">Прилог 12 -ОБРАЗАЦ ИЗЈАВЕ О НЕЗАВИСНОЈ ПОНУДИ попуњен,  потписан и оверен печатом        </w:t>
      </w:r>
    </w:p>
    <w:p w:rsidR="00872BE6" w:rsidRPr="004C3FCB" w:rsidRDefault="00872BE6" w:rsidP="00872BE6">
      <w:pPr>
        <w:jc w:val="both"/>
        <w:rPr>
          <w:b/>
        </w:rPr>
      </w:pPr>
      <w:r w:rsidRPr="00D83315">
        <w:rPr>
          <w:b/>
        </w:rPr>
        <w:t>-Гаранција за озбиљност понуде - меница.</w:t>
      </w:r>
      <w:r>
        <w:rPr>
          <w:b/>
        </w:rPr>
        <w:t xml:space="preserve"> </w:t>
      </w:r>
    </w:p>
    <w:p w:rsidR="00872BE6" w:rsidRPr="004C3FCB" w:rsidRDefault="00872BE6" w:rsidP="00872BE6">
      <w:pPr>
        <w:jc w:val="both"/>
      </w:pPr>
      <w:r w:rsidRPr="004C3FCB">
        <w:rPr>
          <w:b/>
          <w:iCs/>
        </w:rPr>
        <w:t>-</w:t>
      </w:r>
      <w:r>
        <w:rPr>
          <w:b/>
          <w:iCs/>
        </w:rPr>
        <w:t xml:space="preserve"> </w:t>
      </w:r>
      <w:r w:rsidRPr="004C3FCB">
        <w:rPr>
          <w:b/>
          <w:iCs/>
        </w:rPr>
        <w:t xml:space="preserve">СПОРАЗУМ </w:t>
      </w:r>
      <w:r w:rsidRPr="004C3FCB">
        <w:rPr>
          <w:iCs/>
        </w:rPr>
        <w:t>којим се понуђачи из групе понуђача (за заједничку понуду) међусобно и према наручиоцу обавезују на извршење јавне набавке.</w:t>
      </w:r>
    </w:p>
    <w:p w:rsidR="00872BE6" w:rsidRPr="004C3FCB" w:rsidRDefault="00872BE6" w:rsidP="00872BE6">
      <w:pPr>
        <w:jc w:val="both"/>
      </w:pPr>
    </w:p>
    <w:p w:rsidR="00872BE6" w:rsidRDefault="00D83315" w:rsidP="00D83315">
      <w:pPr>
        <w:jc w:val="both"/>
        <w:rPr>
          <w:b/>
        </w:rPr>
      </w:pPr>
      <w:r>
        <w:rPr>
          <w:b/>
        </w:rPr>
        <w:t xml:space="preserve">        7.4.   Партија 1</w:t>
      </w:r>
      <w:r w:rsidR="00872BE6" w:rsidRPr="004C3FCB">
        <w:rPr>
          <w:b/>
        </w:rPr>
        <w:t xml:space="preserve">   </w:t>
      </w:r>
      <w:r>
        <w:rPr>
          <w:b/>
        </w:rPr>
        <w:t>- осигурање имовине</w:t>
      </w:r>
    </w:p>
    <w:p w:rsidR="00872BE6" w:rsidRDefault="00D83315" w:rsidP="00872BE6">
      <w:pPr>
        <w:jc w:val="both"/>
      </w:pPr>
      <w:r w:rsidRPr="00D83315">
        <w:t>С'</w:t>
      </w:r>
      <w:r>
        <w:t>обзиром да је ЈНМВ у претходном периоду реализована за партију 2 и партију 3,</w:t>
      </w:r>
      <w:r w:rsidR="00D97A2F">
        <w:t xml:space="preserve"> услед  споразумног раскида уговора</w:t>
      </w:r>
      <w:r w:rsidR="00126DA1">
        <w:t xml:space="preserve"> за партију 1, поступак ће се спроводити само за набавку услуге осигурања имовине- партија 1.</w:t>
      </w:r>
    </w:p>
    <w:p w:rsidR="00126DA1" w:rsidRPr="00D83315" w:rsidRDefault="00126DA1" w:rsidP="00872BE6">
      <w:pPr>
        <w:jc w:val="both"/>
        <w:rPr>
          <w:u w:val="single"/>
        </w:rPr>
      </w:pPr>
    </w:p>
    <w:p w:rsidR="00872BE6" w:rsidRPr="004C3FCB" w:rsidRDefault="00872BE6" w:rsidP="00872BE6">
      <w:pPr>
        <w:jc w:val="both"/>
      </w:pPr>
      <w:r w:rsidRPr="004C3FCB">
        <w:t xml:space="preserve">        </w:t>
      </w:r>
      <w:r w:rsidRPr="004C3FCB">
        <w:rPr>
          <w:b/>
        </w:rPr>
        <w:t>7.5. ПОНУДЕ СА ВАРИЈАНТАМА -</w:t>
      </w:r>
      <w:r>
        <w:rPr>
          <w:b/>
        </w:rPr>
        <w:t xml:space="preserve"> </w:t>
      </w:r>
      <w:r w:rsidRPr="004C3FCB">
        <w:t>Понуде са варијантама нису дозвољене</w:t>
      </w:r>
    </w:p>
    <w:p w:rsidR="00872BE6" w:rsidRPr="004C3FCB" w:rsidRDefault="00872BE6" w:rsidP="00872BE6">
      <w:pPr>
        <w:jc w:val="both"/>
      </w:pPr>
    </w:p>
    <w:p w:rsidR="00872BE6" w:rsidRPr="004C3FCB" w:rsidRDefault="00872BE6" w:rsidP="00872BE6">
      <w:pPr>
        <w:jc w:val="both"/>
      </w:pPr>
      <w:r w:rsidRPr="004C3FCB">
        <w:t xml:space="preserve">        </w:t>
      </w:r>
      <w:r w:rsidRPr="004C3FCB">
        <w:rPr>
          <w:b/>
        </w:rPr>
        <w:t>7.6</w:t>
      </w:r>
      <w:r w:rsidRPr="004C3FCB">
        <w:t xml:space="preserve">. </w:t>
      </w:r>
      <w:r w:rsidRPr="004C3FCB">
        <w:rPr>
          <w:b/>
        </w:rPr>
        <w:t>ОПОЗИВ, ИЗМЕНА И ДОПУНА ПОНУДЕ</w:t>
      </w:r>
      <w:r>
        <w:rPr>
          <w:b/>
        </w:rPr>
        <w:t xml:space="preserve"> </w:t>
      </w:r>
      <w:r w:rsidRPr="004C3FCB">
        <w:t xml:space="preserve">- У року за подношење понуде понуђач може да </w:t>
      </w:r>
      <w:r w:rsidRPr="004C3FCB">
        <w:rPr>
          <w:b/>
        </w:rPr>
        <w:t>измени, допуни или опозове</w:t>
      </w:r>
      <w:r w:rsidRPr="004C3FCB">
        <w:t xml:space="preserve">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72BE6" w:rsidRPr="004C3FCB" w:rsidRDefault="00872BE6" w:rsidP="00872BE6">
      <w:pPr>
        <w:jc w:val="both"/>
      </w:pPr>
      <w:r w:rsidRPr="004C3FCB">
        <w:t>На коверти мора да стоји ознака ''Измена понуде'' или ''Допуна понуде'' или ''Опозив понуде'' за јавну набавку мале вредности бр.</w:t>
      </w:r>
      <w:r>
        <w:t xml:space="preserve"> </w:t>
      </w:r>
      <w:r>
        <w:rPr>
          <w:b/>
        </w:rPr>
        <w:t xml:space="preserve">2-3/2017 </w:t>
      </w:r>
      <w:r w:rsidRPr="004C3FCB">
        <w:rPr>
          <w:b/>
        </w:rPr>
        <w:t>–</w:t>
      </w:r>
      <w:r>
        <w:rPr>
          <w:b/>
        </w:rPr>
        <w:t xml:space="preserve"> </w:t>
      </w:r>
      <w:r w:rsidRPr="004C3FCB">
        <w:rPr>
          <w:b/>
        </w:rPr>
        <w:t xml:space="preserve">Осигурање </w:t>
      </w:r>
      <w:r>
        <w:rPr>
          <w:b/>
        </w:rPr>
        <w:t>-</w:t>
      </w:r>
      <w:r w:rsidRPr="004C3FCB">
        <w:rPr>
          <w:b/>
        </w:rPr>
        <w:t xml:space="preserve">партија </w:t>
      </w:r>
      <w:r w:rsidR="008700AE">
        <w:rPr>
          <w:b/>
        </w:rPr>
        <w:t>1, осигурање имовине</w:t>
      </w:r>
      <w:r w:rsidRPr="004C3FCB">
        <w:rPr>
          <w:b/>
        </w:rPr>
        <w:t xml:space="preserve"> </w:t>
      </w:r>
      <w:r w:rsidRPr="004C3FCB">
        <w:t>-</w:t>
      </w:r>
      <w:r>
        <w:t xml:space="preserve"> </w:t>
      </w:r>
      <w:r w:rsidRPr="004C3FCB">
        <w:t>не отварати''</w:t>
      </w:r>
    </w:p>
    <w:p w:rsidR="00872BE6" w:rsidRPr="004C3FCB" w:rsidRDefault="00872BE6" w:rsidP="00872BE6">
      <w:pPr>
        <w:jc w:val="both"/>
      </w:pPr>
      <w:r w:rsidRPr="004C3FC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pPr>
      <w:r w:rsidRPr="004C3FCB">
        <w:t>По истеку рока за подношење понуда понуђач не може да повуче нити да мења понуду.</w:t>
      </w:r>
    </w:p>
    <w:p w:rsidR="00872BE6" w:rsidRPr="004C3FCB" w:rsidRDefault="00872BE6" w:rsidP="00872BE6">
      <w:pPr>
        <w:jc w:val="both"/>
      </w:pPr>
      <w:r w:rsidRPr="004C3FCB">
        <w:t>У случају повлачења понуде од стране понуђача, та понуда се неће разматрати, већ ће се неотворена вратити понуђачу.</w:t>
      </w:r>
    </w:p>
    <w:p w:rsidR="00872BE6" w:rsidRPr="004C3FCB" w:rsidRDefault="00872BE6" w:rsidP="00872BE6">
      <w:pPr>
        <w:jc w:val="both"/>
      </w:pPr>
      <w:r w:rsidRPr="004C3FCB">
        <w:t>По истеку рока за подношење понуда понуђач не може да повуче нити да мења своју понуду.</w:t>
      </w:r>
    </w:p>
    <w:p w:rsidR="00872BE6" w:rsidRPr="004C3FCB" w:rsidRDefault="00872BE6" w:rsidP="00872BE6">
      <w:pPr>
        <w:jc w:val="both"/>
      </w:pPr>
    </w:p>
    <w:p w:rsidR="00872BE6" w:rsidRDefault="00872BE6" w:rsidP="00872BE6">
      <w:pPr>
        <w:jc w:val="both"/>
      </w:pPr>
      <w:r w:rsidRPr="004C3FCB">
        <w:rPr>
          <w:b/>
        </w:rPr>
        <w:t xml:space="preserve">        7.7.ПОДНОШЕЊЕ И ОТВАРАЊЕ ПОНУДЕ</w:t>
      </w:r>
      <w:r>
        <w:rPr>
          <w:b/>
        </w:rPr>
        <w:t xml:space="preserve"> </w:t>
      </w:r>
      <w:r w:rsidRPr="004C3FCB">
        <w:rPr>
          <w:b/>
        </w:rPr>
        <w:t>-</w:t>
      </w:r>
      <w:r>
        <w:rPr>
          <w:b/>
        </w:rPr>
        <w:t xml:space="preserve"> </w:t>
      </w:r>
      <w:r w:rsidRPr="004C3FCB">
        <w:t>Ако је понуда понуђача поднета по истеку наведеног датума и сата за отварање понуда,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w:t>
      </w:r>
    </w:p>
    <w:p w:rsidR="00872BE6" w:rsidRDefault="00872BE6" w:rsidP="00872BE6">
      <w:pPr>
        <w:jc w:val="both"/>
      </w:pPr>
    </w:p>
    <w:p w:rsidR="00872BE6" w:rsidRPr="004C3FCB" w:rsidRDefault="00872BE6" w:rsidP="00872BE6">
      <w:pPr>
        <w:jc w:val="both"/>
      </w:pPr>
      <w:r w:rsidRPr="004C3FCB">
        <w:rPr>
          <w:b/>
        </w:rPr>
        <w:lastRenderedPageBreak/>
        <w:t xml:space="preserve">      7.8.</w:t>
      </w:r>
      <w:r w:rsidRPr="004C3FCB">
        <w:rPr>
          <w:b/>
          <w:color w:val="00B050"/>
        </w:rPr>
        <w:t xml:space="preserve"> </w:t>
      </w:r>
      <w:r w:rsidRPr="004C3FCB">
        <w:rPr>
          <w:b/>
          <w:color w:val="auto"/>
        </w:rPr>
        <w:t xml:space="preserve">ДОДАТНЕ ИНФОРМАЦИЈЕ ИЛИ ПОЈАШЊЕЊА У ВЕЗИ СА ПРИПРЕМАЊЕМ ПОНУДЕ </w:t>
      </w:r>
      <w:r w:rsidRPr="004C3FCB">
        <w:rPr>
          <w:b/>
        </w:rPr>
        <w:t>ИЗМЕНЕ И ДОПУНЕ КОНКУРСНЕ ДОКУМЕНТАЦИЈЕ</w:t>
      </w:r>
      <w:r>
        <w:rPr>
          <w:b/>
        </w:rPr>
        <w:t xml:space="preserve"> </w:t>
      </w:r>
      <w:r w:rsidRPr="004C3FCB">
        <w:rPr>
          <w:b/>
        </w:rPr>
        <w:t xml:space="preserve">- </w:t>
      </w:r>
      <w:r w:rsidRPr="004C3FC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72BE6" w:rsidRPr="004C3FCB" w:rsidRDefault="00872BE6" w:rsidP="00872BE6">
      <w:pPr>
        <w:ind w:firstLine="709"/>
        <w:jc w:val="both"/>
        <w:rPr>
          <w:color w:val="auto"/>
        </w:rPr>
      </w:pPr>
      <w:r w:rsidRPr="004C3FCB">
        <w:t xml:space="preserve">Заинтересовано лице може, у писаном облику тражити од наручиоца додатне информације или појашњења у вези са припремањем понуде, </w:t>
      </w:r>
      <w:r w:rsidRPr="004C3FCB">
        <w:rPr>
          <w:color w:val="auto"/>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72BE6" w:rsidRPr="004C3FCB" w:rsidRDefault="00872BE6" w:rsidP="00872BE6">
      <w:pPr>
        <w:jc w:val="both"/>
      </w:pPr>
      <w:r w:rsidRPr="004C3FCB">
        <w:t>Додатне информације или појашњења упућују се са напоменом „Захтев за додатним информацијама или појашњењима конкурсне документације, ЈН</w:t>
      </w:r>
      <w:r>
        <w:t>МВ</w:t>
      </w:r>
      <w:r w:rsidRPr="004C3FCB">
        <w:t xml:space="preserve"> бр.</w:t>
      </w:r>
      <w:r>
        <w:t xml:space="preserve"> </w:t>
      </w:r>
      <w:r>
        <w:rPr>
          <w:b/>
        </w:rPr>
        <w:t>2-3/2017</w:t>
      </w:r>
      <w:r>
        <w:t xml:space="preserve">- </w:t>
      </w:r>
      <w:r w:rsidRPr="004C3FCB">
        <w:rPr>
          <w:b/>
        </w:rPr>
        <w:t xml:space="preserve">Осигурање </w:t>
      </w:r>
      <w:r>
        <w:rPr>
          <w:b/>
        </w:rPr>
        <w:t>-</w:t>
      </w:r>
      <w:r w:rsidRPr="004C3FCB">
        <w:rPr>
          <w:b/>
        </w:rPr>
        <w:t xml:space="preserve"> партија </w:t>
      </w:r>
      <w:r w:rsidR="008700AE">
        <w:rPr>
          <w:b/>
        </w:rPr>
        <w:t>1 – осигурање имовине</w:t>
      </w:r>
      <w:r w:rsidRPr="004C3FCB">
        <w:t xml:space="preserve"> Тражење додатних информација и појашњења телефоном није дозвољено.</w:t>
      </w:r>
      <w:r w:rsidRPr="004C3FCB">
        <w:tab/>
      </w:r>
    </w:p>
    <w:p w:rsidR="00872BE6" w:rsidRPr="004C3FCB" w:rsidRDefault="00872BE6" w:rsidP="00872BE6">
      <w:pPr>
        <w:jc w:val="both"/>
      </w:pPr>
    </w:p>
    <w:p w:rsidR="00872BE6" w:rsidRPr="00D15B80" w:rsidRDefault="00872BE6" w:rsidP="00872BE6">
      <w:pPr>
        <w:tabs>
          <w:tab w:val="left" w:pos="142"/>
        </w:tabs>
        <w:ind w:firstLine="720"/>
        <w:rPr>
          <w:highlight w:val="yellow"/>
        </w:rPr>
      </w:pPr>
      <w:r w:rsidRPr="004C3FCB">
        <w:t>Питања упутити на адресу: Ј</w:t>
      </w:r>
      <w:r>
        <w:t>К</w:t>
      </w:r>
      <w:r w:rsidRPr="004C3FCB">
        <w:t>П ''</w:t>
      </w:r>
      <w:r>
        <w:t>Видрак</w:t>
      </w:r>
      <w:r w:rsidRPr="004C3FCB">
        <w:t xml:space="preserve">'' </w:t>
      </w:r>
      <w:r>
        <w:t>Ваљево</w:t>
      </w:r>
      <w:r w:rsidRPr="004C3FCB">
        <w:t xml:space="preserve">, </w:t>
      </w:r>
      <w:r>
        <w:t>Војводе Мишића бр.50,14000</w:t>
      </w:r>
      <w:r w:rsidRPr="004C3FCB">
        <w:t xml:space="preserve"> </w:t>
      </w:r>
      <w:r>
        <w:t>Ваљево</w:t>
      </w:r>
      <w:r w:rsidRPr="004C3FCB">
        <w:t xml:space="preserve">, факсом бр. </w:t>
      </w:r>
      <w:r>
        <w:t>014</w:t>
      </w:r>
      <w:r w:rsidRPr="004C3FCB">
        <w:t xml:space="preserve">/ </w:t>
      </w:r>
      <w:r>
        <w:t>242-981</w:t>
      </w:r>
      <w:r w:rsidRPr="004C3FCB">
        <w:t>,  или на e-mail адресу</w:t>
      </w:r>
      <w:r w:rsidRPr="004C3FCB">
        <w:rPr>
          <w:color w:val="auto"/>
        </w:rPr>
        <w:t>:</w:t>
      </w:r>
      <w:r>
        <w:rPr>
          <w:color w:val="auto"/>
        </w:rPr>
        <w:t xml:space="preserve"> </w:t>
      </w:r>
      <w:hyperlink r:id="rId10" w:history="1">
        <w:r w:rsidR="00D83315" w:rsidRPr="00D83315">
          <w:rPr>
            <w:rStyle w:val="Hyperlink"/>
          </w:rPr>
          <w:t>marina.goloskokovic@vidrakvaljevo.com</w:t>
        </w:r>
      </w:hyperlink>
      <w:r w:rsidRPr="00D83315">
        <w:rPr>
          <w:color w:val="auto"/>
        </w:rPr>
        <w:t xml:space="preserve"> </w:t>
      </w:r>
      <w:r w:rsidRPr="00D15B80">
        <w:rPr>
          <w:highlight w:val="yellow"/>
        </w:rPr>
        <w:t xml:space="preserve">   </w:t>
      </w:r>
    </w:p>
    <w:p w:rsidR="00872BE6" w:rsidRPr="00D83315" w:rsidRDefault="00872BE6" w:rsidP="00872BE6">
      <w:pPr>
        <w:tabs>
          <w:tab w:val="left" w:pos="142"/>
        </w:tabs>
        <w:spacing w:after="240"/>
        <w:ind w:firstLine="720"/>
      </w:pPr>
      <w:r w:rsidRPr="00D83315">
        <w:t xml:space="preserve">Контакт особа: </w:t>
      </w:r>
      <w:r w:rsidR="00D83315" w:rsidRPr="00D83315">
        <w:t>Марина</w:t>
      </w:r>
      <w:r w:rsidRPr="00D83315">
        <w:t xml:space="preserve"> </w:t>
      </w:r>
      <w:r w:rsidR="00D83315" w:rsidRPr="00D83315">
        <w:t>Голоскоковић</w:t>
      </w:r>
    </w:p>
    <w:p w:rsidR="00872BE6" w:rsidRPr="004C3FCB" w:rsidRDefault="00872BE6" w:rsidP="00872BE6">
      <w:pPr>
        <w:tabs>
          <w:tab w:val="left" w:pos="142"/>
        </w:tabs>
        <w:spacing w:after="240"/>
        <w:ind w:firstLine="720"/>
      </w:pPr>
      <w:r w:rsidRPr="004C3FCB">
        <w:t xml:space="preserve">  Наручилац је дужан да у року од три дана од дана пријема захтева, одговор објави на Порталу јавних набавки и на својој интернет страници.</w:t>
      </w:r>
    </w:p>
    <w:p w:rsidR="00872BE6" w:rsidRPr="004C3FCB" w:rsidRDefault="00872BE6" w:rsidP="00872BE6">
      <w:pPr>
        <w:ind w:firstLine="709"/>
        <w:jc w:val="both"/>
      </w:pPr>
      <w:r w:rsidRPr="004C3FC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72BE6" w:rsidRPr="004C3FCB" w:rsidRDefault="00872BE6" w:rsidP="00872BE6">
      <w:pPr>
        <w:ind w:firstLine="709"/>
        <w:jc w:val="both"/>
      </w:pPr>
      <w:r w:rsidRPr="004C3FCB">
        <w:t xml:space="preserve">По истеку рока предвиђеног за подношење понуда наручилац не може да мења нити да допуњује конкурсну документацију. </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7.9.</w:t>
      </w:r>
      <w:r w:rsidRPr="004C3FCB">
        <w:t xml:space="preserve"> </w:t>
      </w:r>
      <w:r w:rsidRPr="004C3FCB">
        <w:rPr>
          <w:b/>
        </w:rPr>
        <w:t>Понуђач који је самостално поднео понуду не може истовремено да учествује у заједничкој понуди  или као подизвођач.</w:t>
      </w:r>
    </w:p>
    <w:p w:rsidR="00872BE6" w:rsidRPr="004C3FCB" w:rsidRDefault="00872BE6" w:rsidP="00872BE6">
      <w:pPr>
        <w:jc w:val="both"/>
        <w:rPr>
          <w:b/>
        </w:rPr>
      </w:pPr>
      <w:r w:rsidRPr="004C3FCB">
        <w:t xml:space="preserve"> Понуђач који је самостално поднео понуду не може истовремено да учествује у заједничкој понуди  или као подизвођач.</w:t>
      </w:r>
      <w:r>
        <w:t xml:space="preserve"> </w:t>
      </w:r>
      <w:r w:rsidRPr="004C3FCB">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7.10. ПОНУДА СА ПОДИЗВОЂАЧЕМ</w:t>
      </w:r>
    </w:p>
    <w:p w:rsidR="00872BE6" w:rsidRPr="004C3FCB" w:rsidRDefault="00872BE6" w:rsidP="00872BE6">
      <w:pPr>
        <w:jc w:val="both"/>
      </w:pPr>
      <w:r w:rsidRPr="004C3FCB">
        <w:t xml:space="preserve">           Понуђач који подноси понуду са подизвођачем дужан је да:</w:t>
      </w:r>
    </w:p>
    <w:p w:rsidR="00872BE6" w:rsidRPr="004C3FCB" w:rsidRDefault="00872BE6" w:rsidP="00872BE6">
      <w:pPr>
        <w:jc w:val="both"/>
      </w:pPr>
      <w:r w:rsidRPr="004C3FCB">
        <w:t>-</w:t>
      </w:r>
      <w:r>
        <w:t xml:space="preserve"> </w:t>
      </w:r>
      <w:r w:rsidRPr="004C3FCB">
        <w:t>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872BE6" w:rsidRPr="004C3FCB" w:rsidRDefault="00872BE6" w:rsidP="00872BE6">
      <w:pPr>
        <w:jc w:val="both"/>
      </w:pPr>
      <w:r w:rsidRPr="004C3FCB">
        <w:t>-</w:t>
      </w:r>
      <w:r>
        <w:t xml:space="preserve"> </w:t>
      </w:r>
      <w:r w:rsidRPr="004C3FCB">
        <w:t xml:space="preserve">достави изјаву подизвођача  </w:t>
      </w:r>
      <w:r w:rsidRPr="004C3FCB">
        <w:rPr>
          <w:b/>
        </w:rPr>
        <w:t>(ИЗЈАВА ПОДИЗВОЂАЧА ЈЕ САСТАВНИ ДЕО КОНКУРСНЕ ДОКУМЕНТАЦИЈЕ</w:t>
      </w:r>
      <w:r>
        <w:rPr>
          <w:b/>
        </w:rPr>
        <w:t xml:space="preserve"> </w:t>
      </w:r>
      <w:r w:rsidRPr="004C3FCB">
        <w:rPr>
          <w:b/>
        </w:rPr>
        <w:t>-</w:t>
      </w:r>
      <w:r>
        <w:rPr>
          <w:b/>
        </w:rPr>
        <w:t xml:space="preserve"> </w:t>
      </w:r>
      <w:r w:rsidRPr="004C3FCB">
        <w:rPr>
          <w:b/>
        </w:rPr>
        <w:t>Прилог бр.6.1.)</w:t>
      </w:r>
      <w:r w:rsidRPr="004C3FCB">
        <w:t xml:space="preserve"> ,потписану од стране овлашћеног лица подизвођача и оверену печатом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ind w:firstLine="709"/>
        <w:jc w:val="both"/>
      </w:pPr>
      <w:r w:rsidRPr="004C3FC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72BE6" w:rsidRPr="004C3FCB" w:rsidRDefault="00872BE6" w:rsidP="00872BE6">
      <w:pPr>
        <w:jc w:val="both"/>
        <w:rPr>
          <w:b/>
        </w:rPr>
      </w:pPr>
      <w:r w:rsidRPr="004C3FCB">
        <w:rPr>
          <w:b/>
        </w:rPr>
        <w:lastRenderedPageBreak/>
        <w:t>Понуђач у потпуности одговара наручиоцу за извршење уговорене набавке без обзира на број подизвођача.</w:t>
      </w:r>
    </w:p>
    <w:p w:rsidR="00872BE6" w:rsidRPr="004C3FCB" w:rsidRDefault="00872BE6" w:rsidP="00872BE6">
      <w:pPr>
        <w:ind w:firstLine="709"/>
        <w:jc w:val="both"/>
      </w:pPr>
      <w:r>
        <w:t>Понуђач је дужан да наручиоцу</w:t>
      </w:r>
      <w:r w:rsidRPr="004C3FCB">
        <w:t>, на његов захтев, омогући приступ код подизвођача ради утврђивања испуњености тражених услова.</w:t>
      </w:r>
    </w:p>
    <w:p w:rsidR="00872BE6" w:rsidRPr="004C3FCB" w:rsidRDefault="00872BE6" w:rsidP="00872BE6">
      <w:pPr>
        <w:ind w:firstLine="709"/>
        <w:jc w:val="both"/>
        <w:rPr>
          <w:b/>
        </w:rPr>
      </w:pPr>
      <w:r w:rsidRPr="004C3FCB">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ће наручилац обавестити организацију надлежну за заштиту конкуренције.</w:t>
      </w:r>
      <w:r w:rsidRPr="004C3FCB">
        <w:rPr>
          <w:b/>
        </w:rPr>
        <w:t xml:space="preserve"> </w:t>
      </w:r>
    </w:p>
    <w:p w:rsidR="00872BE6" w:rsidRPr="004C3FCB" w:rsidRDefault="00872BE6" w:rsidP="00872BE6">
      <w:pPr>
        <w:jc w:val="both"/>
        <w:rPr>
          <w:b/>
        </w:rPr>
      </w:pPr>
      <w:r w:rsidRPr="004C3FCB">
        <w:rPr>
          <w:b/>
        </w:rPr>
        <w:t xml:space="preserve">    </w:t>
      </w:r>
      <w:r w:rsidRPr="004C3FCB">
        <w:rPr>
          <w:b/>
          <w:color w:val="auto"/>
        </w:rPr>
        <w:tab/>
      </w:r>
      <w:r w:rsidRPr="004C3FCB">
        <w:rPr>
          <w:color w:val="auto"/>
          <w:kern w:val="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4C3FCB">
        <w:rPr>
          <w:color w:val="00B050"/>
          <w:kern w:val="0"/>
        </w:rPr>
        <w:t>.</w:t>
      </w:r>
      <w:r w:rsidRPr="004C3FCB">
        <w:rPr>
          <w:b/>
        </w:rPr>
        <w:t xml:space="preserve"> </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7.11 ЗАЈЕДНИЧКА ПОНУДА</w:t>
      </w:r>
    </w:p>
    <w:p w:rsidR="00872BE6" w:rsidRPr="004C3FCB" w:rsidRDefault="00872BE6" w:rsidP="00872BE6">
      <w:pPr>
        <w:jc w:val="both"/>
      </w:pPr>
      <w:r w:rsidRPr="004C3FCB">
        <w:t xml:space="preserve">            Уколико понуду подноси група понуђача, у обрасцу понуде  навести опште податке о сваком учеснику из групе понуђача.</w:t>
      </w:r>
    </w:p>
    <w:p w:rsidR="00872BE6" w:rsidRPr="004C3FCB" w:rsidRDefault="00872BE6" w:rsidP="00872BE6">
      <w:pPr>
        <w:ind w:firstLine="709"/>
        <w:jc w:val="both"/>
      </w:pPr>
      <w:r w:rsidRPr="004C3FCB">
        <w:t xml:space="preserve">За сваког учесника из групе понуђача доставити </w:t>
      </w:r>
      <w:r w:rsidRPr="004C3FCB">
        <w:rPr>
          <w:b/>
        </w:rPr>
        <w:t>Изјаву</w:t>
      </w:r>
      <w:r w:rsidRPr="004C3FCB">
        <w:t xml:space="preserve"> 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и Закона, дефинисане овом конкурсном документацијом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pPr>
      <w:r w:rsidRPr="004C3FCB">
        <w:t xml:space="preserve"> Изјава мора бити потписана од стране овлашћеног лица сваког понуђача из групе понуђача и оверена печатом.</w:t>
      </w:r>
    </w:p>
    <w:p w:rsidR="00872BE6" w:rsidRPr="004C3FCB" w:rsidRDefault="00872BE6" w:rsidP="00872BE6">
      <w:pPr>
        <w:ind w:left="720"/>
        <w:jc w:val="both"/>
        <w:rPr>
          <w:b/>
        </w:rPr>
      </w:pPr>
      <w:r w:rsidRPr="004C3FCB">
        <w:rPr>
          <w:b/>
        </w:rPr>
        <w:t xml:space="preserve"> (ИЗЈАВА ЈЕ САСТАВНИ ДЕО КОНКУРСНЕ ДОКУМЕНТАЦИЈЕ</w:t>
      </w:r>
      <w:r>
        <w:rPr>
          <w:b/>
        </w:rPr>
        <w:t xml:space="preserve"> </w:t>
      </w:r>
      <w:r w:rsidRPr="004C3FCB">
        <w:rPr>
          <w:b/>
        </w:rPr>
        <w:t>-</w:t>
      </w:r>
      <w:r>
        <w:rPr>
          <w:b/>
        </w:rPr>
        <w:t xml:space="preserve"> </w:t>
      </w:r>
      <w:r w:rsidRPr="004C3FCB">
        <w:rPr>
          <w:b/>
        </w:rPr>
        <w:t>Прилог бр.6)</w:t>
      </w:r>
    </w:p>
    <w:p w:rsidR="00872BE6" w:rsidRPr="004C3FCB" w:rsidRDefault="00872BE6" w:rsidP="00872BE6">
      <w:pPr>
        <w:ind w:firstLine="709"/>
        <w:jc w:val="both"/>
      </w:pPr>
      <w:r w:rsidRPr="004C3FCB">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872BE6" w:rsidRPr="004C3FCB" w:rsidRDefault="00872BE6" w:rsidP="00872BE6">
      <w:pPr>
        <w:ind w:firstLine="709"/>
        <w:jc w:val="both"/>
        <w:rPr>
          <w:b/>
        </w:rPr>
      </w:pPr>
      <w:r w:rsidRPr="004C3FCB">
        <w:rPr>
          <w:b/>
        </w:rPr>
        <w:t>Понуђачи из групе понуђача одговарају неограничено солидарно према наручиоцу.</w:t>
      </w:r>
    </w:p>
    <w:p w:rsidR="00872BE6" w:rsidRPr="004C3FCB" w:rsidRDefault="00872BE6" w:rsidP="00872BE6">
      <w:pPr>
        <w:ind w:firstLine="709"/>
        <w:jc w:val="both"/>
      </w:pPr>
      <w:r w:rsidRPr="004C3FCB">
        <w:t xml:space="preserve">Група понуђача дужна је да у понуди достави </w:t>
      </w:r>
      <w:r w:rsidRPr="004C3FCB">
        <w:rPr>
          <w:b/>
        </w:rPr>
        <w:t>споразум</w:t>
      </w:r>
      <w:r w:rsidRPr="004C3FCB">
        <w:t xml:space="preserve"> којим се понуђачи из групе међусобно и према наручиоцу обавезују на извршење јавне набавке, и који обавезно садржи податке о :</w:t>
      </w:r>
    </w:p>
    <w:p w:rsidR="00872BE6" w:rsidRPr="004C3FCB" w:rsidRDefault="00872BE6" w:rsidP="00872BE6">
      <w:pPr>
        <w:jc w:val="both"/>
      </w:pPr>
      <w:r w:rsidRPr="004C3FCB">
        <w:t xml:space="preserve">1) члану групе који ће бити носилац посла, односно који ће поднети понуду и који ће заступати групу понуђача пред наручиоцем </w:t>
      </w:r>
      <w:r w:rsidRPr="004C3FCB">
        <w:rPr>
          <w:color w:val="auto"/>
        </w:rPr>
        <w:t>и</w:t>
      </w:r>
    </w:p>
    <w:p w:rsidR="00872BE6" w:rsidRPr="004C3FCB" w:rsidRDefault="00872BE6" w:rsidP="00872BE6">
      <w:pPr>
        <w:jc w:val="both"/>
      </w:pPr>
      <w:r w:rsidRPr="004C3FCB">
        <w:rPr>
          <w:color w:val="auto"/>
        </w:rPr>
        <w:t>2)</w:t>
      </w:r>
      <w:r w:rsidRPr="004C3FCB">
        <w:rPr>
          <w:color w:val="00B050"/>
        </w:rPr>
        <w:t xml:space="preserve"> </w:t>
      </w:r>
      <w:r w:rsidRPr="004C3FCB">
        <w:rPr>
          <w:color w:val="auto"/>
        </w:rPr>
        <w:t>опис послова</w:t>
      </w:r>
      <w:r w:rsidRPr="004C3FCB">
        <w:t xml:space="preserve"> сваког од понуђача из групе понуђача у извршењу уговора.</w:t>
      </w:r>
    </w:p>
    <w:p w:rsidR="00872BE6" w:rsidRPr="004C3FCB" w:rsidRDefault="00872BE6" w:rsidP="00872BE6">
      <w:pPr>
        <w:jc w:val="both"/>
      </w:pPr>
      <w:r w:rsidRPr="004C3FCB">
        <w:t xml:space="preserve">          Задруга може поднети понуду самостално, у своје име, а за рачун задругара или заједничку понуду у име задругара.</w:t>
      </w:r>
    </w:p>
    <w:p w:rsidR="00872BE6" w:rsidRPr="004C3FCB" w:rsidRDefault="00872BE6" w:rsidP="00872BE6">
      <w:pPr>
        <w:jc w:val="both"/>
      </w:pPr>
      <w:r w:rsidRPr="004C3FC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72BE6" w:rsidRDefault="00872BE6" w:rsidP="00872BE6">
      <w:pPr>
        <w:jc w:val="both"/>
      </w:pPr>
      <w:r w:rsidRPr="004C3FC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C42D9" w:rsidRDefault="001C42D9" w:rsidP="00872BE6">
      <w:pPr>
        <w:jc w:val="both"/>
      </w:pPr>
    </w:p>
    <w:p w:rsidR="001C42D9" w:rsidRDefault="001C42D9"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Pr="007C6286" w:rsidRDefault="007C6286" w:rsidP="00872BE6">
      <w:pPr>
        <w:jc w:val="both"/>
      </w:pPr>
    </w:p>
    <w:p w:rsidR="001C42D9" w:rsidRDefault="001C42D9" w:rsidP="00872BE6">
      <w:pPr>
        <w:jc w:val="both"/>
      </w:pPr>
    </w:p>
    <w:p w:rsidR="001C42D9" w:rsidRDefault="001C42D9" w:rsidP="00872BE6">
      <w:pPr>
        <w:jc w:val="both"/>
      </w:pPr>
    </w:p>
    <w:p w:rsidR="001C42D9" w:rsidRPr="004C3FCB" w:rsidRDefault="001C42D9" w:rsidP="00872BE6">
      <w:pPr>
        <w:jc w:val="both"/>
      </w:pPr>
    </w:p>
    <w:p w:rsidR="00872BE6" w:rsidRPr="004C3FCB" w:rsidRDefault="00872BE6" w:rsidP="00872BE6">
      <w:pPr>
        <w:jc w:val="both"/>
        <w:rPr>
          <w:b/>
        </w:rPr>
      </w:pPr>
    </w:p>
    <w:p w:rsidR="00872BE6" w:rsidRPr="004C3FCB" w:rsidRDefault="00872BE6" w:rsidP="00872BE6">
      <w:pPr>
        <w:jc w:val="both"/>
        <w:rPr>
          <w:b/>
          <w:bCs/>
          <w:iCs/>
        </w:rPr>
      </w:pPr>
      <w:r w:rsidRPr="004C3FCB">
        <w:rPr>
          <w:b/>
        </w:rPr>
        <w:t xml:space="preserve">           </w:t>
      </w:r>
      <w:r w:rsidRPr="004C3FCB">
        <w:rPr>
          <w:b/>
        </w:rPr>
        <w:tab/>
        <w:t xml:space="preserve"> 7.12. НАЧИН И УСЛОВИ ПЛАЋАЊА</w:t>
      </w:r>
      <w:r w:rsidRPr="004C3FCB">
        <w:rPr>
          <w:b/>
          <w:bCs/>
          <w:i/>
          <w:iCs/>
        </w:rPr>
        <w:t xml:space="preserve">, </w:t>
      </w:r>
      <w:r w:rsidRPr="004C3FCB">
        <w:rPr>
          <w:b/>
          <w:bCs/>
          <w:iCs/>
        </w:rPr>
        <w:t>ГАРАНТНИ РОК, КАО И ДРУГЕ ОКОЛНОСТИ ОД КОЈИХ ЗАВИСИ ПРИХВАТЉИВОСТ  ПОНУДЕ</w:t>
      </w:r>
    </w:p>
    <w:p w:rsidR="00872BE6" w:rsidRPr="004C3FCB" w:rsidRDefault="00872BE6" w:rsidP="00872BE6">
      <w:pPr>
        <w:jc w:val="both"/>
        <w:rPr>
          <w:b/>
          <w:bCs/>
          <w:iCs/>
        </w:rPr>
      </w:pPr>
    </w:p>
    <w:p w:rsidR="00EB050C" w:rsidRDefault="00EB050C" w:rsidP="00872BE6">
      <w:pPr>
        <w:jc w:val="both"/>
      </w:pPr>
    </w:p>
    <w:p w:rsidR="00872BE6" w:rsidRPr="004C3FCB" w:rsidRDefault="00872BE6" w:rsidP="00872BE6">
      <w:pPr>
        <w:jc w:val="both"/>
      </w:pPr>
      <w:r w:rsidRPr="004C3FCB">
        <w:t xml:space="preserve">    </w:t>
      </w:r>
    </w:p>
    <w:p w:rsidR="00872BE6" w:rsidRPr="004C3FCB" w:rsidRDefault="00872BE6" w:rsidP="00872BE6">
      <w:pPr>
        <w:rPr>
          <w:b/>
        </w:rPr>
      </w:pPr>
      <w:r w:rsidRPr="004C3FCB">
        <w:t xml:space="preserve">- </w:t>
      </w:r>
      <w:r w:rsidRPr="004C3FCB">
        <w:rPr>
          <w:b/>
        </w:rPr>
        <w:t>Захтев у погледу рока реализације услуга</w:t>
      </w:r>
      <w:r w:rsidRPr="004C3FCB">
        <w:rPr>
          <w:b/>
        </w:rPr>
        <w:br/>
      </w:r>
    </w:p>
    <w:p w:rsidR="00872BE6" w:rsidRPr="004C3FCB" w:rsidRDefault="00872BE6" w:rsidP="00872BE6">
      <w:pPr>
        <w:suppressAutoHyphens w:val="0"/>
        <w:spacing w:line="240" w:lineRule="auto"/>
        <w:ind w:firstLine="709"/>
        <w:jc w:val="both"/>
        <w:rPr>
          <w:color w:val="auto"/>
          <w:kern w:val="0"/>
          <w:lang w:eastAsia="en-US"/>
        </w:rPr>
      </w:pPr>
      <w:r w:rsidRPr="004C3FCB">
        <w:rPr>
          <w:b/>
        </w:rPr>
        <w:t xml:space="preserve">  </w:t>
      </w:r>
      <w:r w:rsidRPr="004C3FCB">
        <w:t xml:space="preserve">  </w:t>
      </w:r>
      <w:r w:rsidRPr="004C3FCB">
        <w:rPr>
          <w:color w:val="auto"/>
          <w:kern w:val="0"/>
          <w:lang w:eastAsia="en-US"/>
        </w:rPr>
        <w:t>Почетак реализације услуге je дан потписивања полисе осигурања, са роком трајања од годину дана, а не пре истека рока важења постојећег уговора,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872BE6" w:rsidRPr="004C3FCB" w:rsidRDefault="00872BE6" w:rsidP="00872BE6">
      <w:pPr>
        <w:suppressAutoHyphens w:val="0"/>
        <w:spacing w:line="240" w:lineRule="auto"/>
        <w:ind w:firstLine="709"/>
        <w:jc w:val="both"/>
        <w:rPr>
          <w:color w:val="auto"/>
          <w:kern w:val="0"/>
          <w:lang w:eastAsia="en-US"/>
        </w:rPr>
      </w:pPr>
    </w:p>
    <w:p w:rsidR="00872BE6" w:rsidRPr="00D15B80" w:rsidRDefault="00872BE6" w:rsidP="00872BE6">
      <w:pPr>
        <w:suppressAutoHyphens w:val="0"/>
        <w:spacing w:line="240" w:lineRule="auto"/>
        <w:jc w:val="both"/>
        <w:rPr>
          <w:color w:val="auto"/>
          <w:kern w:val="0"/>
          <w:lang w:eastAsia="en-US"/>
        </w:rPr>
      </w:pPr>
      <w:r w:rsidRPr="00126DA1">
        <w:rPr>
          <w:color w:val="auto"/>
          <w:kern w:val="0"/>
          <w:lang w:eastAsia="en-US"/>
        </w:rPr>
        <w:t xml:space="preserve">Рок исплате штете је 30 (тридесет) дана од дана </w:t>
      </w:r>
      <w:r w:rsidR="00126DA1">
        <w:rPr>
          <w:color w:val="auto"/>
          <w:kern w:val="0"/>
          <w:lang w:eastAsia="en-US"/>
        </w:rPr>
        <w:t>подношења захтева за накнаду штете.</w:t>
      </w:r>
      <w:r w:rsidR="00D15B80">
        <w:rPr>
          <w:color w:val="auto"/>
          <w:kern w:val="0"/>
          <w:lang w:eastAsia="en-US"/>
        </w:rPr>
        <w:t xml:space="preserve"> </w:t>
      </w:r>
    </w:p>
    <w:p w:rsidR="00872BE6" w:rsidRPr="004C3FCB" w:rsidRDefault="00872BE6" w:rsidP="00872BE6">
      <w:pPr>
        <w:suppressAutoHyphens w:val="0"/>
        <w:spacing w:line="240" w:lineRule="auto"/>
        <w:jc w:val="both"/>
        <w:rPr>
          <w:color w:val="auto"/>
          <w:kern w:val="0"/>
          <w:lang w:eastAsia="en-US"/>
        </w:rPr>
      </w:pPr>
    </w:p>
    <w:p w:rsidR="00872BE6" w:rsidRPr="004C3FCB" w:rsidRDefault="00872BE6" w:rsidP="00872BE6">
      <w:pPr>
        <w:spacing w:line="240" w:lineRule="auto"/>
        <w:jc w:val="both"/>
        <w:rPr>
          <w:b/>
          <w:color w:val="auto"/>
          <w:kern w:val="0"/>
          <w:lang w:eastAsia="en-US"/>
        </w:rPr>
      </w:pPr>
      <w:r w:rsidRPr="004C3FCB">
        <w:rPr>
          <w:color w:val="auto"/>
          <w:kern w:val="0"/>
          <w:lang w:eastAsia="en-US"/>
        </w:rPr>
        <w:t xml:space="preserve">    </w:t>
      </w:r>
      <w:r w:rsidRPr="004C3FCB">
        <w:rPr>
          <w:b/>
          <w:color w:val="auto"/>
          <w:kern w:val="0"/>
          <w:lang w:eastAsia="en-US"/>
        </w:rPr>
        <w:t>Понуђач се обавезује да под истим условима и на исти начин осигура и новостечену имовину (зграде, опрему и возила) Наручиоца, у време трајања овог Уговора за коју ће се потписати полиса у сваком конкретном случају.</w:t>
      </w:r>
    </w:p>
    <w:p w:rsidR="00872BE6" w:rsidRPr="004C3FCB" w:rsidRDefault="00872BE6" w:rsidP="00872BE6">
      <w:pPr>
        <w:jc w:val="both"/>
      </w:pPr>
      <w:r w:rsidRPr="004C3FCB">
        <w:rPr>
          <w:color w:val="auto"/>
          <w:kern w:val="0"/>
          <w:lang w:eastAsia="en-US"/>
        </w:rPr>
        <w:t xml:space="preserve">    </w:t>
      </w:r>
    </w:p>
    <w:p w:rsidR="00872BE6" w:rsidRPr="004C3FCB" w:rsidRDefault="00872BE6" w:rsidP="00872BE6">
      <w:pPr>
        <w:jc w:val="both"/>
      </w:pPr>
      <w:r w:rsidRPr="004C3FCB">
        <w:t xml:space="preserve">    </w:t>
      </w:r>
      <w:r w:rsidRPr="004C3FCB">
        <w:tab/>
      </w:r>
      <w:r w:rsidRPr="004C3FCB">
        <w:rPr>
          <w:b/>
        </w:rPr>
        <w:t>7.13.</w:t>
      </w:r>
      <w:r>
        <w:rPr>
          <w:b/>
        </w:rPr>
        <w:t xml:space="preserve"> </w:t>
      </w:r>
      <w:r w:rsidRPr="004C3FCB">
        <w:rPr>
          <w:b/>
        </w:rPr>
        <w:t>ЦЕНА</w:t>
      </w:r>
      <w:r>
        <w:rPr>
          <w:b/>
        </w:rPr>
        <w:t xml:space="preserve"> </w:t>
      </w:r>
      <w:r w:rsidRPr="004C3FCB">
        <w:rPr>
          <w:b/>
        </w:rPr>
        <w:t xml:space="preserve">- </w:t>
      </w:r>
      <w:r w:rsidRPr="004C3FCB">
        <w:t xml:space="preserve">треба да буде изражена у динарима, и да обухвати све трошкове које понуђач има у реализацији предметних услуга за потребе наручиоца. Вредности у понуди исказују се </w:t>
      </w:r>
      <w:r w:rsidRPr="004C3FCB">
        <w:rPr>
          <w:b/>
        </w:rPr>
        <w:t>у динарима</w:t>
      </w:r>
      <w:r w:rsidRPr="004C3FCB">
        <w:t xml:space="preserve">. У цену је урачуната цена и сви пратећи трошкови које понуђач има у реализацији предметне услуге . Ако је у понуди исказана неуобичајено ниска цена, наручилац ће поступити у складу са чланом 92. ЗЈН. </w:t>
      </w:r>
    </w:p>
    <w:p w:rsidR="00872BE6" w:rsidRPr="004C3FCB" w:rsidRDefault="00872BE6" w:rsidP="00872BE6">
      <w:pPr>
        <w:jc w:val="both"/>
      </w:pPr>
    </w:p>
    <w:p w:rsidR="00872BE6" w:rsidRPr="00EB050C" w:rsidRDefault="00872BE6" w:rsidP="00872BE6">
      <w:pPr>
        <w:jc w:val="both"/>
      </w:pPr>
    </w:p>
    <w:p w:rsidR="00872BE6" w:rsidRPr="004C3FCB" w:rsidRDefault="00872BE6" w:rsidP="00872BE6">
      <w:pPr>
        <w:suppressAutoHyphens w:val="0"/>
        <w:spacing w:line="240" w:lineRule="auto"/>
        <w:jc w:val="both"/>
      </w:pPr>
      <w:r w:rsidRPr="004C3FCB">
        <w:rPr>
          <w:b/>
          <w:color w:val="auto"/>
          <w:kern w:val="0"/>
          <w:lang w:eastAsia="en-US"/>
        </w:rPr>
        <w:t>Цене услуга које су предмет уговора, понуђач може кориговати у току године до висине премије прописане од стране Владе Републике Србије, одн. надлежног Министарства.  О свакој промени цене по овим параметрима, изабрани понуђач мора претходно обавестити наручиоца.</w:t>
      </w:r>
      <w:r w:rsidRPr="004C3FCB">
        <w:t xml:space="preserve">       </w:t>
      </w:r>
    </w:p>
    <w:p w:rsidR="00872BE6" w:rsidRPr="004C3FCB" w:rsidRDefault="00872BE6" w:rsidP="00872BE6">
      <w:pPr>
        <w:jc w:val="both"/>
      </w:pPr>
      <w:r w:rsidRPr="004C3FCB">
        <w:tab/>
      </w:r>
    </w:p>
    <w:p w:rsidR="00872BE6" w:rsidRPr="004C3FCB" w:rsidRDefault="00872BE6" w:rsidP="00872BE6">
      <w:pPr>
        <w:ind w:firstLine="709"/>
        <w:jc w:val="both"/>
      </w:pPr>
      <w:r w:rsidRPr="004C3FCB">
        <w:rPr>
          <w:b/>
        </w:rPr>
        <w:t xml:space="preserve"> 7.14</w:t>
      </w:r>
      <w:r w:rsidRPr="004C3FCB">
        <w:t>.</w:t>
      </w:r>
      <w:r>
        <w:t xml:space="preserve"> </w:t>
      </w:r>
      <w:r w:rsidRPr="004C3FCB">
        <w:rPr>
          <w:b/>
        </w:rPr>
        <w:t>СРЕДСТВА ФИНАНСИЈСКОГ ОБЕЗБЕЂЕЊА</w:t>
      </w:r>
      <w:r>
        <w:rPr>
          <w:b/>
        </w:rPr>
        <w:t xml:space="preserve"> </w:t>
      </w:r>
      <w:r w:rsidRPr="004C3FCB">
        <w:rPr>
          <w:b/>
        </w:rPr>
        <w:t xml:space="preserve">- </w:t>
      </w:r>
      <w:r w:rsidRPr="004C3FCB">
        <w:t>Као средства финансијског обезбеђења понуђач подноси гаранције на начин предвиђен у конкурсној документацији.</w:t>
      </w:r>
    </w:p>
    <w:p w:rsidR="00872BE6" w:rsidRPr="004C3FCB" w:rsidRDefault="00872BE6" w:rsidP="00872BE6">
      <w:pPr>
        <w:jc w:val="both"/>
      </w:pPr>
      <w:r w:rsidRPr="004C3FCB">
        <w:t xml:space="preserve">      </w:t>
      </w:r>
    </w:p>
    <w:p w:rsidR="00872BE6" w:rsidRPr="00656810" w:rsidRDefault="00872BE6" w:rsidP="00872BE6">
      <w:pPr>
        <w:jc w:val="both"/>
        <w:rPr>
          <w:b/>
        </w:rPr>
      </w:pPr>
      <w:r w:rsidRPr="00126DA1">
        <w:rPr>
          <w:b/>
        </w:rPr>
        <w:t>- Гаранција за озбиљност понуде (достављају сви потенцијални понуђачи</w:t>
      </w:r>
      <w:r w:rsidRPr="004C3FCB">
        <w:rPr>
          <w:b/>
        </w:rPr>
        <w:t>)</w:t>
      </w:r>
      <w:r w:rsidR="00126DA1">
        <w:rPr>
          <w:b/>
        </w:rPr>
        <w:t>-</w:t>
      </w:r>
      <w:r w:rsidR="00656810">
        <w:rPr>
          <w:b/>
        </w:rPr>
        <w:t xml:space="preserve"> меница</w:t>
      </w:r>
    </w:p>
    <w:p w:rsidR="00872BE6" w:rsidRPr="004C3FCB" w:rsidRDefault="00872BE6" w:rsidP="00872BE6">
      <w:pPr>
        <w:jc w:val="both"/>
        <w:rPr>
          <w:b/>
        </w:rPr>
      </w:pPr>
    </w:p>
    <w:p w:rsidR="00872BE6" w:rsidRPr="004C3FCB" w:rsidRDefault="00872BE6" w:rsidP="00872BE6">
      <w:pPr>
        <w:jc w:val="both"/>
        <w:rPr>
          <w:b/>
          <w:iCs/>
        </w:rPr>
      </w:pPr>
      <w:r w:rsidRPr="004C3FCB">
        <w:t xml:space="preserve">Сваки понуђач је дужан да уз понуду достави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 о</w:t>
      </w:r>
      <w:r w:rsidRPr="004C3FCB">
        <w:rPr>
          <w:b/>
          <w:iCs/>
        </w:rPr>
        <w:t xml:space="preserve">д укупне вредности понуде без пореза. </w:t>
      </w:r>
      <w:r w:rsidRPr="004C3FCB">
        <w:rPr>
          <w:iCs/>
        </w:rPr>
        <w:t xml:space="preserve">Уз меницу мора бити достављена копија картона депонованих потписа који је издат од стране пословне </w:t>
      </w:r>
      <w:r w:rsidRPr="004C3FCB">
        <w:rPr>
          <w:iCs/>
        </w:rPr>
        <w:lastRenderedPageBreak/>
        <w:t xml:space="preserve">банке коју понуђач наводи у меничном овлашћењу –писму. </w:t>
      </w:r>
      <w:r w:rsidRPr="004C3FCB">
        <w:rPr>
          <w:b/>
          <w:iCs/>
        </w:rPr>
        <w:t xml:space="preserve">Рок важења менице је </w:t>
      </w:r>
      <w:r w:rsidRPr="004C3FCB">
        <w:rPr>
          <w:b/>
          <w:bCs/>
          <w:iCs/>
        </w:rPr>
        <w:t xml:space="preserve">30 </w:t>
      </w:r>
      <w:r w:rsidRPr="004C3FCB">
        <w:rPr>
          <w:b/>
          <w:iCs/>
        </w:rPr>
        <w:t xml:space="preserve">дана од дана отварања понуда . </w:t>
      </w:r>
    </w:p>
    <w:p w:rsidR="00872BE6" w:rsidRPr="004C3FCB" w:rsidRDefault="00872BE6" w:rsidP="00872BE6">
      <w:pPr>
        <w:jc w:val="both"/>
        <w:rPr>
          <w:b/>
          <w:iCs/>
        </w:rPr>
      </w:pPr>
    </w:p>
    <w:p w:rsidR="00872BE6" w:rsidRPr="004C3FCB" w:rsidRDefault="00872BE6" w:rsidP="00872BE6">
      <w:pPr>
        <w:jc w:val="both"/>
        <w:rPr>
          <w:iCs/>
        </w:rPr>
      </w:pPr>
      <w:r w:rsidRPr="004C3FCB">
        <w:rPr>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72BE6" w:rsidRPr="004C3FCB" w:rsidRDefault="00872BE6" w:rsidP="00872BE6">
      <w:pPr>
        <w:jc w:val="both"/>
        <w:rPr>
          <w:iCs/>
        </w:rPr>
      </w:pPr>
      <w:r w:rsidRPr="004C3FCB">
        <w:rPr>
          <w:iCs/>
        </w:rPr>
        <w:t>Наручилац ће вратити менице понуђачима са којима није закључен уговор, одмах по закључењу уговора са изабраним понуђачем.</w:t>
      </w:r>
    </w:p>
    <w:p w:rsidR="00872BE6" w:rsidRPr="004C3FCB" w:rsidRDefault="00872BE6" w:rsidP="00872BE6">
      <w:pPr>
        <w:jc w:val="both"/>
      </w:pPr>
      <w:r w:rsidRPr="004C3FCB">
        <w:rPr>
          <w:b/>
          <w:iCs/>
        </w:rPr>
        <w:t>Уколико понуђач не достави меницу понуда ће бити одбијена као неприхватљива.</w:t>
      </w:r>
    </w:p>
    <w:p w:rsidR="00872BE6" w:rsidRPr="004C3FCB" w:rsidRDefault="00872BE6" w:rsidP="00872BE6">
      <w:pPr>
        <w:jc w:val="both"/>
      </w:pPr>
      <w:r w:rsidRPr="004C3FCB">
        <w:t xml:space="preserve">                                                     </w:t>
      </w:r>
    </w:p>
    <w:p w:rsidR="00872BE6" w:rsidRPr="004C3FCB" w:rsidRDefault="00872BE6" w:rsidP="00872BE6">
      <w:pPr>
        <w:jc w:val="both"/>
        <w:rPr>
          <w:b/>
        </w:rPr>
      </w:pPr>
      <w:r w:rsidRPr="004C3FCB">
        <w:rPr>
          <w:b/>
        </w:rPr>
        <w:t>-Гаранција за  извршење уговорене обавезе (доставља изабрани понуђач)</w:t>
      </w:r>
    </w:p>
    <w:p w:rsidR="00872BE6" w:rsidRPr="004C3FCB" w:rsidRDefault="00872BE6" w:rsidP="00872BE6">
      <w:pPr>
        <w:jc w:val="both"/>
        <w:rPr>
          <w:b/>
        </w:rPr>
      </w:pPr>
    </w:p>
    <w:p w:rsidR="00872BE6" w:rsidRPr="004C3FCB" w:rsidRDefault="00872BE6" w:rsidP="00872BE6">
      <w:pPr>
        <w:jc w:val="both"/>
      </w:pPr>
      <w:r w:rsidRPr="004C3FCB">
        <w:t xml:space="preserve">Понуђач је дужан да  у року од </w:t>
      </w:r>
      <w:r w:rsidRPr="004C3FCB">
        <w:rPr>
          <w:b/>
        </w:rPr>
        <w:t>7 дана</w:t>
      </w:r>
      <w:r w:rsidRPr="004C3FCB">
        <w:t xml:space="preserve"> од дана закључења уговора, достави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w:t>
      </w:r>
      <w:r w:rsidRPr="004C3FCB">
        <w:t xml:space="preserve"> </w:t>
      </w:r>
      <w:r w:rsidRPr="004C3FCB">
        <w:rPr>
          <w:b/>
          <w:color w:val="auto"/>
        </w:rPr>
        <w:t>од укупне вредности уговора без пореза,</w:t>
      </w:r>
      <w:r w:rsidRPr="004C3FCB">
        <w:rPr>
          <w:iCs/>
        </w:rPr>
        <w:t xml:space="preserve"> са роком важности који је </w:t>
      </w:r>
      <w:r w:rsidRPr="004C3FCB">
        <w:rPr>
          <w:b/>
          <w:iCs/>
        </w:rPr>
        <w:t>30 (тридесет)</w:t>
      </w:r>
      <w:r>
        <w:rPr>
          <w:b/>
          <w:iCs/>
        </w:rPr>
        <w:t xml:space="preserve"> </w:t>
      </w:r>
      <w:r w:rsidRPr="004C3FCB">
        <w:rPr>
          <w:b/>
          <w:iCs/>
        </w:rPr>
        <w:t>дана дужи од истека рока за коначно извршење посла</w:t>
      </w:r>
      <w:r w:rsidRPr="004C3FCB">
        <w:t xml:space="preserve">. </w:t>
      </w:r>
    </w:p>
    <w:p w:rsidR="00872BE6" w:rsidRPr="004C3FCB" w:rsidRDefault="00872BE6" w:rsidP="00872BE6">
      <w:pPr>
        <w:jc w:val="both"/>
        <w:rPr>
          <w:iCs/>
        </w:rPr>
      </w:pPr>
      <w:r w:rsidRPr="004C3FCB">
        <w:rPr>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72BE6" w:rsidRPr="00D15B80" w:rsidRDefault="00872BE6" w:rsidP="00872BE6">
      <w:pPr>
        <w:jc w:val="both"/>
      </w:pPr>
    </w:p>
    <w:p w:rsidR="00872BE6" w:rsidRPr="004C3FCB" w:rsidRDefault="00872BE6" w:rsidP="00872BE6">
      <w:pPr>
        <w:jc w:val="both"/>
        <w:rPr>
          <w:iCs/>
        </w:rPr>
      </w:pPr>
      <w:r w:rsidRPr="004C3FCB">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872BE6" w:rsidRPr="004C3FCB" w:rsidRDefault="00872BE6" w:rsidP="00872BE6">
      <w:pPr>
        <w:jc w:val="both"/>
        <w:rPr>
          <w:color w:val="FF0000"/>
        </w:rPr>
      </w:pPr>
    </w:p>
    <w:p w:rsidR="00872BE6" w:rsidRPr="004C3FCB" w:rsidRDefault="00872BE6" w:rsidP="00872BE6">
      <w:pPr>
        <w:jc w:val="both"/>
      </w:pPr>
      <w:r w:rsidRPr="004C3FCB">
        <w:rPr>
          <w:b/>
        </w:rPr>
        <w:t xml:space="preserve">    </w:t>
      </w:r>
      <w:r w:rsidRPr="004C3FCB">
        <w:rPr>
          <w:b/>
        </w:rPr>
        <w:tab/>
        <w:t>7.15. ДОДАТНА ОБЈАШЊЕЊА, КОНТРОЛА И ДОПУШТЕНЕ ИСПРАВКЕ</w:t>
      </w:r>
      <w:r>
        <w:rPr>
          <w:b/>
        </w:rPr>
        <w:t xml:space="preserve"> </w:t>
      </w:r>
      <w:r w:rsidRPr="004C3FCB">
        <w:rPr>
          <w:b/>
        </w:rPr>
        <w:t xml:space="preserve">- </w:t>
      </w:r>
      <w:r w:rsidRPr="004C3FCB">
        <w:t>Наручила</w:t>
      </w:r>
      <w:r>
        <w:t>ц може да захтева од понуђача до</w:t>
      </w:r>
      <w:r w:rsidRPr="004C3FCB">
        <w:t>датна објашњења која ће му помоћи при прегледу, вредновању и упоређивању понуда, а може да врши и контролу (увид) код понуђача одн.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72BE6" w:rsidRPr="004C3FCB" w:rsidRDefault="00872BE6" w:rsidP="00872BE6">
      <w:pPr>
        <w:jc w:val="both"/>
      </w:pPr>
      <w:r>
        <w:t>Наручилац не може да захтева</w:t>
      </w:r>
      <w:r w:rsidRPr="004C3FCB">
        <w:t>, дозволи или понуди промену елемената понуде који су од значаја за примену критеријума за доделу уговора, одн. промену којом би се понуда која је неодговарајућа или неприхватљива, учинила одговарајућом одн. прихватљивом, осим ако другачије не произилази из поступка јавне набавке.</w:t>
      </w:r>
    </w:p>
    <w:p w:rsidR="00872BE6" w:rsidRPr="004C3FCB" w:rsidRDefault="00872BE6" w:rsidP="00872BE6">
      <w:pPr>
        <w:jc w:val="both"/>
      </w:pPr>
      <w:r w:rsidRPr="004C3FCB">
        <w:t>Наручалац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72BE6" w:rsidRPr="004C3FCB" w:rsidRDefault="00872BE6" w:rsidP="00872BE6">
      <w:pPr>
        <w:jc w:val="both"/>
      </w:pPr>
      <w:r w:rsidRPr="004C3FCB">
        <w:t>У случају разлике између јединичне и укупне цене, меродавна је јединична цена.</w:t>
      </w:r>
    </w:p>
    <w:p w:rsidR="00872BE6" w:rsidRPr="004C3FCB" w:rsidRDefault="00872BE6" w:rsidP="00872BE6">
      <w:pPr>
        <w:jc w:val="both"/>
      </w:pPr>
      <w:r w:rsidRPr="004C3FCB">
        <w:t>Ако се понуђач не сагласи са исправком рачунских грешака, наручилац ће његову понуду одбити као неприхватљиву.</w:t>
      </w:r>
    </w:p>
    <w:p w:rsidR="00872BE6" w:rsidRPr="004C3FCB" w:rsidRDefault="00872BE6" w:rsidP="00872BE6">
      <w:pPr>
        <w:jc w:val="both"/>
      </w:pPr>
      <w:r w:rsidRPr="004C3FCB">
        <w:tab/>
      </w:r>
    </w:p>
    <w:p w:rsidR="00872BE6" w:rsidRDefault="00872BE6" w:rsidP="00872BE6">
      <w:pPr>
        <w:jc w:val="both"/>
      </w:pPr>
      <w:r w:rsidRPr="004C3FCB">
        <w:t xml:space="preserve">       </w:t>
      </w:r>
      <w:r w:rsidRPr="004C3FCB">
        <w:rPr>
          <w:b/>
        </w:rPr>
        <w:t>7.16. КРИТЕРИЈУМ И ЕЛЕМЕНТИ КРИТЕРИЈУМА</w:t>
      </w:r>
      <w:r w:rsidRPr="004C3FCB">
        <w:rPr>
          <w:b/>
          <w:color w:val="92D050"/>
        </w:rPr>
        <w:t xml:space="preserve"> </w:t>
      </w:r>
      <w:r w:rsidRPr="004C3FCB">
        <w:rPr>
          <w:b/>
          <w:color w:val="auto"/>
        </w:rPr>
        <w:t>ОДНОСНО НАЧИН</w:t>
      </w:r>
      <w:r w:rsidRPr="004C3FCB">
        <w:rPr>
          <w:b/>
        </w:rPr>
        <w:t xml:space="preserve"> ЗА ИЗБОР НАЈПОВОЉНИЈЕ ПОНУДЕ</w:t>
      </w:r>
      <w:r>
        <w:rPr>
          <w:b/>
        </w:rPr>
        <w:t xml:space="preserve"> </w:t>
      </w:r>
      <w:r w:rsidRPr="004C3FCB">
        <w:t xml:space="preserve">- критеријум за избор најповољније понуде је </w:t>
      </w:r>
      <w:r w:rsidRPr="004C3FCB">
        <w:rPr>
          <w:b/>
        </w:rPr>
        <w:t>најнижа понуђена цена</w:t>
      </w:r>
      <w:r w:rsidRPr="004C3FCB">
        <w:t xml:space="preserve">, ако два или више понуђача имају једнаку понуђену цену која је и најнижа, биће изабрана понуда понуђача који је дао дужи рок важења понуде, ако два или више понуђача имају једнаку понуђену цену која је и најнижа и имају исти рок важења понуде ,најповољнији понуђач ће бити изабран јавним жребом.      </w:t>
      </w:r>
    </w:p>
    <w:p w:rsidR="001C42D9" w:rsidRPr="004C3FCB" w:rsidRDefault="001C42D9" w:rsidP="00872BE6">
      <w:pPr>
        <w:jc w:val="both"/>
      </w:pPr>
    </w:p>
    <w:p w:rsidR="00872BE6" w:rsidRPr="004C3FCB" w:rsidRDefault="00872BE6" w:rsidP="00872BE6"/>
    <w:p w:rsidR="00872BE6" w:rsidRPr="004C3FCB" w:rsidRDefault="00872BE6" w:rsidP="00872BE6">
      <w:pPr>
        <w:jc w:val="both"/>
      </w:pPr>
      <w:r w:rsidRPr="004C3FCB">
        <w:rPr>
          <w:b/>
        </w:rPr>
        <w:t xml:space="preserve">      7.17.</w:t>
      </w:r>
      <w:r>
        <w:rPr>
          <w:b/>
        </w:rPr>
        <w:t xml:space="preserve"> </w:t>
      </w:r>
      <w:r w:rsidRPr="004C3FCB">
        <w:rPr>
          <w:b/>
        </w:rPr>
        <w:t>РОК ВАЖЕЊА ПОНУДЕ</w:t>
      </w:r>
      <w:r>
        <w:rPr>
          <w:b/>
        </w:rPr>
        <w:t xml:space="preserve"> </w:t>
      </w:r>
      <w:r w:rsidRPr="004C3FCB">
        <w:rPr>
          <w:b/>
        </w:rPr>
        <w:t>-</w:t>
      </w:r>
      <w:r>
        <w:rPr>
          <w:b/>
        </w:rPr>
        <w:t xml:space="preserve"> </w:t>
      </w:r>
      <w:r w:rsidRPr="004C3FCB">
        <w:t>Рок важења понуде</w:t>
      </w:r>
      <w:r w:rsidRPr="004C3FCB">
        <w:rPr>
          <w:b/>
        </w:rPr>
        <w:t xml:space="preserve"> </w:t>
      </w:r>
      <w:r w:rsidRPr="004C3FCB">
        <w:t>не може бити краћи од 30 дана од дана отварања понуда.</w:t>
      </w:r>
    </w:p>
    <w:p w:rsidR="00872BE6" w:rsidRPr="004C3FCB" w:rsidRDefault="00872BE6" w:rsidP="00872BE6">
      <w:pPr>
        <w:ind w:firstLine="709"/>
        <w:jc w:val="both"/>
      </w:pPr>
      <w:r w:rsidRPr="004C3FCB">
        <w:t>У случају истека рока важења понуде, наручилац је дужан да у писаном облику затражи од понуђача продужење рока важења понуде.</w:t>
      </w:r>
    </w:p>
    <w:p w:rsidR="00872BE6" w:rsidRPr="004C3FCB" w:rsidRDefault="00872BE6" w:rsidP="00872BE6">
      <w:pPr>
        <w:ind w:firstLine="709"/>
        <w:jc w:val="both"/>
      </w:pPr>
      <w:r w:rsidRPr="004C3FCB">
        <w:t>Понуђач који прихвати захтев за продужење рока важења понуде нe може мењати понуду.</w:t>
      </w:r>
    </w:p>
    <w:p w:rsidR="00872BE6" w:rsidRPr="004C3FCB" w:rsidRDefault="00872BE6" w:rsidP="00872BE6">
      <w:pPr>
        <w:ind w:firstLine="709"/>
        <w:jc w:val="both"/>
      </w:pPr>
    </w:p>
    <w:p w:rsidR="00872BE6" w:rsidRPr="004C3FCB" w:rsidRDefault="00872BE6" w:rsidP="00872BE6">
      <w:pPr>
        <w:jc w:val="both"/>
        <w:rPr>
          <w:b/>
          <w:bCs/>
        </w:rPr>
      </w:pPr>
      <w:r w:rsidRPr="004C3FCB">
        <w:rPr>
          <w:b/>
          <w:bCs/>
        </w:rPr>
        <w:t xml:space="preserve">      7.18.КОРИШЋЕЊЕ ПАТЕНТА И ОДГОВОРНОСТ ЗА ПОВРЕДУ ЗАШТИЋЕНИХ ПРАВА ИНТЕЛЕКТУАЛНЕ СВОЈИНЕ ТРЕЋИХ ЛИЦА</w:t>
      </w:r>
    </w:p>
    <w:p w:rsidR="00872BE6" w:rsidRPr="004C3FCB" w:rsidRDefault="00872BE6" w:rsidP="00872BE6">
      <w:pPr>
        <w:ind w:firstLine="709"/>
        <w:jc w:val="both"/>
      </w:pPr>
      <w:r w:rsidRPr="004C3FCB">
        <w:t>Накнаду за коришћење патената, као и одговорност за повреду заштићених права интелектуалне својине трећих лица сноси понуђач.</w:t>
      </w:r>
    </w:p>
    <w:p w:rsidR="00872BE6" w:rsidRPr="004C3FCB" w:rsidRDefault="00872BE6" w:rsidP="00872BE6">
      <w:pPr>
        <w:ind w:firstLine="709"/>
        <w:jc w:val="both"/>
      </w:pPr>
    </w:p>
    <w:p w:rsidR="00872BE6" w:rsidRPr="004C3FCB" w:rsidRDefault="00872BE6" w:rsidP="00872BE6">
      <w:pPr>
        <w:rPr>
          <w:color w:val="auto"/>
        </w:rPr>
      </w:pPr>
      <w:r w:rsidRPr="004C3FCB">
        <w:rPr>
          <w:b/>
        </w:rPr>
        <w:t xml:space="preserve">      7.19. НЕГАТИВНЕ РЕФЕРЕНЦЕ</w:t>
      </w:r>
      <w:r>
        <w:rPr>
          <w:b/>
        </w:rPr>
        <w:t xml:space="preserve"> </w:t>
      </w:r>
      <w:r w:rsidRPr="004C3FCB">
        <w:rPr>
          <w:b/>
        </w:rPr>
        <w:t xml:space="preserve">- </w:t>
      </w:r>
      <w:r w:rsidRPr="004C3FCB">
        <w:t xml:space="preserve">Наручилац </w:t>
      </w:r>
      <w:r w:rsidRPr="004C3FCB">
        <w:rPr>
          <w:color w:val="auto"/>
        </w:rPr>
        <w:t>може</w:t>
      </w:r>
      <w:r w:rsidRPr="004C3FCB">
        <w:t xml:space="preserve"> одбити понуду уколико поседује доказ да је понуђач у претходне три године</w:t>
      </w:r>
      <w:r w:rsidRPr="004C3FCB">
        <w:rPr>
          <w:color w:val="92D050"/>
        </w:rPr>
        <w:t xml:space="preserve"> </w:t>
      </w:r>
      <w:r w:rsidRPr="004C3FCB">
        <w:rPr>
          <w:color w:val="auto"/>
        </w:rPr>
        <w:t>пре објављивања позива за подношење понуда у поступку јавне набавке:</w:t>
      </w:r>
    </w:p>
    <w:p w:rsidR="00872BE6" w:rsidRPr="004C3FCB" w:rsidRDefault="00872BE6" w:rsidP="00872BE6">
      <w:pPr>
        <w:ind w:firstLine="709"/>
        <w:jc w:val="both"/>
      </w:pPr>
      <w:r w:rsidRPr="004C3FCB">
        <w:t>-поступао супротно забрани из члана 23. и 25. Закона</w:t>
      </w:r>
    </w:p>
    <w:p w:rsidR="00872BE6" w:rsidRPr="004C3FCB" w:rsidRDefault="00872BE6" w:rsidP="00872BE6">
      <w:pPr>
        <w:ind w:firstLine="709"/>
        <w:jc w:val="both"/>
      </w:pPr>
      <w:r w:rsidRPr="004C3FCB">
        <w:t>-учинио повреду конкуренције</w:t>
      </w:r>
    </w:p>
    <w:p w:rsidR="00872BE6" w:rsidRPr="004C3FCB" w:rsidRDefault="00872BE6" w:rsidP="00872BE6">
      <w:pPr>
        <w:ind w:firstLine="709"/>
        <w:jc w:val="both"/>
      </w:pPr>
      <w:r w:rsidRPr="004C3FCB">
        <w:t>-доставио неистините податке у понуди или без оправданих разлога одбио да закључи уговоро јавној набавци, након што му је уговор додељен</w:t>
      </w:r>
    </w:p>
    <w:p w:rsidR="00872BE6" w:rsidRPr="004C3FCB" w:rsidRDefault="00872BE6" w:rsidP="00872BE6">
      <w:pPr>
        <w:ind w:firstLine="709"/>
        <w:jc w:val="both"/>
      </w:pPr>
      <w:r w:rsidRPr="004C3FCB">
        <w:t>-одбио да достави даказе и средства обезбеђења на шта се у понуди обавезао.</w:t>
      </w:r>
    </w:p>
    <w:p w:rsidR="00872BE6" w:rsidRPr="004C3FCB" w:rsidRDefault="00872BE6" w:rsidP="00872BE6">
      <w:pPr>
        <w:ind w:firstLine="709"/>
        <w:jc w:val="both"/>
        <w:rPr>
          <w:color w:val="auto"/>
          <w:kern w:val="0"/>
        </w:rPr>
      </w:pPr>
      <w:r w:rsidRPr="004C3FCB">
        <w:t>Наручилац</w:t>
      </w:r>
      <w:r w:rsidRPr="004C3FCB">
        <w:rPr>
          <w:color w:val="FF0000"/>
        </w:rPr>
        <w:t xml:space="preserve"> </w:t>
      </w:r>
      <w:r w:rsidRPr="004C3FCB">
        <w:rPr>
          <w:color w:val="auto"/>
        </w:rPr>
        <w:t>може</w:t>
      </w:r>
      <w:r w:rsidRPr="004C3FCB">
        <w:t xml:space="preserve"> одбити понуду уколико поседује даказ који потврђује да понуђач није испуњавао своје обавезе по раније закљученим уговорима о јавним набавкама који су се односили на</w:t>
      </w:r>
      <w:r w:rsidR="001C42D9">
        <w:t xml:space="preserve"> </w:t>
      </w:r>
      <w:r w:rsidRPr="004C3FCB">
        <w:t xml:space="preserve"> исти предмет јавне набавке, за период од претходне три године</w:t>
      </w:r>
      <w:r w:rsidRPr="004C3FCB">
        <w:rPr>
          <w:color w:val="92D050"/>
          <w:kern w:val="0"/>
        </w:rPr>
        <w:t xml:space="preserve"> </w:t>
      </w:r>
      <w:r w:rsidRPr="004C3FCB">
        <w:rPr>
          <w:color w:val="auto"/>
          <w:kern w:val="0"/>
        </w:rPr>
        <w:t xml:space="preserve">пре објављивања позива за подношење понуда. </w:t>
      </w:r>
    </w:p>
    <w:p w:rsidR="00872BE6" w:rsidRPr="004C3FCB" w:rsidRDefault="00872BE6" w:rsidP="00872BE6">
      <w:pPr>
        <w:ind w:firstLine="709"/>
        <w:jc w:val="both"/>
      </w:pPr>
      <w:r w:rsidRPr="004C3FCB">
        <w:t>. Докази:</w:t>
      </w:r>
    </w:p>
    <w:p w:rsidR="00872BE6" w:rsidRPr="004C3FCB" w:rsidRDefault="00872BE6" w:rsidP="00872BE6">
      <w:pPr>
        <w:ind w:firstLine="709"/>
        <w:jc w:val="both"/>
      </w:pPr>
      <w:r w:rsidRPr="004C3FCB">
        <w:t>-правоснажна судска одлука или коначна одлука другог надлежног органа</w:t>
      </w:r>
    </w:p>
    <w:p w:rsidR="00872BE6" w:rsidRPr="004C3FCB" w:rsidRDefault="00872BE6" w:rsidP="00872BE6">
      <w:pPr>
        <w:ind w:firstLine="709"/>
        <w:jc w:val="both"/>
      </w:pPr>
      <w:r w:rsidRPr="004C3FCB">
        <w:t>-исправа о реализованом средству обезбеђења испуњења обавеза у поступку јавне набавке</w:t>
      </w:r>
    </w:p>
    <w:p w:rsidR="00872BE6" w:rsidRPr="004C3FCB" w:rsidRDefault="00872BE6" w:rsidP="00872BE6">
      <w:pPr>
        <w:ind w:firstLine="709"/>
        <w:jc w:val="both"/>
      </w:pPr>
      <w:r w:rsidRPr="004C3FCB">
        <w:t>- исправа о наплаћеној уговорној казни</w:t>
      </w:r>
    </w:p>
    <w:p w:rsidR="00872BE6" w:rsidRPr="004C3FCB" w:rsidRDefault="00872BE6" w:rsidP="00872BE6">
      <w:pPr>
        <w:ind w:firstLine="709"/>
        <w:jc w:val="both"/>
      </w:pPr>
      <w:r w:rsidRPr="004C3FCB">
        <w:t>- рекламације потрошача ако нису отклоњене у уговореном року</w:t>
      </w:r>
    </w:p>
    <w:p w:rsidR="00872BE6" w:rsidRPr="004C3FCB" w:rsidRDefault="00872BE6" w:rsidP="00872BE6">
      <w:pPr>
        <w:ind w:firstLine="709"/>
        <w:jc w:val="both"/>
      </w:pPr>
      <w:r w:rsidRPr="004C3FCB">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72BE6" w:rsidRPr="004C3FCB" w:rsidRDefault="00872BE6" w:rsidP="00872BE6">
      <w:pPr>
        <w:ind w:firstLine="709"/>
        <w:jc w:val="both"/>
      </w:pPr>
      <w:r w:rsidRPr="004C3FCB">
        <w:t>Наручилац може одбити понуду ако поседује доказ из става 3. тачка 1. Члана 82. ЗЈН. који се односи на поступак који је спровео или уговор који је закључио и други наручилац ако је предмет јавне набавке истоврстан.</w:t>
      </w:r>
    </w:p>
    <w:p w:rsidR="00872BE6" w:rsidRPr="004C3FCB" w:rsidRDefault="00872BE6" w:rsidP="00872BE6">
      <w:pPr>
        <w:ind w:firstLine="709"/>
        <w:jc w:val="both"/>
      </w:pPr>
      <w:r w:rsidRPr="004C3FCB">
        <w:t xml:space="preserve">Наручилац  </w:t>
      </w:r>
      <w:r w:rsidRPr="004C3FCB">
        <w:rPr>
          <w:color w:val="auto"/>
        </w:rPr>
        <w:t>може</w:t>
      </w:r>
      <w:r w:rsidRPr="004C3FCB">
        <w:t xml:space="preserve"> исто поступити и у случају заједничке понуде групе понуђача уколико утврди да постоје напред наведени докази за једног или више чланова групе понуђача.</w:t>
      </w:r>
    </w:p>
    <w:p w:rsidR="00872BE6" w:rsidRPr="004C3FCB" w:rsidRDefault="00872BE6" w:rsidP="00872BE6">
      <w:pPr>
        <w:ind w:firstLine="709"/>
        <w:jc w:val="both"/>
      </w:pPr>
    </w:p>
    <w:p w:rsidR="00872BE6" w:rsidRPr="004C3FCB" w:rsidRDefault="00872BE6" w:rsidP="00872BE6">
      <w:pPr>
        <w:ind w:firstLine="709"/>
        <w:jc w:val="both"/>
      </w:pPr>
      <w:r w:rsidRPr="004C3FCB">
        <w:rPr>
          <w:b/>
        </w:rPr>
        <w:t>7.20.</w:t>
      </w:r>
      <w:r>
        <w:rPr>
          <w:b/>
        </w:rPr>
        <w:t xml:space="preserve"> </w:t>
      </w:r>
      <w:r w:rsidRPr="004C3FCB">
        <w:rPr>
          <w:b/>
        </w:rPr>
        <w:t>ЗАКЉУЧЕЊЕ УГОВОРА</w:t>
      </w:r>
      <w:r>
        <w:rPr>
          <w:b/>
        </w:rPr>
        <w:t xml:space="preserve"> </w:t>
      </w:r>
      <w:r w:rsidRPr="004C3FCB">
        <w:rPr>
          <w:b/>
        </w:rPr>
        <w:t xml:space="preserve">- </w:t>
      </w:r>
      <w:r w:rsidRPr="004C3FCB">
        <w:rPr>
          <w:color w:val="auto"/>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4C3FCB">
        <w:t>.</w:t>
      </w:r>
    </w:p>
    <w:p w:rsidR="00872BE6" w:rsidRPr="004C3FCB" w:rsidRDefault="00872BE6" w:rsidP="00872BE6">
      <w:pPr>
        <w:ind w:firstLine="709"/>
        <w:jc w:val="both"/>
      </w:pPr>
      <w:r w:rsidRPr="004C3FCB">
        <w:rPr>
          <w:color w:val="92D050"/>
        </w:rPr>
        <w:t xml:space="preserve"> </w:t>
      </w:r>
      <w:r w:rsidRPr="004C3FCB">
        <w:rPr>
          <w:color w:val="auto"/>
        </w:rPr>
        <w:t>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r w:rsidRPr="004C3FCB">
        <w:t>.</w:t>
      </w:r>
    </w:p>
    <w:p w:rsidR="00872BE6" w:rsidRPr="004C3FCB" w:rsidRDefault="00872BE6" w:rsidP="00872BE6">
      <w:pPr>
        <w:ind w:firstLine="709"/>
        <w:jc w:val="both"/>
      </w:pPr>
      <w:r w:rsidRPr="004C3FCB">
        <w:t xml:space="preserve"> </w:t>
      </w:r>
      <w:r w:rsidRPr="004C3FCB">
        <w:rPr>
          <w:color w:val="FF0000"/>
        </w:rPr>
        <w:t xml:space="preserve"> </w:t>
      </w:r>
      <w:r w:rsidRPr="004C3FC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72BE6" w:rsidRPr="004C3FCB" w:rsidRDefault="00872BE6" w:rsidP="00872BE6">
      <w:pPr>
        <w:ind w:firstLine="709"/>
        <w:jc w:val="both"/>
      </w:pPr>
    </w:p>
    <w:p w:rsidR="00872BE6" w:rsidRPr="004C3FCB" w:rsidRDefault="00872BE6" w:rsidP="00872BE6">
      <w:pPr>
        <w:jc w:val="both"/>
        <w:rPr>
          <w:b/>
        </w:rPr>
      </w:pPr>
      <w:r w:rsidRPr="004C3FCB">
        <w:rPr>
          <w:b/>
        </w:rPr>
        <w:lastRenderedPageBreak/>
        <w:tab/>
        <w:t>7.21.</w:t>
      </w:r>
      <w:r>
        <w:rPr>
          <w:b/>
        </w:rPr>
        <w:t xml:space="preserve"> </w:t>
      </w:r>
      <w:r w:rsidRPr="004C3FCB">
        <w:t xml:space="preserve">Наручилац ће, пошто прегледа и оцени понуде, </w:t>
      </w:r>
      <w:r w:rsidRPr="004C3FCB">
        <w:rPr>
          <w:b/>
        </w:rPr>
        <w:t>одбити све неприхватљиве понуде</w:t>
      </w:r>
      <w:r w:rsidRPr="004C3FCB">
        <w:t xml:space="preserve"> у складу са чланом 107.Став 1. ЗЈН </w:t>
      </w:r>
      <w:r w:rsidRPr="004C3FCB">
        <w:rPr>
          <w:b/>
        </w:rPr>
        <w:t xml:space="preserve">     </w:t>
      </w:r>
    </w:p>
    <w:p w:rsidR="00872BE6" w:rsidRPr="004C3FCB" w:rsidRDefault="00872BE6" w:rsidP="00872BE6">
      <w:pPr>
        <w:jc w:val="both"/>
        <w:rPr>
          <w:b/>
        </w:rPr>
      </w:pPr>
    </w:p>
    <w:p w:rsidR="00872BE6" w:rsidRPr="004C3FCB" w:rsidRDefault="00872BE6" w:rsidP="00872BE6">
      <w:pPr>
        <w:jc w:val="both"/>
      </w:pPr>
      <w:r w:rsidRPr="004C3FCB">
        <w:rPr>
          <w:b/>
        </w:rPr>
        <w:t xml:space="preserve">            7.22. ОБУСТАВА ПОСТУПКА ЈАВНЕ НАБАВКЕ-</w:t>
      </w:r>
      <w:r w:rsidRPr="004C3FCB">
        <w:t>Наручилац може у свакој фази  јавне набавке да обустави поступак и одустане од доделе уговора у складу са чланом 109. ЗЈН</w:t>
      </w:r>
    </w:p>
    <w:p w:rsidR="00872BE6" w:rsidRPr="004C3FCB" w:rsidRDefault="00872BE6" w:rsidP="00872BE6">
      <w:pPr>
        <w:jc w:val="both"/>
        <w:rPr>
          <w:b/>
        </w:rPr>
      </w:pPr>
    </w:p>
    <w:p w:rsidR="00872BE6" w:rsidRPr="004C3FCB" w:rsidRDefault="00872BE6" w:rsidP="00872BE6">
      <w:pPr>
        <w:jc w:val="both"/>
        <w:rPr>
          <w:color w:val="FF0000"/>
          <w:kern w:val="0"/>
        </w:rPr>
      </w:pPr>
      <w:r w:rsidRPr="004C3FCB">
        <w:rPr>
          <w:b/>
        </w:rPr>
        <w:tab/>
      </w:r>
      <w:r w:rsidRPr="004C3FCB">
        <w:rPr>
          <w:b/>
          <w:color w:val="auto"/>
          <w:kern w:val="0"/>
        </w:rPr>
        <w:t>7.23.</w:t>
      </w:r>
      <w:r w:rsidRPr="004C3FCB">
        <w:rPr>
          <w:color w:val="auto"/>
          <w:kern w:val="0"/>
        </w:rPr>
        <w:t>.</w:t>
      </w:r>
      <w:r w:rsidRPr="004C3FCB">
        <w:rPr>
          <w:b/>
          <w:bCs/>
          <w:color w:val="auto"/>
          <w:kern w:val="0"/>
        </w:rPr>
        <w:t>НАЧИН И РОК ЗА ПОДНОШЕЊЕ ЗАХТЕВА ЗА ЗАШТИТУ ПРАВА</w:t>
      </w:r>
      <w:r w:rsidRPr="004C3FCB">
        <w:rPr>
          <w:b/>
          <w:color w:val="auto"/>
          <w:kern w:val="0"/>
        </w:rPr>
        <w:t xml:space="preserve"> ПОНУЂАЧА СА УПУТСТВОМ О УПЛАТИ ТАКСЕ ИЗ ЧЛАНА 156. ЗАКОНА-</w:t>
      </w:r>
      <w:r w:rsidRPr="004C3FCB">
        <w:rPr>
          <w:color w:val="auto"/>
          <w:kern w:val="0"/>
        </w:rPr>
        <w:t xml:space="preserve"> Захтев за заштиту права може да поднесе понуђач, подносилац пријаве ,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72BE6" w:rsidRPr="004C3FCB" w:rsidRDefault="00872BE6" w:rsidP="00872BE6">
      <w:pPr>
        <w:spacing w:line="240" w:lineRule="auto"/>
        <w:ind w:firstLine="708"/>
        <w:jc w:val="both"/>
        <w:rPr>
          <w:color w:val="auto"/>
          <w:kern w:val="0"/>
        </w:rPr>
      </w:pPr>
      <w:r w:rsidRPr="004C3FCB">
        <w:rPr>
          <w:color w:val="auto"/>
          <w:kern w:val="0"/>
        </w:rPr>
        <w:t xml:space="preserve">Захтев за заштиту права подноси се наручиоцу а копија се истовремено доставља Републичкој комисији. </w:t>
      </w:r>
    </w:p>
    <w:p w:rsidR="00872BE6" w:rsidRPr="004C3FCB" w:rsidRDefault="00872BE6" w:rsidP="00872BE6">
      <w:pPr>
        <w:spacing w:line="240" w:lineRule="auto"/>
        <w:ind w:firstLine="708"/>
        <w:jc w:val="both"/>
        <w:rPr>
          <w:color w:val="FF0000"/>
          <w:kern w:val="0"/>
          <w:shd w:val="clear" w:color="auto" w:fill="FFFFFF"/>
        </w:rPr>
      </w:pPr>
      <w:r w:rsidRPr="004C3FCB">
        <w:rPr>
          <w:color w:val="auto"/>
          <w:kern w:val="0"/>
          <w:shd w:val="clear" w:color="auto" w:fill="FFFFFF"/>
        </w:rPr>
        <w:t xml:space="preserve">Захтев за заштиту права се доставља непосредно, електронском поштом на e-mail </w:t>
      </w:r>
      <w:hyperlink r:id="rId11" w:history="1">
        <w:r w:rsidR="00126DA1" w:rsidRPr="00D83315">
          <w:rPr>
            <w:rStyle w:val="Hyperlink"/>
          </w:rPr>
          <w:t>marina.goloskokovic@vidrakvaljevo.com</w:t>
        </w:r>
      </w:hyperlink>
      <w:r w:rsidRPr="004C3FCB">
        <w:rPr>
          <w:color w:val="auto"/>
          <w:kern w:val="0"/>
          <w:shd w:val="clear" w:color="auto" w:fill="FFFFFF"/>
        </w:rPr>
        <w:t xml:space="preserve">, факсом на број </w:t>
      </w:r>
      <w:r w:rsidR="00EB050C">
        <w:rPr>
          <w:color w:val="auto"/>
          <w:kern w:val="0"/>
          <w:shd w:val="clear" w:color="auto" w:fill="FFFFFF"/>
        </w:rPr>
        <w:t>014/242-981</w:t>
      </w:r>
      <w:r w:rsidRPr="004C3FCB">
        <w:rPr>
          <w:color w:val="auto"/>
          <w:kern w:val="0"/>
          <w:shd w:val="clear" w:color="auto" w:fill="FFFFFF"/>
        </w:rPr>
        <w:t xml:space="preserve"> или препорученом пошиљком са повратницом.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којим се оспорава врста поступка, садржина позива за подношење понуда или конкурсне документације(најкасније седам дана пре истека рока за подношење понуда ), сматраће се благовременим уколико је поднет најкасније до истека рока за подношење понуда.</w:t>
      </w:r>
    </w:p>
    <w:p w:rsidR="00872BE6" w:rsidRPr="004C3FCB" w:rsidRDefault="00872BE6" w:rsidP="00656810">
      <w:pPr>
        <w:spacing w:line="240" w:lineRule="auto"/>
        <w:ind w:firstLine="708"/>
        <w:jc w:val="both"/>
        <w:rPr>
          <w:color w:val="auto"/>
          <w:kern w:val="0"/>
          <w:shd w:val="clear" w:color="auto" w:fill="FFFFFF"/>
        </w:rPr>
      </w:pPr>
      <w:r w:rsidRPr="004C3FCB">
        <w:rPr>
          <w:color w:val="auto"/>
          <w:kern w:val="0"/>
          <w:shd w:val="clear" w:color="auto" w:fill="FFFFFF"/>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w:t>
      </w:r>
      <w:r w:rsidR="00656810">
        <w:rPr>
          <w:color w:val="auto"/>
          <w:kern w:val="0"/>
          <w:shd w:val="clear" w:color="auto" w:fill="FFFFFF"/>
        </w:rPr>
        <w:t xml:space="preserve"> </w:t>
      </w:r>
      <w:r w:rsidRPr="004C3FCB">
        <w:rPr>
          <w:color w:val="auto"/>
          <w:kern w:val="0"/>
          <w:shd w:val="clear" w:color="auto" w:fill="FFFFFF"/>
        </w:rPr>
        <w:t>оквирног споразума у складу са чланом 40а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не задржава даље активности наручиоца у поступку јавне набавке у складу са одредбама члана  150.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lastRenderedPageBreak/>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разлога хитности.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Одговорно лице наручиоца може донети одлуку да наручилац предузме активности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Републичка комисија, на предлог наручиоца, може дозволити наручиоцу да предузме активности</w:t>
      </w:r>
      <w:r w:rsidRPr="004C3FCB">
        <w:rPr>
          <w:rFonts w:ascii="Franklin Gothic Book" w:hAnsi="Franklin Gothic Book"/>
          <w:color w:val="auto"/>
          <w:kern w:val="0"/>
          <w:sz w:val="20"/>
          <w:szCs w:val="20"/>
        </w:rPr>
        <w:t xml:space="preserve"> </w:t>
      </w:r>
      <w:r w:rsidRPr="004C3FCB">
        <w:rPr>
          <w:color w:val="auto"/>
          <w:kern w:val="0"/>
          <w:shd w:val="clear" w:color="auto" w:fill="FFFFFF"/>
        </w:rPr>
        <w:t>пре доношења одлуке о поднетом захтеву за заштиту права, када би задржавање активности наручиоца у поступку јавне набавке,односно у извршењу уговора о јавној набавци значајно угрозило интерес Републике Србије.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поднет након закључења уговора у складу са чланом 112. став 2. Закона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Закона и ако наручилац или Републичка комисија на предлог наручиоца не одлучи другачије.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садржи: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1) назив и адресу подносиоца захтева и лице за контакт;</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2) назив и адресу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3) податке о јавној набавци која је предмет захтева, односно о одлуци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4) повреде прописа којима се уређује поступак јавне набавке;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5) чињенице и доказе којима се повреде доказују;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6) потврду о уплати таксе из члана 156.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7) потпис подносиоца.</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поднети захтев за заштиту права не садржи све обавезне елементе,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После претходног испитивања, у року од пет дана од дана пријема уредног захтева за заштиту права, наручилац ће  решењем усвојити захтев за заштиту права или 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Решење о усвајању захтева за заштиту права  наручилац доставља подносиоцу захтева, понуђачима и Републичкој комисији у року од три дана од дана доношења.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Уколико решењем о усвајању захтева за заштиту права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том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случају да наручилац</w:t>
      </w:r>
      <w:r w:rsidRPr="004C3FCB">
        <w:rPr>
          <w:rFonts w:ascii="Franklin Gothic Book" w:hAnsi="Franklin Gothic Book"/>
          <w:color w:val="auto"/>
          <w:kern w:val="0"/>
          <w:sz w:val="20"/>
          <w:szCs w:val="20"/>
        </w:rPr>
        <w:t xml:space="preserve"> </w:t>
      </w:r>
      <w:r w:rsidRPr="004C3FCB">
        <w:rPr>
          <w:color w:val="auto"/>
          <w:kern w:val="0"/>
          <w:shd w:val="clear" w:color="auto" w:fill="FFFFFF"/>
        </w:rPr>
        <w:t>доставља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наручилац је дужан да писмено, у року од три дана од дана достављања захтева Републичкој комисији, обавести подносиоца захтева.</w:t>
      </w:r>
    </w:p>
    <w:p w:rsidR="00872BE6" w:rsidRPr="004C3FCB" w:rsidRDefault="00872BE6" w:rsidP="00872BE6">
      <w:pPr>
        <w:spacing w:line="240" w:lineRule="auto"/>
        <w:ind w:firstLine="708"/>
        <w:jc w:val="both"/>
        <w:rPr>
          <w:color w:val="FF0000"/>
          <w:kern w:val="0"/>
        </w:rPr>
      </w:pPr>
      <w:r w:rsidRPr="004C3FCB">
        <w:rPr>
          <w:color w:val="auto"/>
          <w:kern w:val="0"/>
          <w:shd w:val="clear" w:color="auto" w:fill="FFFFFF"/>
        </w:rPr>
        <w:t>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r w:rsidRPr="004C3FCB">
        <w:rPr>
          <w:color w:val="auto"/>
          <w:kern w:val="0"/>
          <w:shd w:val="clear" w:color="auto" w:fill="FFFFFF"/>
        </w:rPr>
        <w:cr/>
      </w:r>
    </w:p>
    <w:p w:rsidR="00872BE6" w:rsidRPr="004C3FCB" w:rsidRDefault="00872BE6" w:rsidP="00872BE6">
      <w:pPr>
        <w:spacing w:line="240" w:lineRule="auto"/>
        <w:ind w:firstLine="709"/>
        <w:jc w:val="both"/>
        <w:rPr>
          <w:color w:val="auto"/>
          <w:kern w:val="0"/>
        </w:rPr>
      </w:pPr>
      <w:r w:rsidRPr="004C3FCB">
        <w:rPr>
          <w:color w:val="auto"/>
          <w:kern w:val="0"/>
        </w:rPr>
        <w:t xml:space="preserve">Подносилац захтева за заштиту права је дужан да на одређени рачун буџета Републике Србије уплати таксу од </w:t>
      </w:r>
    </w:p>
    <w:p w:rsidR="00872BE6" w:rsidRPr="004C3FCB" w:rsidRDefault="00872BE6" w:rsidP="00872BE6">
      <w:pPr>
        <w:spacing w:line="240" w:lineRule="auto"/>
        <w:jc w:val="both"/>
        <w:rPr>
          <w:color w:val="auto"/>
          <w:kern w:val="0"/>
        </w:rPr>
      </w:pPr>
      <w:r w:rsidRPr="004C3FCB">
        <w:rPr>
          <w:color w:val="auto"/>
          <w:kern w:val="0"/>
        </w:rPr>
        <w:t xml:space="preserve">1) </w:t>
      </w:r>
      <w:r w:rsidRPr="004C3FCB">
        <w:rPr>
          <w:b/>
          <w:color w:val="auto"/>
          <w:kern w:val="0"/>
        </w:rPr>
        <w:t>60.000 динара</w:t>
      </w:r>
      <w:r w:rsidRPr="004C3FCB">
        <w:rPr>
          <w:color w:val="auto"/>
          <w:kern w:val="0"/>
        </w:rPr>
        <w:t xml:space="preserve"> у</w:t>
      </w:r>
      <w:r w:rsidRPr="004C3FCB">
        <w:rPr>
          <w:b/>
          <w:color w:val="auto"/>
          <w:kern w:val="0"/>
        </w:rPr>
        <w:t xml:space="preserve"> </w:t>
      </w:r>
      <w:r w:rsidRPr="004C3FCB">
        <w:rPr>
          <w:color w:val="auto"/>
          <w:kern w:val="0"/>
        </w:rPr>
        <w:t>поступку јавне набавке мале вредности и преговарачком поступку без објављивањапозива за подношење понуда;</w:t>
      </w:r>
    </w:p>
    <w:p w:rsidR="00872BE6" w:rsidRPr="004C3FCB" w:rsidRDefault="00872BE6" w:rsidP="00872BE6">
      <w:pPr>
        <w:spacing w:line="240" w:lineRule="auto"/>
        <w:jc w:val="both"/>
        <w:rPr>
          <w:color w:val="auto"/>
          <w:kern w:val="0"/>
        </w:rPr>
      </w:pPr>
      <w:r w:rsidRPr="004C3FCB">
        <w:rPr>
          <w:color w:val="auto"/>
          <w:kern w:val="0"/>
        </w:rPr>
        <w:t xml:space="preserve">2) </w:t>
      </w:r>
      <w:r w:rsidRPr="004C3FCB">
        <w:rPr>
          <w:b/>
          <w:color w:val="auto"/>
          <w:kern w:val="0"/>
        </w:rPr>
        <w:t xml:space="preserve">120.000 динара </w:t>
      </w:r>
      <w:r w:rsidRPr="004C3FCB">
        <w:rPr>
          <w:color w:val="auto"/>
          <w:kern w:val="0"/>
        </w:rPr>
        <w:t xml:space="preserve">ако се захтев за заштиту права подноси пре отварања понуда и ако процењена вредност није већа од </w:t>
      </w:r>
      <w:r w:rsidRPr="004C3FCB">
        <w:rPr>
          <w:b/>
          <w:color w:val="auto"/>
          <w:kern w:val="0"/>
        </w:rPr>
        <w:t>120.000.000,00 динара</w:t>
      </w:r>
      <w:r w:rsidRPr="004C3FCB">
        <w:rPr>
          <w:color w:val="auto"/>
          <w:kern w:val="0"/>
        </w:rPr>
        <w:t>;</w:t>
      </w:r>
    </w:p>
    <w:p w:rsidR="00872BE6" w:rsidRPr="004C3FCB" w:rsidRDefault="00872BE6" w:rsidP="00872BE6">
      <w:pPr>
        <w:spacing w:line="240" w:lineRule="auto"/>
        <w:jc w:val="both"/>
        <w:rPr>
          <w:color w:val="auto"/>
          <w:kern w:val="0"/>
        </w:rPr>
      </w:pPr>
      <w:r w:rsidRPr="004C3FCB">
        <w:rPr>
          <w:color w:val="auto"/>
          <w:kern w:val="0"/>
        </w:rPr>
        <w:t xml:space="preserve">3) </w:t>
      </w:r>
      <w:r w:rsidRPr="004C3FCB">
        <w:rPr>
          <w:b/>
          <w:color w:val="auto"/>
          <w:kern w:val="0"/>
        </w:rPr>
        <w:t>250.000</w:t>
      </w:r>
      <w:r w:rsidRPr="004C3FCB">
        <w:rPr>
          <w:color w:val="auto"/>
          <w:kern w:val="0"/>
        </w:rPr>
        <w:t xml:space="preserve"> динара ако се захтев за заштиту права подноси пре отварања понуда и ако је процењена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4)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процењена вредност није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5)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збир процењених вредности свих оспорених партија није већа од </w:t>
      </w:r>
      <w:r w:rsidRPr="004C3FCB">
        <w:rPr>
          <w:b/>
          <w:color w:val="auto"/>
          <w:kern w:val="0"/>
        </w:rPr>
        <w:t>120.000.000</w:t>
      </w:r>
      <w:r w:rsidRPr="004C3FCB">
        <w:rPr>
          <w:color w:val="auto"/>
          <w:kern w:val="0"/>
        </w:rPr>
        <w:t xml:space="preserve"> динара, уколико је набавка обликована по партијама;</w:t>
      </w:r>
    </w:p>
    <w:p w:rsidR="00872BE6" w:rsidRPr="004C3FCB" w:rsidRDefault="00872BE6" w:rsidP="00872BE6">
      <w:pPr>
        <w:spacing w:line="240" w:lineRule="auto"/>
        <w:jc w:val="both"/>
        <w:rPr>
          <w:color w:val="auto"/>
          <w:kern w:val="0"/>
        </w:rPr>
      </w:pPr>
      <w:r w:rsidRPr="004C3FCB">
        <w:rPr>
          <w:color w:val="auto"/>
          <w:kern w:val="0"/>
        </w:rPr>
        <w:t xml:space="preserve">6) </w:t>
      </w:r>
      <w:r w:rsidRPr="004C3FCB">
        <w:rPr>
          <w:b/>
          <w:color w:val="auto"/>
          <w:kern w:val="0"/>
        </w:rPr>
        <w:t>0,1%</w:t>
      </w:r>
      <w:r w:rsidRPr="004C3FCB">
        <w:rPr>
          <w:color w:val="auto"/>
          <w:kern w:val="0"/>
        </w:rPr>
        <w:t xml:space="preserve">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7) </w:t>
      </w:r>
      <w:r w:rsidRPr="004C3FCB">
        <w:rPr>
          <w:b/>
          <w:color w:val="auto"/>
          <w:kern w:val="0"/>
        </w:rPr>
        <w:t>0,1%</w:t>
      </w:r>
      <w:r w:rsidRPr="004C3FCB">
        <w:rPr>
          <w:color w:val="auto"/>
          <w:kern w:val="0"/>
        </w:rPr>
        <w:t xml:space="preserve">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rPr>
          <w:color w:val="auto"/>
          <w:kern w:val="0"/>
        </w:rPr>
      </w:pPr>
      <w:r w:rsidRPr="004C3FCB">
        <w:rPr>
          <w:color w:val="auto"/>
          <w:kern w:val="0"/>
        </w:rPr>
        <w:t>1. Потврда о извршеној уплати таксе из члана 156. ЗЈН која садржи следеће</w:t>
      </w:r>
    </w:p>
    <w:p w:rsidR="00872BE6" w:rsidRPr="004C3FCB" w:rsidRDefault="00872BE6" w:rsidP="00872BE6">
      <w:pPr>
        <w:spacing w:line="240" w:lineRule="auto"/>
        <w:rPr>
          <w:color w:val="auto"/>
          <w:kern w:val="0"/>
        </w:rPr>
      </w:pPr>
      <w:r w:rsidRPr="004C3FCB">
        <w:rPr>
          <w:color w:val="auto"/>
          <w:kern w:val="0"/>
        </w:rPr>
        <w:t>елементе:</w:t>
      </w:r>
    </w:p>
    <w:p w:rsidR="00872BE6" w:rsidRPr="004C3FCB" w:rsidRDefault="00872BE6" w:rsidP="00872BE6">
      <w:pPr>
        <w:spacing w:line="240" w:lineRule="auto"/>
        <w:rPr>
          <w:color w:val="auto"/>
          <w:kern w:val="0"/>
        </w:rPr>
      </w:pPr>
      <w:r w:rsidRPr="004C3FCB">
        <w:rPr>
          <w:color w:val="auto"/>
          <w:kern w:val="0"/>
        </w:rPr>
        <w:t>(1) да буде издата од стране банке и да садржи печат банке;</w:t>
      </w:r>
    </w:p>
    <w:p w:rsidR="00872BE6" w:rsidRPr="004C3FCB" w:rsidRDefault="00872BE6" w:rsidP="00872BE6">
      <w:pPr>
        <w:spacing w:line="240" w:lineRule="auto"/>
        <w:rPr>
          <w:color w:val="auto"/>
          <w:kern w:val="0"/>
        </w:rPr>
      </w:pPr>
      <w:r w:rsidRPr="004C3FCB">
        <w:rPr>
          <w:color w:val="auto"/>
          <w:kern w:val="0"/>
        </w:rPr>
        <w:t>(2) да представља доказ о извршеној уплати таксе, што значи да потврда мора да</w:t>
      </w:r>
    </w:p>
    <w:p w:rsidR="00872BE6" w:rsidRPr="004C3FCB" w:rsidRDefault="00872BE6" w:rsidP="00872BE6">
      <w:pPr>
        <w:spacing w:line="240" w:lineRule="auto"/>
        <w:rPr>
          <w:color w:val="auto"/>
          <w:kern w:val="0"/>
        </w:rPr>
      </w:pPr>
      <w:r w:rsidRPr="004C3FCB">
        <w:rPr>
          <w:color w:val="auto"/>
          <w:kern w:val="0"/>
        </w:rPr>
        <w:t>садржи податак да је налог за уплату таксе, односно налог за пренос</w:t>
      </w:r>
    </w:p>
    <w:p w:rsidR="00872BE6" w:rsidRPr="004C3FCB" w:rsidRDefault="00872BE6" w:rsidP="00872BE6">
      <w:pPr>
        <w:spacing w:line="240" w:lineRule="auto"/>
        <w:rPr>
          <w:color w:val="auto"/>
          <w:kern w:val="0"/>
        </w:rPr>
      </w:pPr>
      <w:r w:rsidRPr="004C3FCB">
        <w:rPr>
          <w:color w:val="auto"/>
          <w:kern w:val="0"/>
        </w:rPr>
        <w:t>средстава реализован, као и датум извршења налога. * Републичка комисија</w:t>
      </w:r>
    </w:p>
    <w:p w:rsidR="00872BE6" w:rsidRPr="004C3FCB" w:rsidRDefault="00872BE6" w:rsidP="00872BE6">
      <w:pPr>
        <w:spacing w:line="240" w:lineRule="auto"/>
        <w:rPr>
          <w:color w:val="auto"/>
          <w:kern w:val="0"/>
        </w:rPr>
      </w:pPr>
      <w:r w:rsidRPr="004C3FCB">
        <w:rPr>
          <w:color w:val="auto"/>
          <w:kern w:val="0"/>
        </w:rPr>
        <w:lastRenderedPageBreak/>
        <w:t>може да изврши увид у одговарајући извод евиденционог рачуна</w:t>
      </w:r>
    </w:p>
    <w:p w:rsidR="00872BE6" w:rsidRPr="004C3FCB" w:rsidRDefault="00872BE6" w:rsidP="00872BE6">
      <w:pPr>
        <w:spacing w:line="240" w:lineRule="auto"/>
        <w:rPr>
          <w:color w:val="auto"/>
          <w:kern w:val="0"/>
        </w:rPr>
      </w:pPr>
      <w:r w:rsidRPr="004C3FCB">
        <w:rPr>
          <w:color w:val="auto"/>
          <w:kern w:val="0"/>
        </w:rPr>
        <w:t>достављеног од стране Министарства финансија – Управе за трезор и на</w:t>
      </w:r>
    </w:p>
    <w:p w:rsidR="00872BE6" w:rsidRPr="004C3FCB" w:rsidRDefault="00872BE6" w:rsidP="00872BE6">
      <w:pPr>
        <w:spacing w:line="240" w:lineRule="auto"/>
        <w:rPr>
          <w:color w:val="auto"/>
          <w:kern w:val="0"/>
        </w:rPr>
      </w:pPr>
      <w:r w:rsidRPr="004C3FCB">
        <w:rPr>
          <w:color w:val="auto"/>
          <w:kern w:val="0"/>
        </w:rPr>
        <w:t>тај начин додатно провери чињеницу да ли је налог за пренос реализован.</w:t>
      </w:r>
    </w:p>
    <w:p w:rsidR="00872BE6" w:rsidRPr="004C3FCB" w:rsidRDefault="00872BE6" w:rsidP="00872BE6">
      <w:pPr>
        <w:spacing w:line="240" w:lineRule="auto"/>
        <w:rPr>
          <w:color w:val="auto"/>
          <w:kern w:val="0"/>
        </w:rPr>
      </w:pPr>
      <w:r w:rsidRPr="004C3FCB">
        <w:rPr>
          <w:color w:val="auto"/>
          <w:kern w:val="0"/>
        </w:rPr>
        <w:t>(3) износ таксе из члана 156. ЗЈН чија се уплата врши;</w:t>
      </w:r>
    </w:p>
    <w:p w:rsidR="00872BE6" w:rsidRPr="004C3FCB" w:rsidRDefault="00872BE6" w:rsidP="00872BE6">
      <w:pPr>
        <w:spacing w:line="240" w:lineRule="auto"/>
        <w:rPr>
          <w:color w:val="auto"/>
          <w:kern w:val="0"/>
        </w:rPr>
      </w:pPr>
      <w:r w:rsidRPr="004C3FCB">
        <w:rPr>
          <w:color w:val="auto"/>
          <w:kern w:val="0"/>
        </w:rPr>
        <w:t>(4) број рачуна: 840-30678845-06;</w:t>
      </w:r>
    </w:p>
    <w:p w:rsidR="00872BE6" w:rsidRPr="004C3FCB" w:rsidRDefault="00872BE6" w:rsidP="00872BE6">
      <w:pPr>
        <w:spacing w:line="240" w:lineRule="auto"/>
        <w:rPr>
          <w:color w:val="auto"/>
          <w:kern w:val="0"/>
        </w:rPr>
      </w:pPr>
      <w:r w:rsidRPr="004C3FCB">
        <w:rPr>
          <w:color w:val="auto"/>
          <w:kern w:val="0"/>
        </w:rPr>
        <w:t>(5) шифру плаћања: 153 или 253;</w:t>
      </w:r>
    </w:p>
    <w:p w:rsidR="00872BE6" w:rsidRPr="004C3FCB" w:rsidRDefault="00872BE6" w:rsidP="00872BE6">
      <w:pPr>
        <w:spacing w:line="240" w:lineRule="auto"/>
        <w:rPr>
          <w:color w:val="auto"/>
          <w:kern w:val="0"/>
        </w:rPr>
      </w:pPr>
      <w:r w:rsidRPr="004C3FCB">
        <w:rPr>
          <w:color w:val="auto"/>
          <w:kern w:val="0"/>
        </w:rPr>
        <w:t>(6) позив на број: подаци о броју или ознаци јавне набавке поводом које се подноси захтев за заштиту права;</w:t>
      </w:r>
    </w:p>
    <w:p w:rsidR="00872BE6" w:rsidRPr="004C3FCB" w:rsidRDefault="00872BE6" w:rsidP="00872BE6">
      <w:pPr>
        <w:spacing w:line="240" w:lineRule="auto"/>
        <w:rPr>
          <w:color w:val="auto"/>
          <w:kern w:val="0"/>
        </w:rPr>
      </w:pPr>
      <w:r w:rsidRPr="004C3FCB">
        <w:rPr>
          <w:color w:val="auto"/>
          <w:kern w:val="0"/>
        </w:rPr>
        <w:t>(7) сврха: ЗЗП; назив наручиоца; број или ознака јавне набавке поводом које се</w:t>
      </w:r>
    </w:p>
    <w:p w:rsidR="00872BE6" w:rsidRPr="004C3FCB" w:rsidRDefault="00872BE6" w:rsidP="00872BE6">
      <w:pPr>
        <w:spacing w:line="240" w:lineRule="auto"/>
        <w:rPr>
          <w:color w:val="auto"/>
          <w:kern w:val="0"/>
        </w:rPr>
      </w:pPr>
      <w:r w:rsidRPr="004C3FCB">
        <w:rPr>
          <w:color w:val="auto"/>
          <w:kern w:val="0"/>
        </w:rPr>
        <w:t>подноси захтев за заштиту права;</w:t>
      </w:r>
    </w:p>
    <w:p w:rsidR="00872BE6" w:rsidRPr="004C3FCB" w:rsidRDefault="00872BE6" w:rsidP="00872BE6">
      <w:pPr>
        <w:spacing w:line="240" w:lineRule="auto"/>
        <w:rPr>
          <w:color w:val="auto"/>
          <w:kern w:val="0"/>
        </w:rPr>
      </w:pPr>
      <w:r w:rsidRPr="004C3FCB">
        <w:rPr>
          <w:color w:val="auto"/>
          <w:kern w:val="0"/>
        </w:rPr>
        <w:t>(8) корисник: буџет Републике Србије;</w:t>
      </w:r>
    </w:p>
    <w:p w:rsidR="00872BE6" w:rsidRPr="004C3FCB" w:rsidRDefault="00872BE6" w:rsidP="00872BE6">
      <w:pPr>
        <w:spacing w:line="240" w:lineRule="auto"/>
        <w:rPr>
          <w:color w:val="auto"/>
          <w:kern w:val="0"/>
        </w:rPr>
      </w:pPr>
      <w:r w:rsidRPr="004C3FCB">
        <w:rPr>
          <w:color w:val="auto"/>
          <w:kern w:val="0"/>
        </w:rPr>
        <w:t>(9) назив уплатиоца, односно назив подносиоца захтева за заштиту права за</w:t>
      </w:r>
    </w:p>
    <w:p w:rsidR="00872BE6" w:rsidRPr="004C3FCB" w:rsidRDefault="00872BE6" w:rsidP="00872BE6">
      <w:pPr>
        <w:spacing w:line="240" w:lineRule="auto"/>
        <w:rPr>
          <w:color w:val="auto"/>
          <w:kern w:val="0"/>
        </w:rPr>
      </w:pPr>
      <w:r w:rsidRPr="004C3FCB">
        <w:rPr>
          <w:color w:val="auto"/>
          <w:kern w:val="0"/>
        </w:rPr>
        <w:t>којег је извршена уплата таксе;</w:t>
      </w:r>
    </w:p>
    <w:p w:rsidR="00872BE6" w:rsidRPr="004C3FCB" w:rsidRDefault="00872BE6" w:rsidP="00872BE6">
      <w:pPr>
        <w:spacing w:line="240" w:lineRule="auto"/>
        <w:rPr>
          <w:color w:val="auto"/>
          <w:kern w:val="0"/>
        </w:rPr>
      </w:pPr>
      <w:r w:rsidRPr="004C3FCB">
        <w:rPr>
          <w:color w:val="auto"/>
          <w:kern w:val="0"/>
        </w:rPr>
        <w:t>(10) потпис овлашћеног лица банке.</w:t>
      </w:r>
    </w:p>
    <w:p w:rsidR="00872BE6" w:rsidRPr="004C3FCB" w:rsidRDefault="00872BE6" w:rsidP="00872BE6">
      <w:pPr>
        <w:spacing w:line="240" w:lineRule="auto"/>
        <w:rPr>
          <w:color w:val="auto"/>
          <w:kern w:val="0"/>
        </w:rPr>
      </w:pPr>
      <w:r w:rsidRPr="004C3FCB">
        <w:rPr>
          <w:color w:val="auto"/>
          <w:kern w:val="0"/>
        </w:rPr>
        <w:t>2. Налог за уплату, први примерак, оверен потписом овлашћеног лица и печатом</w:t>
      </w:r>
    </w:p>
    <w:p w:rsidR="00872BE6" w:rsidRPr="004C3FCB" w:rsidRDefault="00872BE6" w:rsidP="00872BE6">
      <w:pPr>
        <w:spacing w:line="240" w:lineRule="auto"/>
        <w:rPr>
          <w:color w:val="auto"/>
          <w:kern w:val="0"/>
        </w:rPr>
      </w:pPr>
      <w:r w:rsidRPr="004C3FCB">
        <w:rPr>
          <w:color w:val="auto"/>
          <w:kern w:val="0"/>
        </w:rPr>
        <w:t>банке или поште, који садржи и све друге елементе из потврде о извршеној уплати</w:t>
      </w:r>
    </w:p>
    <w:p w:rsidR="00872BE6" w:rsidRPr="004C3FCB" w:rsidRDefault="00872BE6" w:rsidP="00872BE6">
      <w:pPr>
        <w:spacing w:line="240" w:lineRule="auto"/>
        <w:rPr>
          <w:color w:val="auto"/>
          <w:kern w:val="0"/>
        </w:rPr>
      </w:pPr>
      <w:r w:rsidRPr="004C3FCB">
        <w:rPr>
          <w:color w:val="auto"/>
          <w:kern w:val="0"/>
        </w:rPr>
        <w:t>таксе наведене под тачком 1.</w:t>
      </w:r>
    </w:p>
    <w:p w:rsidR="00872BE6" w:rsidRPr="004C3FCB" w:rsidRDefault="00872BE6" w:rsidP="00872BE6">
      <w:pPr>
        <w:spacing w:line="240" w:lineRule="auto"/>
        <w:rPr>
          <w:color w:val="auto"/>
          <w:kern w:val="0"/>
        </w:rPr>
      </w:pPr>
      <w:r w:rsidRPr="004C3FCB">
        <w:rPr>
          <w:color w:val="auto"/>
          <w:kern w:val="0"/>
        </w:rPr>
        <w:t>3. Потврда издата од стране Републике Србије, Министарства финансија, Управе</w:t>
      </w:r>
      <w:r w:rsidRPr="004C3FCB">
        <w:rPr>
          <w:color w:val="auto"/>
          <w:kern w:val="0"/>
        </w:rPr>
        <w:cr/>
      </w:r>
      <w:r w:rsidRPr="004C3FCB">
        <w:rPr>
          <w:rFonts w:ascii="Franklin Gothic Book" w:hAnsi="Franklin Gothic Book"/>
          <w:color w:val="auto"/>
          <w:kern w:val="0"/>
          <w:sz w:val="20"/>
          <w:szCs w:val="20"/>
        </w:rPr>
        <w:t xml:space="preserve"> </w:t>
      </w:r>
      <w:r w:rsidRPr="004C3FCB">
        <w:rPr>
          <w:color w:val="auto"/>
          <w:kern w:val="0"/>
        </w:rPr>
        <w:t>за трезор, потписана и оверена печатом, која садржи све елементе из потврде о</w:t>
      </w:r>
    </w:p>
    <w:p w:rsidR="00872BE6" w:rsidRPr="004C3FCB" w:rsidRDefault="00872BE6" w:rsidP="00872BE6">
      <w:pPr>
        <w:spacing w:line="240" w:lineRule="auto"/>
        <w:rPr>
          <w:color w:val="auto"/>
          <w:kern w:val="0"/>
        </w:rPr>
      </w:pPr>
      <w:r w:rsidRPr="004C3FCB">
        <w:rPr>
          <w:color w:val="auto"/>
          <w:kern w:val="0"/>
        </w:rPr>
        <w:t>извршеној уплати таксе из тачке 1, осим оних наведених под (1) и (10), за подносиоце</w:t>
      </w:r>
    </w:p>
    <w:p w:rsidR="00872BE6" w:rsidRPr="004C3FCB" w:rsidRDefault="00872BE6" w:rsidP="00872BE6">
      <w:pPr>
        <w:spacing w:line="240" w:lineRule="auto"/>
        <w:rPr>
          <w:color w:val="auto"/>
          <w:kern w:val="0"/>
        </w:rPr>
      </w:pPr>
      <w:r w:rsidRPr="004C3FCB">
        <w:rPr>
          <w:color w:val="auto"/>
          <w:kern w:val="0"/>
        </w:rPr>
        <w:t>захтева за заштиту права који имају отворен рачун у оквиру припадајућег</w:t>
      </w:r>
    </w:p>
    <w:p w:rsidR="00872BE6" w:rsidRPr="004C3FCB" w:rsidRDefault="00872BE6" w:rsidP="00872BE6">
      <w:pPr>
        <w:spacing w:line="240" w:lineRule="auto"/>
        <w:rPr>
          <w:color w:val="auto"/>
          <w:kern w:val="0"/>
        </w:rPr>
      </w:pPr>
      <w:r w:rsidRPr="004C3FCB">
        <w:rPr>
          <w:color w:val="auto"/>
          <w:kern w:val="0"/>
        </w:rPr>
        <w:t>консолидованог рачуна трезора, а који се води у Управи за трезор (корисници</w:t>
      </w:r>
    </w:p>
    <w:p w:rsidR="00872BE6" w:rsidRPr="004C3FCB" w:rsidRDefault="00872BE6" w:rsidP="00872BE6">
      <w:pPr>
        <w:spacing w:line="240" w:lineRule="auto"/>
        <w:rPr>
          <w:color w:val="auto"/>
          <w:kern w:val="0"/>
        </w:rPr>
      </w:pPr>
      <w:r w:rsidRPr="004C3FCB">
        <w:rPr>
          <w:color w:val="auto"/>
          <w:kern w:val="0"/>
        </w:rPr>
        <w:t>буџетских средстава, корисници средстава организација за обавезно социјално</w:t>
      </w:r>
    </w:p>
    <w:p w:rsidR="00872BE6" w:rsidRPr="004C3FCB" w:rsidRDefault="00872BE6" w:rsidP="00872BE6">
      <w:pPr>
        <w:spacing w:line="240" w:lineRule="auto"/>
        <w:rPr>
          <w:color w:val="auto"/>
          <w:kern w:val="0"/>
        </w:rPr>
      </w:pPr>
      <w:r w:rsidRPr="004C3FCB">
        <w:rPr>
          <w:color w:val="auto"/>
          <w:kern w:val="0"/>
        </w:rPr>
        <w:t>осигурање и други корисници јавних средстава);</w:t>
      </w:r>
    </w:p>
    <w:p w:rsidR="00872BE6" w:rsidRPr="004C3FCB" w:rsidRDefault="00872BE6" w:rsidP="00872BE6">
      <w:pPr>
        <w:spacing w:line="240" w:lineRule="auto"/>
        <w:rPr>
          <w:color w:val="auto"/>
          <w:kern w:val="0"/>
        </w:rPr>
      </w:pPr>
      <w:r w:rsidRPr="004C3FCB">
        <w:rPr>
          <w:color w:val="auto"/>
          <w:kern w:val="0"/>
        </w:rPr>
        <w:t>4. Потврда издата од стране Народне банке Србије, која садржи све елементе из</w:t>
      </w:r>
    </w:p>
    <w:p w:rsidR="00872BE6" w:rsidRPr="004C3FCB" w:rsidRDefault="00872BE6" w:rsidP="00872BE6">
      <w:pPr>
        <w:spacing w:line="240" w:lineRule="auto"/>
        <w:rPr>
          <w:color w:val="auto"/>
          <w:kern w:val="0"/>
        </w:rPr>
      </w:pPr>
      <w:r w:rsidRPr="004C3FCB">
        <w:rPr>
          <w:color w:val="auto"/>
          <w:kern w:val="0"/>
        </w:rPr>
        <w:t>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ind w:firstLine="708"/>
        <w:rPr>
          <w:color w:val="auto"/>
          <w:kern w:val="0"/>
        </w:rPr>
      </w:pPr>
      <w:r w:rsidRPr="004C3FCB">
        <w:rPr>
          <w:color w:val="auto"/>
          <w:kern w:val="0"/>
        </w:rPr>
        <w:t xml:space="preserve">Свака странка у поступку сноси трошкове које проузрокује својим радњама. </w:t>
      </w:r>
    </w:p>
    <w:p w:rsidR="00872BE6" w:rsidRPr="004C3FCB" w:rsidRDefault="00872BE6" w:rsidP="00872BE6">
      <w:pPr>
        <w:spacing w:line="240" w:lineRule="auto"/>
        <w:ind w:firstLine="708"/>
        <w:rPr>
          <w:color w:val="auto"/>
          <w:kern w:val="0"/>
        </w:rPr>
      </w:pPr>
      <w:r w:rsidRPr="004C3FCB">
        <w:rPr>
          <w:color w:val="auto"/>
          <w:kern w:val="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 xml:space="preserve"> Странке у захтеву морају прецизно да наведу трошкове за које траже накнаду. Накнаду трошкова могуће је тражити до доношења одлуке наручиоца, односно Републичке комисије о поднетом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О трошковима одлучује Републичка комисија. Одлука Републичке комисије је извршни наслов.</w:t>
      </w:r>
    </w:p>
    <w:p w:rsidR="00872BE6" w:rsidRPr="004C3FCB" w:rsidRDefault="00872BE6" w:rsidP="00872BE6">
      <w:pPr>
        <w:spacing w:line="240" w:lineRule="auto"/>
        <w:jc w:val="both"/>
        <w:rPr>
          <w:b/>
          <w:noProof/>
          <w:color w:val="FF0000"/>
          <w:kern w:val="0"/>
        </w:rPr>
      </w:pPr>
    </w:p>
    <w:p w:rsidR="00872BE6" w:rsidRPr="004C3FCB" w:rsidRDefault="00872BE6" w:rsidP="00872BE6">
      <w:pPr>
        <w:spacing w:line="240" w:lineRule="auto"/>
        <w:jc w:val="both"/>
        <w:rPr>
          <w:color w:val="FF0000"/>
          <w:kern w:val="0"/>
        </w:rPr>
      </w:pPr>
    </w:p>
    <w:p w:rsidR="00813AFD" w:rsidRDefault="00813AFD" w:rsidP="00872BE6">
      <w:pPr>
        <w:jc w:val="center"/>
        <w:rPr>
          <w:b/>
          <w:u w:val="single"/>
        </w:rPr>
      </w:pPr>
    </w:p>
    <w:p w:rsidR="00813AFD" w:rsidRDefault="00813AFD" w:rsidP="00872BE6">
      <w:pPr>
        <w:jc w:val="center"/>
        <w:rPr>
          <w:b/>
          <w:u w:val="single"/>
        </w:rPr>
      </w:pPr>
    </w:p>
    <w:p w:rsidR="00813AFD" w:rsidRDefault="00813AFD" w:rsidP="00872BE6">
      <w:pPr>
        <w:jc w:val="center"/>
        <w:rPr>
          <w:b/>
          <w:u w:val="single"/>
        </w:rPr>
      </w:pPr>
    </w:p>
    <w:p w:rsidR="00813AFD" w:rsidRDefault="00813AFD" w:rsidP="00872BE6">
      <w:pPr>
        <w:jc w:val="center"/>
        <w:rPr>
          <w:b/>
          <w:u w:val="single"/>
        </w:rPr>
      </w:pPr>
    </w:p>
    <w:p w:rsidR="00656810" w:rsidRDefault="00656810" w:rsidP="00872BE6">
      <w:pPr>
        <w:jc w:val="center"/>
        <w:rPr>
          <w:b/>
          <w:u w:val="single"/>
        </w:rPr>
      </w:pPr>
    </w:p>
    <w:p w:rsidR="00656810" w:rsidRDefault="00656810" w:rsidP="00872BE6">
      <w:pPr>
        <w:jc w:val="center"/>
        <w:rPr>
          <w:b/>
          <w:u w:val="single"/>
        </w:rPr>
      </w:pPr>
    </w:p>
    <w:p w:rsidR="00656810" w:rsidRPr="00656810" w:rsidRDefault="00656810" w:rsidP="00872BE6">
      <w:pPr>
        <w:jc w:val="center"/>
        <w:rPr>
          <w:b/>
          <w:u w:val="single"/>
        </w:rPr>
      </w:pPr>
    </w:p>
    <w:p w:rsidR="00872BE6" w:rsidRPr="00126DA1" w:rsidRDefault="00872BE6" w:rsidP="00872BE6">
      <w:pPr>
        <w:jc w:val="center"/>
        <w:rPr>
          <w:b/>
        </w:rPr>
      </w:pPr>
      <w:r w:rsidRPr="00126DA1">
        <w:rPr>
          <w:b/>
        </w:rPr>
        <w:t>ПРИЛОГ 8 – ПОНУДА</w:t>
      </w:r>
    </w:p>
    <w:p w:rsidR="00872BE6" w:rsidRPr="00656810" w:rsidRDefault="00872BE6" w:rsidP="00872BE6">
      <w:pPr>
        <w:rPr>
          <w:highlight w:val="yellow"/>
          <w:u w:val="single"/>
        </w:rPr>
      </w:pPr>
    </w:p>
    <w:p w:rsidR="00872BE6" w:rsidRPr="00656810" w:rsidRDefault="00872BE6" w:rsidP="00872BE6">
      <w:pPr>
        <w:rPr>
          <w:highlight w:val="yellow"/>
          <w:u w:val="single"/>
        </w:rPr>
      </w:pPr>
    </w:p>
    <w:p w:rsidR="00872BE6" w:rsidRPr="00656810" w:rsidRDefault="00872BE6" w:rsidP="00872BE6">
      <w:pPr>
        <w:jc w:val="center"/>
        <w:rPr>
          <w:highlight w:val="yellow"/>
        </w:rPr>
      </w:pPr>
    </w:p>
    <w:p w:rsidR="00872BE6" w:rsidRPr="00126DA1" w:rsidRDefault="00872BE6" w:rsidP="00872BE6">
      <w:pPr>
        <w:jc w:val="center"/>
        <w:rPr>
          <w:b/>
        </w:rPr>
      </w:pPr>
      <w:r w:rsidRPr="00126DA1">
        <w:t>За јавну набавку мале вредности</w:t>
      </w:r>
      <w:r w:rsidR="00126DA1">
        <w:t xml:space="preserve"> по партијама</w:t>
      </w:r>
      <w:r w:rsidRPr="00126DA1">
        <w:t xml:space="preserve">,  бр. </w:t>
      </w:r>
      <w:r w:rsidR="00EB050C" w:rsidRPr="00126DA1">
        <w:rPr>
          <w:b/>
        </w:rPr>
        <w:t>2-3/2017</w:t>
      </w:r>
      <w:r w:rsidRPr="00126DA1">
        <w:rPr>
          <w:b/>
        </w:rPr>
        <w:t xml:space="preserve"> – Осигурање </w:t>
      </w:r>
      <w:r w:rsidR="00EB050C" w:rsidRPr="00126DA1">
        <w:rPr>
          <w:b/>
        </w:rPr>
        <w:t>-</w:t>
      </w:r>
    </w:p>
    <w:p w:rsidR="00872BE6" w:rsidRPr="00126DA1" w:rsidRDefault="00872BE6" w:rsidP="00872BE6">
      <w:pPr>
        <w:jc w:val="center"/>
      </w:pPr>
    </w:p>
    <w:p w:rsidR="00872BE6" w:rsidRPr="004C3FCB" w:rsidRDefault="00126DA1" w:rsidP="00872BE6">
      <w:pPr>
        <w:jc w:val="center"/>
      </w:pPr>
      <w:r w:rsidRPr="00126DA1">
        <w:rPr>
          <w:b/>
          <w:color w:val="auto"/>
          <w:kern w:val="0"/>
          <w:sz w:val="28"/>
          <w:szCs w:val="28"/>
        </w:rPr>
        <w:t xml:space="preserve"> </w:t>
      </w:r>
      <w:r w:rsidR="00872BE6" w:rsidRPr="00126DA1">
        <w:rPr>
          <w:b/>
          <w:color w:val="auto"/>
          <w:kern w:val="0"/>
          <w:sz w:val="28"/>
          <w:szCs w:val="28"/>
        </w:rPr>
        <w:t>ЗА ПАРТИЈУ</w:t>
      </w:r>
      <w:r w:rsidR="00656810" w:rsidRPr="00126DA1">
        <w:rPr>
          <w:b/>
          <w:color w:val="auto"/>
          <w:kern w:val="0"/>
          <w:sz w:val="28"/>
          <w:szCs w:val="28"/>
        </w:rPr>
        <w:t xml:space="preserve"> 1 </w:t>
      </w:r>
      <w:r w:rsidR="00872BE6" w:rsidRPr="00126DA1">
        <w:rPr>
          <w:b/>
          <w:color w:val="auto"/>
          <w:kern w:val="0"/>
          <w:sz w:val="28"/>
          <w:szCs w:val="28"/>
        </w:rPr>
        <w:t xml:space="preserve"> -</w:t>
      </w:r>
      <w:r w:rsidR="00D97A2F">
        <w:rPr>
          <w:b/>
          <w:color w:val="auto"/>
          <w:kern w:val="0"/>
          <w:sz w:val="28"/>
          <w:szCs w:val="28"/>
        </w:rPr>
        <w:t xml:space="preserve"> осигурањ</w:t>
      </w:r>
      <w:r w:rsidR="00656810" w:rsidRPr="00126DA1">
        <w:rPr>
          <w:b/>
          <w:color w:val="auto"/>
          <w:kern w:val="0"/>
          <w:sz w:val="28"/>
          <w:szCs w:val="28"/>
        </w:rPr>
        <w:t>е имовине</w:t>
      </w:r>
      <w:r w:rsidR="00872BE6" w:rsidRPr="00126DA1">
        <w:rPr>
          <w:b/>
          <w:color w:val="auto"/>
          <w:kern w:val="0"/>
          <w:sz w:val="28"/>
          <w:szCs w:val="28"/>
        </w:rPr>
        <w:t xml:space="preserve"> </w:t>
      </w:r>
    </w:p>
    <w:p w:rsidR="00872BE6" w:rsidRPr="004C3FCB" w:rsidRDefault="00872BE6" w:rsidP="00872BE6"/>
    <w:p w:rsidR="00872BE6" w:rsidRPr="004C3FCB" w:rsidRDefault="00872BE6" w:rsidP="00872BE6"/>
    <w:tbl>
      <w:tblPr>
        <w:tblW w:w="0" w:type="auto"/>
        <w:tblInd w:w="-208" w:type="dxa"/>
        <w:tblLayout w:type="fixed"/>
        <w:tblCellMar>
          <w:top w:w="55" w:type="dxa"/>
          <w:left w:w="55" w:type="dxa"/>
          <w:bottom w:w="55" w:type="dxa"/>
          <w:right w:w="55" w:type="dxa"/>
        </w:tblCellMar>
        <w:tblLook w:val="0000"/>
      </w:tblPr>
      <w:tblGrid>
        <w:gridCol w:w="4697"/>
        <w:gridCol w:w="5629"/>
        <w:gridCol w:w="20"/>
      </w:tblGrid>
      <w:tr w:rsidR="00872BE6" w:rsidRPr="004C3FCB" w:rsidTr="001C42D9">
        <w:trPr>
          <w:gridAfter w:val="1"/>
          <w:wAfter w:w="20" w:type="dxa"/>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jc w:val="center"/>
              <w:rPr>
                <w:b/>
              </w:rPr>
            </w:pPr>
            <w:r w:rsidRPr="004C3FCB">
              <w:rPr>
                <w:b/>
              </w:rPr>
              <w:t>ОБРАЗАЦ ПОДАЦИ О ПОНУЂАЧУ</w:t>
            </w:r>
          </w:p>
        </w:tc>
      </w:tr>
      <w:tr w:rsidR="00872BE6" w:rsidRPr="004C3FCB" w:rsidTr="001C42D9">
        <w:tc>
          <w:tcPr>
            <w:tcW w:w="4697" w:type="dxa"/>
            <w:tcBorders>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Назив понуђача</w:t>
            </w:r>
            <w:r w:rsidRPr="004C3FCB">
              <w:rPr>
                <w:i/>
              </w:rPr>
              <w:tab/>
            </w:r>
          </w:p>
        </w:tc>
        <w:tc>
          <w:tcPr>
            <w:tcW w:w="5649" w:type="dxa"/>
            <w:gridSpan w:val="2"/>
            <w:tcBorders>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473"/>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Седиште и адреса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905"/>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Врста правног лица (разврставање према Закону о рачуноводству)</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031BEB">
            <w:pPr>
              <w:numPr>
                <w:ilvl w:val="0"/>
                <w:numId w:val="2"/>
              </w:numPr>
              <w:snapToGrid w:val="0"/>
              <w:rPr>
                <w:i/>
              </w:rPr>
            </w:pPr>
            <w:r w:rsidRPr="004C3FCB">
              <w:rPr>
                <w:i/>
              </w:rPr>
              <w:t>Микро правно лице</w:t>
            </w:r>
          </w:p>
          <w:p w:rsidR="00872BE6" w:rsidRPr="004C3FCB" w:rsidRDefault="00872BE6" w:rsidP="00031BEB">
            <w:pPr>
              <w:numPr>
                <w:ilvl w:val="0"/>
                <w:numId w:val="2"/>
              </w:numPr>
              <w:snapToGrid w:val="0"/>
              <w:rPr>
                <w:i/>
              </w:rPr>
            </w:pPr>
            <w:r w:rsidRPr="004C3FCB">
              <w:rPr>
                <w:i/>
              </w:rPr>
              <w:t>Мало правно лице</w:t>
            </w:r>
          </w:p>
          <w:p w:rsidR="00872BE6" w:rsidRPr="004C3FCB" w:rsidRDefault="00872BE6" w:rsidP="00031BEB">
            <w:pPr>
              <w:numPr>
                <w:ilvl w:val="0"/>
                <w:numId w:val="2"/>
              </w:numPr>
              <w:snapToGrid w:val="0"/>
              <w:rPr>
                <w:i/>
              </w:rPr>
            </w:pPr>
            <w:r w:rsidRPr="004C3FCB">
              <w:rPr>
                <w:i/>
              </w:rPr>
              <w:t>Средње правно лице</w:t>
            </w:r>
          </w:p>
          <w:p w:rsidR="00872BE6" w:rsidRPr="004C3FCB" w:rsidRDefault="00872BE6" w:rsidP="00031BEB">
            <w:pPr>
              <w:numPr>
                <w:ilvl w:val="0"/>
                <w:numId w:val="2"/>
              </w:numPr>
              <w:snapToGrid w:val="0"/>
              <w:rPr>
                <w:i/>
              </w:rPr>
            </w:pPr>
            <w:r w:rsidRPr="004C3FCB">
              <w:rPr>
                <w:i/>
              </w:rPr>
              <w:t>Велико правно лице</w:t>
            </w:r>
          </w:p>
          <w:p w:rsidR="00872BE6" w:rsidRPr="004C3FCB" w:rsidRDefault="00872BE6" w:rsidP="001C42D9">
            <w:pPr>
              <w:snapToGrid w:val="0"/>
              <w:rPr>
                <w:i/>
              </w:rPr>
            </w:pPr>
            <w:r w:rsidRPr="004C3FCB">
              <w:rPr>
                <w:i/>
              </w:rPr>
              <w:t>(заокружити један од понуђених бројева)</w:t>
            </w: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Одговорна особа (потписник уговора)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Особа за контакт</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Телефон</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Телефакс</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Електронска пошта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Текући-рачун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Матични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Порески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Број потврде - ПДВ</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Потпис</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Датум</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Печат понуђача</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bl>
    <w:p w:rsidR="00872BE6" w:rsidRPr="004C3FCB" w:rsidRDefault="00872BE6" w:rsidP="00872BE6"/>
    <w:p w:rsidR="00872BE6" w:rsidRPr="004C3FCB" w:rsidRDefault="00872BE6" w:rsidP="00872BE6">
      <w:pPr>
        <w:jc w:val="center"/>
      </w:pPr>
    </w:p>
    <w:p w:rsidR="00872BE6" w:rsidRPr="004C3FCB" w:rsidRDefault="00872BE6" w:rsidP="00872BE6">
      <w:pPr>
        <w:jc w:val="center"/>
      </w:pPr>
    </w:p>
    <w:p w:rsidR="001C42D9" w:rsidRPr="004C3FCB" w:rsidRDefault="00872BE6" w:rsidP="001C42D9">
      <w:pPr>
        <w:jc w:val="center"/>
        <w:rPr>
          <w:b/>
        </w:rPr>
      </w:pPr>
      <w:r>
        <w:br w:type="page"/>
      </w:r>
      <w:r w:rsidR="001C42D9" w:rsidRPr="004C3FCB">
        <w:rPr>
          <w:b/>
        </w:rPr>
        <w:lastRenderedPageBreak/>
        <w:t>ОБРАЗАЦ ПОДАЦИ О ПОНУЂАЧУ КОЈИ ЈЕ УЧЕСНИК  У</w:t>
      </w:r>
    </w:p>
    <w:p w:rsidR="001C42D9" w:rsidRPr="004C3FCB" w:rsidRDefault="001C42D9" w:rsidP="001C42D9">
      <w:pPr>
        <w:jc w:val="center"/>
        <w:rPr>
          <w:b/>
        </w:rPr>
      </w:pPr>
      <w:r w:rsidRPr="004C3FCB">
        <w:rPr>
          <w:b/>
        </w:rPr>
        <w:t>ЗАЈЕДНИЧКОЈ ПОНУДИ</w:t>
      </w:r>
    </w:p>
    <w:p w:rsidR="001C42D9" w:rsidRPr="004C3FCB" w:rsidRDefault="001C42D9" w:rsidP="001C42D9">
      <w:pPr>
        <w:jc w:val="center"/>
        <w:rPr>
          <w:b/>
        </w:rPr>
      </w:pPr>
    </w:p>
    <w:p w:rsidR="001C42D9" w:rsidRPr="00126DA1" w:rsidRDefault="00126DA1" w:rsidP="001C42D9">
      <w:pPr>
        <w:spacing w:line="240" w:lineRule="auto"/>
        <w:jc w:val="center"/>
        <w:rPr>
          <w:b/>
          <w:color w:val="auto"/>
          <w:kern w:val="0"/>
          <w:sz w:val="28"/>
          <w:szCs w:val="28"/>
        </w:rPr>
      </w:pPr>
      <w:r>
        <w:rPr>
          <w:b/>
          <w:color w:val="auto"/>
          <w:kern w:val="0"/>
          <w:sz w:val="28"/>
          <w:szCs w:val="28"/>
        </w:rPr>
        <w:t>ЗА ПАРТИЈУ 1 – осигурање имовине</w:t>
      </w:r>
    </w:p>
    <w:p w:rsidR="001C42D9" w:rsidRPr="004C3FCB" w:rsidRDefault="001C42D9" w:rsidP="001C42D9">
      <w:pPr>
        <w:jc w:val="center"/>
        <w:rPr>
          <w:b/>
        </w:rPr>
      </w:pPr>
    </w:p>
    <w:p w:rsidR="001C42D9" w:rsidRPr="004C3FCB" w:rsidRDefault="001C42D9" w:rsidP="001C42D9"/>
    <w:tbl>
      <w:tblPr>
        <w:tblW w:w="0" w:type="auto"/>
        <w:tblInd w:w="-155" w:type="dxa"/>
        <w:tblLayout w:type="fixed"/>
        <w:tblLook w:val="0000"/>
      </w:tblPr>
      <w:tblGrid>
        <w:gridCol w:w="4800"/>
        <w:gridCol w:w="5779"/>
      </w:tblGrid>
      <w:tr w:rsidR="001C42D9" w:rsidRPr="004C3FCB" w:rsidTr="001C42D9">
        <w:tc>
          <w:tcPr>
            <w:tcW w:w="10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ПОНУЂАЧУ</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Седиште и адреса </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3"/>
              </w:numPr>
              <w:snapToGrid w:val="0"/>
              <w:rPr>
                <w:i/>
              </w:rPr>
            </w:pPr>
            <w:r w:rsidRPr="004C3FCB">
              <w:rPr>
                <w:i/>
              </w:rPr>
              <w:t>Микро правно лице</w:t>
            </w:r>
          </w:p>
          <w:p w:rsidR="001C42D9" w:rsidRPr="004C3FCB" w:rsidRDefault="001C42D9" w:rsidP="00031BEB">
            <w:pPr>
              <w:numPr>
                <w:ilvl w:val="0"/>
                <w:numId w:val="3"/>
              </w:numPr>
              <w:snapToGrid w:val="0"/>
              <w:rPr>
                <w:i/>
              </w:rPr>
            </w:pPr>
            <w:r w:rsidRPr="004C3FCB">
              <w:rPr>
                <w:i/>
              </w:rPr>
              <w:t>Мало правно лице</w:t>
            </w:r>
          </w:p>
          <w:p w:rsidR="001C42D9" w:rsidRPr="004C3FCB" w:rsidRDefault="001C42D9" w:rsidP="00031BEB">
            <w:pPr>
              <w:numPr>
                <w:ilvl w:val="0"/>
                <w:numId w:val="3"/>
              </w:numPr>
              <w:snapToGrid w:val="0"/>
              <w:rPr>
                <w:i/>
              </w:rPr>
            </w:pPr>
            <w:r w:rsidRPr="004C3FCB">
              <w:rPr>
                <w:i/>
              </w:rPr>
              <w:t>Средње правно лице</w:t>
            </w:r>
          </w:p>
          <w:p w:rsidR="001C42D9" w:rsidRPr="004C3FCB" w:rsidRDefault="001C42D9" w:rsidP="00031BEB">
            <w:pPr>
              <w:numPr>
                <w:ilvl w:val="0"/>
                <w:numId w:val="3"/>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Одговорна особа (потписник уговора)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Особа за контакт</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Е-Маил</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 рачун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ПИБ</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-ПДВ</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r>
      <w:tr w:rsidR="001C42D9" w:rsidRPr="004C3FCB" w:rsidTr="001C42D9">
        <w:trPr>
          <w:trHeight w:val="838"/>
        </w:trPr>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Печат понуђача</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Печат oвлашћеног представника понуђача  </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bl>
    <w:p w:rsidR="001C42D9" w:rsidRPr="004C3FCB" w:rsidRDefault="001C42D9" w:rsidP="001C42D9">
      <w:pPr>
        <w:ind w:left="720" w:firstLine="720"/>
      </w:pPr>
    </w:p>
    <w:p w:rsidR="001C42D9" w:rsidRPr="004C3FCB" w:rsidRDefault="001C42D9" w:rsidP="001C42D9">
      <w:pPr>
        <w:rPr>
          <w:b/>
        </w:rPr>
      </w:pPr>
    </w:p>
    <w:p w:rsidR="001C42D9" w:rsidRPr="004C3FCB" w:rsidRDefault="001C42D9" w:rsidP="001C42D9">
      <w:pPr>
        <w:rPr>
          <w:b/>
        </w:rPr>
      </w:pPr>
    </w:p>
    <w:p w:rsidR="001C42D9" w:rsidRPr="004C3FCB" w:rsidRDefault="001C42D9" w:rsidP="001C42D9">
      <w:pPr>
        <w:rPr>
          <w:b/>
        </w:rPr>
      </w:pPr>
      <w:r w:rsidRPr="004C3FCB">
        <w:rPr>
          <w:b/>
        </w:rPr>
        <w:t>Образац се може фотокопирати у потребном броју примерака.</w:t>
      </w: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r w:rsidRPr="004C3FCB">
        <w:rPr>
          <w:b/>
        </w:rPr>
        <w:t>ОБРАЗАЦ ИЗЈАВЕ УЧЕСНИКА У ЗАЈЕДНИЧКОЈ ПОНУДИ</w:t>
      </w:r>
    </w:p>
    <w:p w:rsidR="001C42D9" w:rsidRPr="004C3FCB" w:rsidRDefault="001C42D9" w:rsidP="001C42D9">
      <w:pPr>
        <w:jc w:val="center"/>
        <w:rPr>
          <w:b/>
        </w:rPr>
      </w:pPr>
    </w:p>
    <w:p w:rsidR="001C42D9" w:rsidRPr="00126DA1" w:rsidRDefault="001C42D9" w:rsidP="001C42D9">
      <w:pPr>
        <w:spacing w:line="240" w:lineRule="auto"/>
        <w:jc w:val="center"/>
        <w:rPr>
          <w:b/>
          <w:color w:val="auto"/>
          <w:kern w:val="0"/>
          <w:sz w:val="28"/>
          <w:szCs w:val="28"/>
        </w:rPr>
      </w:pPr>
      <w:r w:rsidRPr="00126DA1">
        <w:rPr>
          <w:b/>
          <w:color w:val="auto"/>
          <w:kern w:val="0"/>
          <w:sz w:val="28"/>
          <w:szCs w:val="28"/>
        </w:rPr>
        <w:t>ЗА ПАРТИЈУ</w:t>
      </w:r>
      <w:r w:rsidR="00126DA1">
        <w:rPr>
          <w:b/>
          <w:color w:val="auto"/>
          <w:kern w:val="0"/>
          <w:sz w:val="28"/>
          <w:szCs w:val="28"/>
        </w:rPr>
        <w:t xml:space="preserve"> 1 </w:t>
      </w:r>
      <w:r w:rsidRPr="00126DA1">
        <w:rPr>
          <w:b/>
          <w:color w:val="auto"/>
          <w:kern w:val="0"/>
          <w:sz w:val="28"/>
          <w:szCs w:val="28"/>
        </w:rPr>
        <w:t xml:space="preserve"> -</w:t>
      </w:r>
      <w:r w:rsidR="00126DA1">
        <w:rPr>
          <w:b/>
          <w:color w:val="auto"/>
          <w:kern w:val="0"/>
          <w:sz w:val="28"/>
          <w:szCs w:val="28"/>
        </w:rPr>
        <w:t xml:space="preserve"> осигурање имовине</w:t>
      </w:r>
      <w:r w:rsidRPr="00126DA1">
        <w:rPr>
          <w:b/>
          <w:color w:val="auto"/>
          <w:kern w:val="0"/>
          <w:sz w:val="28"/>
          <w:szCs w:val="28"/>
        </w:rPr>
        <w:t xml:space="preserve">                                      </w:t>
      </w:r>
    </w:p>
    <w:p w:rsidR="001C42D9" w:rsidRPr="00656810" w:rsidRDefault="001C42D9" w:rsidP="001C42D9">
      <w:pPr>
        <w:ind w:left="720" w:firstLine="720"/>
        <w:rPr>
          <w:b/>
          <w:highlight w:val="yellow"/>
        </w:rPr>
      </w:pPr>
    </w:p>
    <w:p w:rsidR="001C42D9" w:rsidRPr="00126DA1" w:rsidRDefault="001C42D9" w:rsidP="001C42D9">
      <w:pPr>
        <w:jc w:val="center"/>
        <w:rPr>
          <w:b/>
        </w:rPr>
      </w:pPr>
      <w:r w:rsidRPr="00126DA1">
        <w:t xml:space="preserve">За јавну набавку бр. </w:t>
      </w:r>
      <w:r w:rsidRPr="00126DA1">
        <w:rPr>
          <w:b/>
        </w:rPr>
        <w:t xml:space="preserve">2-3/2017 – Осигурање </w:t>
      </w:r>
      <w:r w:rsidR="00126DA1">
        <w:rPr>
          <w:b/>
        </w:rPr>
        <w:t>– партија 1</w:t>
      </w:r>
    </w:p>
    <w:p w:rsidR="001C42D9" w:rsidRPr="004C3FCB" w:rsidRDefault="001C42D9" w:rsidP="001C42D9">
      <w:pPr>
        <w:ind w:left="720" w:firstLine="720"/>
      </w:pPr>
      <w:r w:rsidRPr="004C3FCB">
        <w:tab/>
        <w:t xml:space="preserve"> </w:t>
      </w:r>
    </w:p>
    <w:p w:rsidR="001C42D9" w:rsidRPr="004C3FCB" w:rsidRDefault="001C42D9" w:rsidP="001C42D9">
      <w:pPr>
        <w:ind w:left="63" w:firstLine="713"/>
        <w:jc w:val="both"/>
      </w:pPr>
      <w:r w:rsidRPr="004C3FCB">
        <w:t xml:space="preserve">Изјављујемо да наступамо као учесници заједничке понуде (група понуђача) у поступку јавне набавке мале вредности за јавну набавку </w:t>
      </w:r>
      <w:r>
        <w:t>услуга</w:t>
      </w:r>
      <w:r w:rsidRPr="004C3FCB">
        <w:t xml:space="preserve"> број:</w:t>
      </w:r>
      <w:r>
        <w:rPr>
          <w:b/>
          <w:bCs/>
        </w:rPr>
        <w:t xml:space="preserve"> </w:t>
      </w:r>
      <w:r w:rsidRPr="009074FB">
        <w:rPr>
          <w:b/>
          <w:bCs/>
        </w:rPr>
        <w:t xml:space="preserve">2-3/2017 </w:t>
      </w:r>
      <w:r w:rsidRPr="009074FB">
        <w:rPr>
          <w:b/>
        </w:rPr>
        <w:t>Осигурање</w:t>
      </w:r>
      <w:r w:rsidR="009074FB">
        <w:rPr>
          <w:b/>
        </w:rPr>
        <w:t xml:space="preserve"> – партија 1 – осигурање имовине</w:t>
      </w:r>
      <w:r w:rsidRPr="004C3FCB">
        <w:rPr>
          <w:b/>
        </w:rPr>
        <w:t xml:space="preserve"> </w:t>
      </w:r>
      <w:r w:rsidRPr="004C3FCB">
        <w:rPr>
          <w:bCs/>
        </w:rPr>
        <w:t>да</w:t>
      </w:r>
      <w:r w:rsidRPr="004C3FCB">
        <w:t xml:space="preserve"> у име и за рачун осталих чланова групе иступа пред Наручиоцем.</w:t>
      </w:r>
    </w:p>
    <w:p w:rsidR="001C42D9" w:rsidRPr="004C3FCB" w:rsidRDefault="001C42D9" w:rsidP="001C42D9">
      <w:pPr>
        <w:ind w:left="720" w:firstLine="720"/>
      </w:pPr>
    </w:p>
    <w:p w:rsidR="001C42D9" w:rsidRPr="004C3FCB" w:rsidRDefault="001C42D9" w:rsidP="001C42D9">
      <w:pPr>
        <w:ind w:left="720" w:firstLine="720"/>
      </w:pPr>
    </w:p>
    <w:tbl>
      <w:tblPr>
        <w:tblW w:w="0" w:type="auto"/>
        <w:tblInd w:w="314" w:type="dxa"/>
        <w:tblLayout w:type="fixed"/>
        <w:tblLook w:val="0000"/>
      </w:tblPr>
      <w:tblGrid>
        <w:gridCol w:w="2556"/>
        <w:gridCol w:w="2124"/>
        <w:gridCol w:w="2340"/>
        <w:gridCol w:w="2560"/>
      </w:tblGrid>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i/>
              </w:rPr>
            </w:pP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Назив, седиште и адреса учесника у заједничкој понуди</w:t>
            </w: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Врста посла који ће пружати учесник у</w:t>
            </w:r>
          </w:p>
          <w:p w:rsidR="001C42D9" w:rsidRPr="004C3FCB" w:rsidRDefault="001C42D9" w:rsidP="001C42D9">
            <w:pPr>
              <w:rPr>
                <w:b/>
                <w:i/>
              </w:rPr>
            </w:pPr>
            <w:r w:rsidRPr="004C3FCB">
              <w:rPr>
                <w:b/>
                <w:i/>
              </w:rPr>
              <w:t>заједничкој понуди и проценат учешћа у реализацији набавке</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rPr>
                <w:b/>
                <w:i/>
              </w:rPr>
            </w:pPr>
            <w:r w:rsidRPr="004C3FCB">
              <w:rPr>
                <w:b/>
                <w:i/>
              </w:rPr>
              <w:t>Потпис одговорног лица и печат учесника у</w:t>
            </w:r>
          </w:p>
          <w:p w:rsidR="001C42D9" w:rsidRPr="004C3FCB" w:rsidRDefault="001C42D9" w:rsidP="001C42D9">
            <w:pPr>
              <w:rPr>
                <w:b/>
                <w:i/>
              </w:rPr>
            </w:pPr>
            <w:r w:rsidRPr="004C3FCB">
              <w:rPr>
                <w:b/>
                <w:i/>
              </w:rPr>
              <w:t>заједничкој понуди</w:t>
            </w: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Овлашћени 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bl>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 w:rsidR="001C42D9" w:rsidRPr="004C3FCB" w:rsidRDefault="001C42D9" w:rsidP="001C42D9">
      <w:r w:rsidRPr="004C3FCB">
        <w:t xml:space="preserve">    Место и датум                                                                       Овлашћено лице Понуђача</w:t>
      </w:r>
    </w:p>
    <w:p w:rsidR="001C42D9" w:rsidRPr="004C3FCB" w:rsidRDefault="001C42D9" w:rsidP="001C42D9">
      <w:r w:rsidRPr="004C3FCB">
        <w:t xml:space="preserve">__________________                                          М.П.              _______________________         </w:t>
      </w: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rPr>
          <w:b/>
        </w:rPr>
      </w:pPr>
      <w:r w:rsidRPr="004C3FCB">
        <w:rPr>
          <w:b/>
        </w:rPr>
        <w:t xml:space="preserve">Напомена: </w:t>
      </w:r>
    </w:p>
    <w:p w:rsidR="001C42D9" w:rsidRPr="004C3FCB" w:rsidRDefault="001C42D9" w:rsidP="001C42D9">
      <w:pPr>
        <w:jc w:val="both"/>
        <w:rPr>
          <w:b/>
        </w:rPr>
      </w:pPr>
      <w:r w:rsidRPr="004C3FCB">
        <w:rPr>
          <w:b/>
        </w:rPr>
        <w:t>Образац попуњавају само они понуђачи који подносе заједничку понуду, а уколико је потребно овај образац се копира у довољном броју примерака.</w:t>
      </w:r>
    </w:p>
    <w:p w:rsidR="001C42D9" w:rsidRPr="004C3FCB" w:rsidRDefault="001C42D9" w:rsidP="001C42D9">
      <w:pPr>
        <w:ind w:left="720" w:firstLine="720"/>
      </w:pPr>
    </w:p>
    <w:p w:rsidR="001C42D9" w:rsidRPr="004C3FCB" w:rsidRDefault="001C42D9" w:rsidP="001C42D9"/>
    <w:p w:rsidR="001C42D9" w:rsidRDefault="001C42D9" w:rsidP="001C42D9">
      <w:pPr>
        <w:snapToGrid w:val="0"/>
        <w:jc w:val="center"/>
        <w:rPr>
          <w:b/>
        </w:rPr>
      </w:pPr>
    </w:p>
    <w:p w:rsidR="001C42D9" w:rsidRPr="004C3FCB" w:rsidRDefault="001C42D9" w:rsidP="001C42D9">
      <w:pPr>
        <w:snapToGrid w:val="0"/>
        <w:jc w:val="center"/>
        <w:rPr>
          <w:b/>
        </w:rPr>
      </w:pPr>
      <w:r w:rsidRPr="004C3FCB">
        <w:rPr>
          <w:b/>
        </w:rPr>
        <w:t>ПОДАЦИ О ПОДИЗВОЂАЧУ</w:t>
      </w:r>
    </w:p>
    <w:p w:rsidR="001C42D9" w:rsidRPr="004C3FCB" w:rsidRDefault="001C42D9" w:rsidP="001C42D9">
      <w:pPr>
        <w:snapToGrid w:val="0"/>
        <w:jc w:val="center"/>
        <w:rPr>
          <w:b/>
        </w:rPr>
      </w:pPr>
    </w:p>
    <w:p w:rsidR="001C42D9" w:rsidRPr="004C3FCB" w:rsidRDefault="00126DA1" w:rsidP="001C42D9">
      <w:pPr>
        <w:spacing w:line="240" w:lineRule="auto"/>
        <w:jc w:val="center"/>
        <w:rPr>
          <w:b/>
          <w:color w:val="auto"/>
          <w:kern w:val="0"/>
          <w:sz w:val="28"/>
          <w:szCs w:val="28"/>
        </w:rPr>
      </w:pPr>
      <w:r>
        <w:rPr>
          <w:b/>
          <w:color w:val="auto"/>
          <w:kern w:val="0"/>
          <w:sz w:val="28"/>
          <w:szCs w:val="28"/>
        </w:rPr>
        <w:t>ЗА ПАРТИЈУ 1 – оигурање имовине</w:t>
      </w:r>
      <w:r w:rsidR="001C42D9" w:rsidRPr="004C3FCB">
        <w:rPr>
          <w:b/>
          <w:color w:val="auto"/>
          <w:kern w:val="0"/>
          <w:sz w:val="28"/>
          <w:szCs w:val="28"/>
        </w:rPr>
        <w:t xml:space="preserve"> </w:t>
      </w:r>
    </w:p>
    <w:p w:rsidR="001C42D9" w:rsidRPr="004C3FCB" w:rsidRDefault="001C42D9" w:rsidP="001C42D9">
      <w:pPr>
        <w:jc w:val="center"/>
      </w:pPr>
    </w:p>
    <w:p w:rsidR="001C42D9" w:rsidRPr="004C3FCB" w:rsidRDefault="001C42D9" w:rsidP="001C42D9"/>
    <w:tbl>
      <w:tblPr>
        <w:tblW w:w="10288" w:type="dxa"/>
        <w:tblInd w:w="-137" w:type="dxa"/>
        <w:tblLayout w:type="fixed"/>
        <w:tblLook w:val="0000"/>
      </w:tblPr>
      <w:tblGrid>
        <w:gridCol w:w="4721"/>
        <w:gridCol w:w="5567"/>
      </w:tblGrid>
      <w:tr w:rsidR="001C42D9" w:rsidRPr="004C3FCB" w:rsidTr="001C42D9">
        <w:tc>
          <w:tcPr>
            <w:tcW w:w="10288"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ПОДИЗВОЂАЧУ</w:t>
            </w:r>
          </w:p>
          <w:p w:rsidR="001C42D9" w:rsidRPr="004C3FCB" w:rsidRDefault="001C42D9" w:rsidP="001C42D9">
            <w:pPr>
              <w:snapToGrid w:val="0"/>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Седиште и адреса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4"/>
              </w:numPr>
              <w:snapToGrid w:val="0"/>
              <w:rPr>
                <w:i/>
              </w:rPr>
            </w:pPr>
            <w:r w:rsidRPr="004C3FCB">
              <w:rPr>
                <w:i/>
              </w:rPr>
              <w:t>Микро правно лице</w:t>
            </w:r>
          </w:p>
          <w:p w:rsidR="001C42D9" w:rsidRPr="004C3FCB" w:rsidRDefault="001C42D9" w:rsidP="00031BEB">
            <w:pPr>
              <w:numPr>
                <w:ilvl w:val="0"/>
                <w:numId w:val="4"/>
              </w:numPr>
              <w:snapToGrid w:val="0"/>
              <w:rPr>
                <w:i/>
              </w:rPr>
            </w:pPr>
            <w:r w:rsidRPr="004C3FCB">
              <w:rPr>
                <w:i/>
              </w:rPr>
              <w:t>Мало правно лице</w:t>
            </w:r>
          </w:p>
          <w:p w:rsidR="001C42D9" w:rsidRPr="004C3FCB" w:rsidRDefault="001C42D9" w:rsidP="00031BEB">
            <w:pPr>
              <w:numPr>
                <w:ilvl w:val="0"/>
                <w:numId w:val="4"/>
              </w:numPr>
              <w:snapToGrid w:val="0"/>
              <w:rPr>
                <w:i/>
              </w:rPr>
            </w:pPr>
            <w:r w:rsidRPr="004C3FCB">
              <w:rPr>
                <w:i/>
              </w:rPr>
              <w:t>Средње правно лице</w:t>
            </w:r>
          </w:p>
          <w:p w:rsidR="001C42D9" w:rsidRPr="004C3FCB" w:rsidRDefault="001C42D9" w:rsidP="00031BEB">
            <w:pPr>
              <w:numPr>
                <w:ilvl w:val="0"/>
                <w:numId w:val="4"/>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Електронска пошта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Текући-рачун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Порески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 ПДВ</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Проценат укупне вредности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Део предмета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Потпис</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717"/>
              <w:rPr>
                <w:i/>
              </w:rPr>
            </w:pPr>
            <w:r w:rsidRPr="004C3FCB">
              <w:rPr>
                <w:i/>
              </w:rPr>
              <w:t>Потпис</w:t>
            </w:r>
          </w:p>
        </w:tc>
      </w:tr>
      <w:tr w:rsidR="001C42D9" w:rsidRPr="004C3FCB" w:rsidTr="001C42D9">
        <w:trPr>
          <w:trHeight w:val="261"/>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rPr>
          <w:trHeight w:val="590"/>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Печат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372"/>
              <w:rPr>
                <w:i/>
              </w:rPr>
            </w:pPr>
            <w:r w:rsidRPr="004C3FCB">
              <w:rPr>
                <w:i/>
              </w:rPr>
              <w:t>Печат подизвођача</w:t>
            </w:r>
          </w:p>
        </w:tc>
      </w:tr>
    </w:tbl>
    <w:p w:rsidR="001C42D9" w:rsidRPr="004C3FCB" w:rsidRDefault="001C42D9" w:rsidP="001C42D9"/>
    <w:p w:rsidR="001C42D9" w:rsidRPr="004C3FCB" w:rsidRDefault="001C42D9" w:rsidP="001C42D9">
      <w:pPr>
        <w:rPr>
          <w:b/>
        </w:rPr>
      </w:pPr>
      <w:r w:rsidRPr="004C3FCB">
        <w:rPr>
          <w:b/>
        </w:rPr>
        <w:t>Напомена:</w:t>
      </w:r>
      <w:r w:rsidRPr="004C3FCB">
        <w:t xml:space="preserve"> </w:t>
      </w:r>
      <w:r w:rsidRPr="004C3FCB">
        <w:rPr>
          <w:b/>
        </w:rPr>
        <w:t>Попуњава и оверава понуђач и подизвођач</w:t>
      </w:r>
    </w:p>
    <w:p w:rsidR="001C42D9" w:rsidRPr="004C3FCB" w:rsidRDefault="001C42D9" w:rsidP="001C42D9">
      <w:r w:rsidRPr="004C3FCB">
        <w:rPr>
          <w:b/>
        </w:rPr>
        <w:t>Образац се може фотокопирати у потребном броју примерака</w:t>
      </w:r>
      <w:r w:rsidRPr="004C3FCB">
        <w:t>.</w:t>
      </w:r>
    </w:p>
    <w:p w:rsidR="001C42D9" w:rsidRPr="004C3FCB" w:rsidRDefault="001C42D9" w:rsidP="001C42D9"/>
    <w:p w:rsidR="001C42D9" w:rsidRPr="004C3FCB" w:rsidRDefault="001C42D9" w:rsidP="001C42D9"/>
    <w:p w:rsidR="001C42D9" w:rsidRPr="004C3FCB" w:rsidRDefault="001C42D9" w:rsidP="001C42D9"/>
    <w:p w:rsidR="001C42D9" w:rsidRPr="004C3FCB" w:rsidRDefault="001C42D9" w:rsidP="001C42D9">
      <w:pPr>
        <w:jc w:val="center"/>
        <w:rPr>
          <w:b/>
        </w:rPr>
      </w:pPr>
      <w:r w:rsidRPr="004C3FCB">
        <w:rPr>
          <w:b/>
        </w:rPr>
        <w:t>ОБРАЗАЦ ПОНУДЕ</w:t>
      </w:r>
    </w:p>
    <w:p w:rsidR="001C42D9" w:rsidRPr="004C3FCB" w:rsidRDefault="001C42D9" w:rsidP="001C42D9">
      <w:pPr>
        <w:jc w:val="center"/>
        <w:rPr>
          <w:b/>
        </w:rPr>
      </w:pPr>
    </w:p>
    <w:p w:rsidR="001C42D9" w:rsidRPr="004C3FCB" w:rsidRDefault="001C42D9" w:rsidP="001C42D9">
      <w:pPr>
        <w:jc w:val="center"/>
        <w:rPr>
          <w:b/>
        </w:rPr>
      </w:pPr>
      <w:r w:rsidRPr="004C3FCB">
        <w:rPr>
          <w:b/>
          <w:kern w:val="3"/>
        </w:rPr>
        <w:t>Партија 1 – Услуге осигурања имовине</w:t>
      </w:r>
    </w:p>
    <w:p w:rsidR="001C42D9" w:rsidRPr="004C3FCB" w:rsidRDefault="001C42D9" w:rsidP="001C42D9">
      <w:pPr>
        <w:rPr>
          <w:b/>
        </w:rPr>
      </w:pPr>
    </w:p>
    <w:tbl>
      <w:tblPr>
        <w:tblW w:w="0" w:type="auto"/>
        <w:tblInd w:w="-66" w:type="dxa"/>
        <w:tblLayout w:type="fixed"/>
        <w:tblLook w:val="0000"/>
      </w:tblPr>
      <w:tblGrid>
        <w:gridCol w:w="5220"/>
        <w:gridCol w:w="4890"/>
      </w:tblGrid>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без пореза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Порез</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са порезом</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bl>
    <w:p w:rsidR="001C42D9" w:rsidRPr="004C3FCB" w:rsidRDefault="001C42D9" w:rsidP="001C42D9">
      <w:pPr>
        <w:ind w:left="720" w:firstLine="720"/>
      </w:pPr>
    </w:p>
    <w:p w:rsidR="001C42D9" w:rsidRPr="004C3FCB" w:rsidRDefault="001C42D9" w:rsidP="001C42D9">
      <w:r w:rsidRPr="004C3FCB">
        <w:t>Понуда се подноси (заокружити):</w:t>
      </w:r>
    </w:p>
    <w:p w:rsidR="001C42D9" w:rsidRPr="004C3FCB" w:rsidRDefault="001C42D9" w:rsidP="001C42D9"/>
    <w:p w:rsidR="001C42D9" w:rsidRPr="004C3FCB" w:rsidRDefault="001C42D9" w:rsidP="001C42D9">
      <w:pPr>
        <w:rPr>
          <w:b/>
        </w:rPr>
      </w:pPr>
      <w:r w:rsidRPr="004C3FCB">
        <w:rPr>
          <w:b/>
        </w:rPr>
        <w:t>1. Самостално                       2. Заједничка понуда                         3. Са подизвођачима</w:t>
      </w:r>
    </w:p>
    <w:p w:rsidR="001C42D9" w:rsidRPr="004C3FCB" w:rsidRDefault="001C42D9" w:rsidP="001C42D9">
      <w:pPr>
        <w:rPr>
          <w:b/>
        </w:rPr>
      </w:pPr>
    </w:p>
    <w:p w:rsidR="001C42D9" w:rsidRPr="004C3FCB" w:rsidRDefault="001C42D9" w:rsidP="001C42D9">
      <w:pPr>
        <w:rPr>
          <w:b/>
          <w:u w:val="single"/>
        </w:rPr>
      </w:pPr>
      <w:r w:rsidRPr="004C3FCB">
        <w:rPr>
          <w:b/>
          <w:u w:val="single"/>
        </w:rPr>
        <w:t>Заједничка понуда:</w:t>
      </w:r>
    </w:p>
    <w:p w:rsidR="001C42D9" w:rsidRPr="004C3FCB" w:rsidRDefault="001C42D9" w:rsidP="001C42D9">
      <w:pPr>
        <w:rPr>
          <w:b/>
          <w:u w:val="single"/>
        </w:rPr>
      </w:pPr>
    </w:p>
    <w:p w:rsidR="001C42D9" w:rsidRPr="004C3FCB" w:rsidRDefault="001C42D9" w:rsidP="001C42D9">
      <w:pPr>
        <w:ind w:left="720" w:firstLine="720"/>
      </w:pPr>
      <w:r w:rsidRPr="004C3FCB">
        <w:t>Навести називе и адресе учесника у заједничкој понуди:</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pPr>
        <w:rPr>
          <w:b/>
          <w:u w:val="single"/>
        </w:rPr>
      </w:pPr>
      <w:r w:rsidRPr="004C3FCB">
        <w:rPr>
          <w:b/>
          <w:u w:val="single"/>
        </w:rPr>
        <w:t>Понуда са подизвођачима:</w:t>
      </w:r>
    </w:p>
    <w:p w:rsidR="001C42D9" w:rsidRPr="004C3FCB" w:rsidRDefault="001C42D9" w:rsidP="001C42D9">
      <w:pPr>
        <w:rPr>
          <w:b/>
          <w:u w:val="single"/>
        </w:rPr>
      </w:pP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rPr>
          <w:sz w:val="16"/>
          <w:szCs w:val="16"/>
        </w:rPr>
        <w:t xml:space="preserve">                                              (назив и адреса подизвођача)    </w:t>
      </w:r>
    </w:p>
    <w:p w:rsidR="001C42D9" w:rsidRPr="004C3FCB" w:rsidRDefault="001C42D9" w:rsidP="001C42D9">
      <w:r w:rsidRPr="004C3FCB">
        <w:t>50%) се поверава извршење______________________________________________________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t xml:space="preserve">                                     </w:t>
      </w:r>
      <w:r w:rsidRPr="004C3FCB">
        <w:rPr>
          <w:sz w:val="16"/>
          <w:szCs w:val="16"/>
        </w:rPr>
        <w:t>(назив и адреса подизвођача)</w:t>
      </w:r>
    </w:p>
    <w:p w:rsidR="001C42D9" w:rsidRPr="004C3FCB" w:rsidRDefault="001C42D9" w:rsidP="001C42D9">
      <w:r w:rsidRPr="004C3FCB">
        <w:t>50%) се поверава извршење 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p w:rsidR="001C42D9" w:rsidRPr="004C3FCB" w:rsidRDefault="001C42D9" w:rsidP="001C42D9">
      <w:pPr>
        <w:jc w:val="both"/>
        <w:rPr>
          <w:b/>
        </w:rPr>
      </w:pPr>
      <w:r w:rsidRPr="004C3FCB">
        <w:rPr>
          <w:b/>
        </w:rPr>
        <w:t xml:space="preserve">РОК ВАЖНОСТИ ПОНУДЕ ( минимално 30 дана од дана отварања понуда ) – </w:t>
      </w:r>
    </w:p>
    <w:p w:rsidR="001C42D9" w:rsidRPr="004C3FCB" w:rsidRDefault="001C42D9" w:rsidP="001C42D9">
      <w:pPr>
        <w:spacing w:after="120"/>
        <w:jc w:val="both"/>
        <w:rPr>
          <w:sz w:val="20"/>
          <w:szCs w:val="20"/>
        </w:rPr>
      </w:pPr>
      <w:r w:rsidRPr="004C3FCB">
        <w:t>Уписати  у данима :_____________________</w:t>
      </w:r>
    </w:p>
    <w:p w:rsidR="001C42D9" w:rsidRPr="004C3FCB" w:rsidRDefault="001C42D9" w:rsidP="001C42D9">
      <w:pPr>
        <w:suppressAutoHyphens w:val="0"/>
        <w:spacing w:line="240" w:lineRule="auto"/>
        <w:jc w:val="both"/>
        <w:rPr>
          <w:color w:val="auto"/>
          <w:kern w:val="0"/>
          <w:lang w:eastAsia="en-US"/>
        </w:rPr>
      </w:pPr>
      <w:r w:rsidRPr="004C3FCB">
        <w:rPr>
          <w:b/>
        </w:rPr>
        <w:t xml:space="preserve">НАЧИН И РОК ПЛАЋАЊА: </w:t>
      </w:r>
      <w:r w:rsidRPr="004C3FCB">
        <w:rPr>
          <w:color w:val="auto"/>
          <w:kern w:val="0"/>
          <w:lang w:eastAsia="en-US"/>
        </w:rPr>
        <w:t xml:space="preserve">Наручилац се обавезује да плаћање по овом Уговору изврши на следећи начин: у 12 (дванаест) једнаких месечних рата </w:t>
      </w:r>
      <w:r w:rsidR="009074FB">
        <w:rPr>
          <w:color w:val="auto"/>
          <w:kern w:val="0"/>
          <w:lang w:eastAsia="en-US"/>
        </w:rPr>
        <w:t>.</w:t>
      </w:r>
      <w:r w:rsidR="009074FB" w:rsidRPr="004C3FCB">
        <w:rPr>
          <w:color w:val="auto"/>
          <w:kern w:val="0"/>
          <w:lang w:eastAsia="en-US"/>
        </w:rPr>
        <w:t xml:space="preserve"> </w:t>
      </w:r>
    </w:p>
    <w:p w:rsidR="001C42D9" w:rsidRPr="004C3FCB" w:rsidRDefault="001C42D9" w:rsidP="001C42D9">
      <w:pPr>
        <w:spacing w:line="240" w:lineRule="auto"/>
        <w:jc w:val="both"/>
        <w:rPr>
          <w:b/>
          <w:color w:val="auto"/>
          <w:kern w:val="0"/>
          <w:lang w:eastAsia="en-US"/>
        </w:rPr>
      </w:pPr>
      <w:r w:rsidRPr="004C3FCB">
        <w:rPr>
          <w:b/>
        </w:rPr>
        <w:t xml:space="preserve">РОК РЕАЛИЗАЦИЈЕ УСЛУГА: </w:t>
      </w:r>
      <w:r w:rsidRPr="004C3FCB">
        <w:rPr>
          <w:color w:val="auto"/>
          <w:kern w:val="0"/>
          <w:lang w:eastAsia="en-US"/>
        </w:rPr>
        <w:t>Почетак реализације услуга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1C42D9" w:rsidRPr="004C3FCB" w:rsidRDefault="001C42D9" w:rsidP="001C42D9">
      <w:pPr>
        <w:spacing w:line="240" w:lineRule="auto"/>
        <w:jc w:val="both"/>
        <w:rPr>
          <w:b/>
          <w:color w:val="auto"/>
          <w:kern w:val="0"/>
          <w:lang w:eastAsia="en-US"/>
        </w:rPr>
      </w:pPr>
      <w:r w:rsidRPr="004C3FCB">
        <w:rPr>
          <w:b/>
          <w:color w:val="auto"/>
          <w:kern w:val="0"/>
          <w:lang w:eastAsia="en-US"/>
        </w:rPr>
        <w:lastRenderedPageBreak/>
        <w:t>Понуђач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w:t>
      </w:r>
    </w:p>
    <w:p w:rsidR="001C42D9" w:rsidRPr="009074FB" w:rsidRDefault="001C42D9" w:rsidP="001C42D9">
      <w:pPr>
        <w:jc w:val="both"/>
        <w:rPr>
          <w:b/>
        </w:rPr>
      </w:pPr>
      <w:r w:rsidRPr="009074FB">
        <w:rPr>
          <w:color w:val="auto"/>
          <w:kern w:val="0"/>
          <w:lang w:eastAsia="en-US"/>
        </w:rPr>
        <w:t xml:space="preserve">Рок исплате штете је 30 (тридесет) дана од дана </w:t>
      </w:r>
      <w:r w:rsidR="009074FB">
        <w:rPr>
          <w:color w:val="auto"/>
          <w:kern w:val="0"/>
          <w:lang w:eastAsia="en-US"/>
        </w:rPr>
        <w:t>подношења захтева за надокнаду штете.</w:t>
      </w:r>
    </w:p>
    <w:p w:rsidR="001C42D9" w:rsidRPr="009074FB" w:rsidRDefault="001C42D9" w:rsidP="001C42D9">
      <w:pPr>
        <w:spacing w:after="120"/>
        <w:rPr>
          <w:b/>
        </w:rPr>
      </w:pPr>
      <w:r w:rsidRPr="009074FB">
        <w:rPr>
          <w:b/>
        </w:rPr>
        <w:t>Вредност понуде не може бити већа од процењене вредности за ову јавну набавку</w:t>
      </w:r>
      <w:r w:rsidR="006E10CD" w:rsidRPr="009074FB">
        <w:rPr>
          <w:b/>
        </w:rPr>
        <w:t xml:space="preserve"> </w:t>
      </w:r>
      <w:r w:rsidR="009074FB">
        <w:rPr>
          <w:b/>
        </w:rPr>
        <w:t xml:space="preserve"> по партији 1 – осигурање имовине.</w:t>
      </w:r>
    </w:p>
    <w:p w:rsidR="001C42D9" w:rsidRDefault="001C42D9" w:rsidP="001C42D9">
      <w:pPr>
        <w:rPr>
          <w:b/>
        </w:rPr>
      </w:pPr>
      <w:r w:rsidRPr="004C3FCB">
        <w:rPr>
          <w:b/>
        </w:rPr>
        <w:t>Вредност понуде користиће се искључиво за рангирање понуда ради избора најповољнијег понуђача за предметну јавну набавку.</w:t>
      </w: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Pr="004C3FCB" w:rsidRDefault="001C42D9" w:rsidP="001C42D9">
      <w:r w:rsidRPr="004C3FCB">
        <w:t xml:space="preserve">Датум: _________________                                           Потпис овлашћеног лица понуђача </w:t>
      </w:r>
    </w:p>
    <w:p w:rsidR="001C42D9" w:rsidRPr="004C3FCB" w:rsidRDefault="001C42D9" w:rsidP="001C42D9">
      <w:pPr>
        <w:ind w:left="360"/>
      </w:pPr>
      <w:r w:rsidRPr="004C3FCB">
        <w:tab/>
      </w:r>
      <w:r w:rsidRPr="004C3FCB">
        <w:tab/>
      </w:r>
      <w:r w:rsidRPr="004C3FCB">
        <w:tab/>
      </w:r>
      <w:r w:rsidRPr="004C3FCB">
        <w:tab/>
      </w:r>
      <w:r w:rsidRPr="004C3FCB">
        <w:tab/>
      </w:r>
      <w:r w:rsidRPr="004C3FCB">
        <w:tab/>
        <w:t>М.П.</w:t>
      </w:r>
      <w:r w:rsidRPr="004C3FCB">
        <w:tab/>
        <w:t xml:space="preserve">     </w:t>
      </w:r>
      <w:r w:rsidRPr="004C3FCB">
        <w:tab/>
        <w:t>______________________</w:t>
      </w:r>
    </w:p>
    <w:p w:rsidR="001C42D9" w:rsidRPr="004C3FCB" w:rsidRDefault="001C42D9" w:rsidP="001C42D9">
      <w:pPr>
        <w:ind w:left="360"/>
      </w:pPr>
      <w:r w:rsidRPr="004C3FCB">
        <w:tab/>
        <w:t xml:space="preserve"> </w:t>
      </w:r>
    </w:p>
    <w:p w:rsidR="00DE4E25" w:rsidRDefault="001C42D9" w:rsidP="00813AFD">
      <w:pPr>
        <w:jc w:val="center"/>
      </w:pPr>
      <w:r>
        <w:rPr>
          <w:b/>
        </w:rPr>
        <w:br w:type="page"/>
      </w:r>
      <w:r w:rsidR="00813AFD">
        <w:lastRenderedPageBreak/>
        <w:t xml:space="preserve"> </w:t>
      </w:r>
    </w:p>
    <w:p w:rsidR="00DE4E25" w:rsidRDefault="00DE4E25" w:rsidP="001C42D9"/>
    <w:p w:rsidR="00DE4E25" w:rsidRDefault="00266887" w:rsidP="00DE4E25">
      <w:pPr>
        <w:ind w:left="360"/>
        <w:jc w:val="center"/>
        <w:rPr>
          <w:b/>
        </w:rPr>
      </w:pPr>
      <w:r>
        <w:rPr>
          <w:b/>
        </w:rPr>
        <w:t>ПРИЛОГ  9/1</w:t>
      </w:r>
    </w:p>
    <w:p w:rsidR="00DE4E25" w:rsidRPr="004C3FCB" w:rsidRDefault="00DE4E25" w:rsidP="00DE4E25">
      <w:pPr>
        <w:ind w:left="360"/>
        <w:jc w:val="center"/>
        <w:rPr>
          <w:b/>
        </w:rPr>
      </w:pPr>
    </w:p>
    <w:p w:rsidR="00DE4E25" w:rsidRPr="004C3FCB" w:rsidRDefault="00DE4E25" w:rsidP="00DE4E25">
      <w:pPr>
        <w:spacing w:after="120"/>
        <w:jc w:val="center"/>
      </w:pPr>
      <w:r w:rsidRPr="004C3FCB">
        <w:rPr>
          <w:b/>
        </w:rPr>
        <w:t xml:space="preserve">ОБРАЗАЦ СТРУКТУРЕ ЦЕНЕ </w:t>
      </w:r>
    </w:p>
    <w:p w:rsidR="00DE4E25" w:rsidRPr="004C3FCB" w:rsidRDefault="00DE4E25" w:rsidP="00DE4E25">
      <w:pPr>
        <w:snapToGrid w:val="0"/>
        <w:spacing w:line="240" w:lineRule="auto"/>
        <w:jc w:val="center"/>
        <w:rPr>
          <w:b/>
          <w:color w:val="auto"/>
          <w:kern w:val="0"/>
          <w:szCs w:val="20"/>
        </w:rPr>
      </w:pPr>
      <w:r w:rsidRPr="004C3FCB">
        <w:rPr>
          <w:b/>
          <w:color w:val="auto"/>
          <w:kern w:val="0"/>
          <w:szCs w:val="20"/>
        </w:rPr>
        <w:t>ПАРТИЈА 1.       ОСИГИРАЊЕ ИМОВИНЕ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329"/>
        <w:gridCol w:w="1955"/>
        <w:gridCol w:w="1482"/>
        <w:gridCol w:w="1341"/>
        <w:gridCol w:w="1650"/>
      </w:tblGrid>
      <w:tr w:rsidR="00DE4E25" w:rsidRPr="004941C5" w:rsidTr="00642396">
        <w:tc>
          <w:tcPr>
            <w:tcW w:w="9464" w:type="dxa"/>
            <w:gridSpan w:val="6"/>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DE4E25" w:rsidRPr="004941C5" w:rsidTr="00642396">
        <w:tc>
          <w:tcPr>
            <w:tcW w:w="707" w:type="dxa"/>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2329"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1955"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482"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341"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650"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642396" w:rsidRDefault="00DE4E25" w:rsidP="00143ECA">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r w:rsidR="00642396">
              <w:rPr>
                <w:rFonts w:ascii="Arial" w:hAnsi="Arial" w:cs="Arial"/>
                <w:sz w:val="18"/>
                <w:szCs w:val="18"/>
              </w:rPr>
              <w:t xml:space="preserve"> – (</w:t>
            </w:r>
            <w:r w:rsidR="00642396">
              <w:rPr>
                <w:rFonts w:ascii="Arial" w:hAnsi="Arial" w:cs="Arial"/>
                <w:sz w:val="18"/>
                <w:szCs w:val="18"/>
                <w:lang w:val="sr-Cyrl-CS"/>
              </w:rPr>
              <w:t>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4941C5" w:rsidRDefault="00DE4E25" w:rsidP="00143ECA">
            <w:pPr>
              <w:jc w:val="right"/>
              <w:rPr>
                <w:rFonts w:ascii="Arial" w:hAnsi="Arial" w:cs="Arial"/>
                <w:sz w:val="18"/>
                <w:szCs w:val="18"/>
              </w:rPr>
            </w:pPr>
            <w:r>
              <w:rPr>
                <w:rFonts w:ascii="Arial" w:hAnsi="Arial" w:cs="Arial"/>
                <w:sz w:val="18"/>
                <w:szCs w:val="18"/>
              </w:rPr>
              <w:t>39</w:t>
            </w:r>
            <w:r>
              <w:rPr>
                <w:rFonts w:ascii="Arial" w:hAnsi="Arial" w:cs="Arial"/>
                <w:sz w:val="18"/>
                <w:szCs w:val="18"/>
                <w:lang w:val="sr-Cyrl-CS"/>
              </w:rPr>
              <w:t>.700.000,00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841DF5" w:rsidRDefault="00DE4E25" w:rsidP="00143ECA">
            <w:pPr>
              <w:jc w:val="right"/>
              <w:rPr>
                <w:rFonts w:ascii="Arial" w:hAnsi="Arial" w:cs="Arial"/>
                <w:sz w:val="18"/>
                <w:szCs w:val="18"/>
              </w:rPr>
            </w:pPr>
            <w:r>
              <w:rPr>
                <w:rFonts w:ascii="Arial" w:hAnsi="Arial" w:cs="Arial"/>
                <w:sz w:val="18"/>
                <w:szCs w:val="18"/>
              </w:rPr>
              <w:t>3.868.906,00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EF5A83" w:rsidRDefault="00DE4E25" w:rsidP="00143ECA">
            <w:pPr>
              <w:jc w:val="center"/>
              <w:rPr>
                <w:rFonts w:ascii="Arial" w:hAnsi="Arial" w:cs="Arial"/>
                <w:sz w:val="18"/>
                <w:szCs w:val="18"/>
                <w:highlight w:val="lightGray"/>
                <w:lang w:val="sr-Cyrl-CS"/>
              </w:rPr>
            </w:pPr>
            <w:r w:rsidRPr="00EF5A83">
              <w:rPr>
                <w:rFonts w:ascii="Arial" w:hAnsi="Arial" w:cs="Arial"/>
                <w:sz w:val="18"/>
                <w:szCs w:val="18"/>
                <w:highlight w:val="lightGray"/>
                <w:lang w:val="sr-Cyrl-CS"/>
              </w:rPr>
              <w:t>3.</w:t>
            </w:r>
          </w:p>
        </w:tc>
        <w:tc>
          <w:tcPr>
            <w:tcW w:w="2329" w:type="dxa"/>
            <w:tcBorders>
              <w:bottom w:val="single" w:sz="4" w:space="0" w:color="auto"/>
            </w:tcBorders>
            <w:shd w:val="clear" w:color="auto" w:fill="auto"/>
            <w:vAlign w:val="center"/>
          </w:tcPr>
          <w:p w:rsidR="00DE4E25" w:rsidRPr="00EF5A83" w:rsidRDefault="00DE4E25" w:rsidP="00143ECA">
            <w:pPr>
              <w:rPr>
                <w:rFonts w:ascii="Arial" w:hAnsi="Arial" w:cs="Arial"/>
                <w:sz w:val="18"/>
                <w:szCs w:val="18"/>
                <w:highlight w:val="lightGray"/>
                <w:lang w:val="sr-Cyrl-CS"/>
              </w:rPr>
            </w:pPr>
            <w:r w:rsidRPr="00EF5A83">
              <w:rPr>
                <w:rFonts w:ascii="Arial" w:hAnsi="Arial" w:cs="Arial"/>
                <w:sz w:val="18"/>
                <w:szCs w:val="18"/>
                <w:highlight w:val="lightGray"/>
                <w:lang w:val="sr-Cyrl-CS"/>
              </w:rPr>
              <w:t>Грађевински објекти</w:t>
            </w:r>
          </w:p>
        </w:tc>
        <w:tc>
          <w:tcPr>
            <w:tcW w:w="1955" w:type="dxa"/>
            <w:tcBorders>
              <w:bottom w:val="single" w:sz="4" w:space="0" w:color="auto"/>
            </w:tcBorders>
            <w:shd w:val="clear" w:color="auto" w:fill="auto"/>
            <w:vAlign w:val="center"/>
          </w:tcPr>
          <w:p w:rsidR="00DE4E25" w:rsidRPr="00EF5A83" w:rsidRDefault="00DE4E25" w:rsidP="00143ECA">
            <w:pPr>
              <w:rPr>
                <w:rFonts w:ascii="Arial" w:hAnsi="Arial" w:cs="Arial"/>
                <w:sz w:val="18"/>
                <w:szCs w:val="18"/>
                <w:highlight w:val="lightGray"/>
                <w:lang w:val="sr-Cyrl-CS"/>
              </w:rPr>
            </w:pPr>
            <w:r w:rsidRPr="00EF5A83">
              <w:rPr>
                <w:rFonts w:ascii="Arial" w:hAnsi="Arial" w:cs="Arial"/>
                <w:sz w:val="18"/>
                <w:szCs w:val="18"/>
                <w:highlight w:val="lightGray"/>
                <w:lang w:val="sr-Cyrl-CS"/>
              </w:rPr>
              <w:t>Петроварадинска бб</w:t>
            </w:r>
          </w:p>
        </w:tc>
        <w:tc>
          <w:tcPr>
            <w:tcW w:w="1482" w:type="dxa"/>
            <w:tcBorders>
              <w:bottom w:val="single" w:sz="4" w:space="0" w:color="auto"/>
            </w:tcBorders>
            <w:shd w:val="clear" w:color="auto" w:fill="auto"/>
            <w:vAlign w:val="center"/>
          </w:tcPr>
          <w:p w:rsidR="00DE4E25" w:rsidRPr="00EF5A83" w:rsidRDefault="00EF5A83" w:rsidP="00143ECA">
            <w:pPr>
              <w:jc w:val="right"/>
              <w:rPr>
                <w:rFonts w:ascii="Arial" w:hAnsi="Arial" w:cs="Arial"/>
                <w:sz w:val="18"/>
                <w:szCs w:val="18"/>
                <w:highlight w:val="lightGray"/>
                <w:lang w:val="sr-Cyrl-CS"/>
              </w:rPr>
            </w:pPr>
            <w:r>
              <w:rPr>
                <w:rFonts w:ascii="Arial" w:hAnsi="Arial" w:cs="Arial"/>
                <w:sz w:val="18"/>
                <w:szCs w:val="18"/>
                <w:highlight w:val="lightGray"/>
                <w:lang w:val="sr-Cyrl-CS"/>
              </w:rPr>
              <w:t>2.268.0</w:t>
            </w:r>
            <w:r w:rsidR="00DE4E25" w:rsidRPr="00EF5A83">
              <w:rPr>
                <w:rFonts w:ascii="Arial" w:hAnsi="Arial" w:cs="Arial"/>
                <w:sz w:val="18"/>
                <w:szCs w:val="18"/>
                <w:highlight w:val="lightGray"/>
                <w:lang w:val="sr-Cyrl-CS"/>
              </w:rPr>
              <w:t>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4.</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5.</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6.579.000,00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7.</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3.383.000,00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8.</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9.</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15.379.000,00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10.</w:t>
            </w:r>
          </w:p>
        </w:tc>
        <w:tc>
          <w:tcPr>
            <w:tcW w:w="232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12"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341"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650"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Управна зграда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1.4.</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3036B4" w:rsidRDefault="00DE4E25" w:rsidP="00143ECA">
            <w:pPr>
              <w:jc w:val="right"/>
              <w:rPr>
                <w:rFonts w:ascii="Arial" w:hAnsi="Arial" w:cs="Arial"/>
                <w:sz w:val="18"/>
                <w:szCs w:val="18"/>
              </w:rPr>
            </w:pPr>
            <w:r>
              <w:rPr>
                <w:rFonts w:ascii="Arial" w:hAnsi="Arial" w:cs="Arial"/>
                <w:sz w:val="18"/>
                <w:szCs w:val="18"/>
              </w:rPr>
              <w:t>-</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1.5.</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30.000,00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1.  (1.1.+1.2.+1.3.+1.4.+1.5.)</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2.  (2.1.+2.2.+2.3)</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у бази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 xml:space="preserve">Сав намештај и уређаји са машинама и </w:t>
            </w:r>
            <w:r w:rsidRPr="004941C5">
              <w:rPr>
                <w:rFonts w:ascii="Arial" w:hAnsi="Arial" w:cs="Arial"/>
                <w:sz w:val="18"/>
                <w:szCs w:val="18"/>
                <w:lang w:val="sr-Cyrl-CS"/>
              </w:rPr>
              <w:lastRenderedPageBreak/>
              <w:t>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EF5A83" w:rsidRDefault="00DE4E25" w:rsidP="00143ECA">
            <w:pPr>
              <w:jc w:val="center"/>
              <w:rPr>
                <w:rFonts w:ascii="Arial" w:hAnsi="Arial" w:cs="Arial"/>
                <w:sz w:val="18"/>
                <w:szCs w:val="18"/>
                <w:highlight w:val="lightGray"/>
                <w:lang w:val="sr-Cyrl-CS"/>
              </w:rPr>
            </w:pPr>
            <w:r w:rsidRPr="00EF5A83">
              <w:rPr>
                <w:rFonts w:ascii="Arial" w:hAnsi="Arial" w:cs="Arial"/>
                <w:sz w:val="18"/>
                <w:szCs w:val="18"/>
                <w:highlight w:val="lightGray"/>
                <w:lang w:val="sr-Cyrl-CS"/>
              </w:rPr>
              <w:lastRenderedPageBreak/>
              <w:t>3.2.</w:t>
            </w:r>
          </w:p>
        </w:tc>
        <w:tc>
          <w:tcPr>
            <w:tcW w:w="2329" w:type="dxa"/>
            <w:shd w:val="clear" w:color="auto" w:fill="auto"/>
            <w:vAlign w:val="center"/>
          </w:tcPr>
          <w:p w:rsidR="00DE4E25" w:rsidRPr="00EF5A83" w:rsidRDefault="00DE4E25" w:rsidP="00EF5A83">
            <w:pPr>
              <w:rPr>
                <w:rFonts w:ascii="Arial" w:hAnsi="Arial" w:cs="Arial"/>
                <w:sz w:val="18"/>
                <w:szCs w:val="18"/>
                <w:highlight w:val="lightGray"/>
              </w:rPr>
            </w:pPr>
            <w:r w:rsidRPr="00EF5A83">
              <w:rPr>
                <w:rFonts w:ascii="Arial" w:hAnsi="Arial" w:cs="Arial"/>
                <w:sz w:val="18"/>
                <w:szCs w:val="18"/>
                <w:highlight w:val="lightGray"/>
                <w:lang w:val="sr-Cyrl-CS"/>
              </w:rPr>
              <w:t>Индустрија</w:t>
            </w:r>
            <w:r w:rsidR="00EF5A83">
              <w:rPr>
                <w:rFonts w:ascii="Arial" w:hAnsi="Arial" w:cs="Arial"/>
                <w:sz w:val="18"/>
                <w:szCs w:val="18"/>
                <w:highlight w:val="lightGray"/>
              </w:rPr>
              <w:t xml:space="preserve">(све машине у </w:t>
            </w:r>
            <w:r w:rsidR="00BE4F4B">
              <w:rPr>
                <w:rFonts w:ascii="Arial" w:hAnsi="Arial" w:cs="Arial"/>
                <w:sz w:val="18"/>
                <w:szCs w:val="18"/>
                <w:highlight w:val="lightGray"/>
                <w:lang/>
              </w:rPr>
              <w:t>ауто</w:t>
            </w:r>
            <w:r w:rsidR="00EF5A83">
              <w:rPr>
                <w:rFonts w:ascii="Arial" w:hAnsi="Arial" w:cs="Arial"/>
                <w:sz w:val="18"/>
                <w:szCs w:val="18"/>
                <w:highlight w:val="lightGray"/>
              </w:rPr>
              <w:t>бази)</w:t>
            </w:r>
          </w:p>
        </w:tc>
        <w:tc>
          <w:tcPr>
            <w:tcW w:w="1955" w:type="dxa"/>
            <w:shd w:val="clear" w:color="auto" w:fill="auto"/>
            <w:vAlign w:val="center"/>
          </w:tcPr>
          <w:p w:rsidR="00DE4E25" w:rsidRPr="00EF5A83" w:rsidRDefault="00DE4E25" w:rsidP="00143ECA">
            <w:pPr>
              <w:rPr>
                <w:rFonts w:ascii="Arial" w:hAnsi="Arial" w:cs="Arial"/>
                <w:sz w:val="18"/>
                <w:szCs w:val="18"/>
                <w:highlight w:val="lightGray"/>
                <w:lang w:val="sr-Cyrl-CS"/>
              </w:rPr>
            </w:pPr>
          </w:p>
        </w:tc>
        <w:tc>
          <w:tcPr>
            <w:tcW w:w="1482" w:type="dxa"/>
            <w:shd w:val="clear" w:color="auto" w:fill="auto"/>
            <w:vAlign w:val="center"/>
          </w:tcPr>
          <w:p w:rsidR="00DE4E25" w:rsidRPr="00EF5A83" w:rsidRDefault="00DE4E25" w:rsidP="00143ECA">
            <w:pPr>
              <w:jc w:val="right"/>
              <w:rPr>
                <w:rFonts w:ascii="Arial" w:hAnsi="Arial" w:cs="Arial"/>
                <w:sz w:val="18"/>
                <w:szCs w:val="18"/>
                <w:highlight w:val="lightGray"/>
                <w:lang w:val="sr-Cyrl-CS"/>
              </w:rPr>
            </w:pPr>
            <w:r w:rsidRPr="00EF5A83">
              <w:rPr>
                <w:rFonts w:ascii="Arial" w:hAnsi="Arial" w:cs="Arial"/>
                <w:sz w:val="18"/>
                <w:szCs w:val="18"/>
                <w:highlight w:val="lightGray"/>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bottom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3.  (3.1.+3.2)</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p>
        </w:tc>
        <w:tc>
          <w:tcPr>
            <w:tcW w:w="1482"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r w:rsidR="00642396">
              <w:rPr>
                <w:rFonts w:ascii="Arial" w:hAnsi="Arial" w:cs="Arial"/>
                <w:sz w:val="18"/>
                <w:szCs w:val="18"/>
                <w:lang w:val="sr-Cyrl-CS"/>
              </w:rPr>
              <w:t xml:space="preserve"> – (без учешћа у штети)</w:t>
            </w:r>
          </w:p>
        </w:tc>
      </w:tr>
      <w:tr w:rsidR="00DE4E25" w:rsidRPr="004941C5" w:rsidTr="00642396">
        <w:tc>
          <w:tcPr>
            <w:tcW w:w="707" w:type="dxa"/>
            <w:tcBorders>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rPr>
            </w:pPr>
            <w:r w:rsidRPr="004941C5">
              <w:rPr>
                <w:rFonts w:ascii="Arial" w:hAnsi="Arial" w:cs="Arial"/>
                <w:sz w:val="18"/>
                <w:szCs w:val="18"/>
              </w:rPr>
              <w:t>24.800.000,00</w:t>
            </w: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r w:rsidR="00642396">
              <w:rPr>
                <w:rFonts w:ascii="Arial" w:hAnsi="Arial" w:cs="Arial"/>
                <w:sz w:val="18"/>
                <w:szCs w:val="18"/>
                <w:lang w:val="sr-Cyrl-CS"/>
              </w:rPr>
              <w:t xml:space="preserve"> – (без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642396" w:rsidP="00143ECA">
            <w:pPr>
              <w:jc w:val="right"/>
              <w:rPr>
                <w:rFonts w:ascii="Arial" w:hAnsi="Arial" w:cs="Arial"/>
                <w:sz w:val="18"/>
                <w:szCs w:val="18"/>
                <w:lang w:val="sr-Cyrl-CS"/>
              </w:rPr>
            </w:pPr>
            <w:r>
              <w:rPr>
                <w:rFonts w:ascii="Arial" w:hAnsi="Arial" w:cs="Arial"/>
                <w:sz w:val="18"/>
                <w:szCs w:val="18"/>
                <w:lang w:val="sr-Cyrl-CS"/>
              </w:rPr>
              <w:t xml:space="preserve">до </w:t>
            </w:r>
            <w:r w:rsidR="00D275A9">
              <w:rPr>
                <w:rFonts w:ascii="Arial" w:hAnsi="Arial" w:cs="Arial"/>
                <w:sz w:val="18"/>
                <w:szCs w:val="18"/>
              </w:rPr>
              <w:t>15</w:t>
            </w:r>
            <w:r w:rsidR="00DE4E25">
              <w:rPr>
                <w:rFonts w:ascii="Arial" w:hAnsi="Arial" w:cs="Arial"/>
                <w:sz w:val="18"/>
                <w:szCs w:val="18"/>
                <w:lang w:val="sr-Cyrl-CS"/>
              </w:rPr>
              <w:t>.000,00</w:t>
            </w:r>
            <w:r>
              <w:rPr>
                <w:rFonts w:ascii="Arial" w:hAnsi="Arial" w:cs="Arial"/>
                <w:sz w:val="18"/>
                <w:szCs w:val="18"/>
                <w:lang w:val="sr-Cyrl-CS"/>
              </w:rPr>
              <w:t xml:space="preserve"> еура </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Укупно А+Б+В+Г</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bl>
    <w:p w:rsidR="00DE4E25" w:rsidRPr="00910AF4" w:rsidRDefault="00DE4E25" w:rsidP="00DE4E25">
      <w:pPr>
        <w:jc w:val="both"/>
        <w:rPr>
          <w:rFonts w:ascii="Arial" w:hAnsi="Arial" w:cs="Arial"/>
          <w:sz w:val="18"/>
          <w:szCs w:val="18"/>
        </w:rPr>
      </w:pPr>
    </w:p>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Pr="00266887" w:rsidRDefault="0003779F" w:rsidP="0003779F">
      <w:pPr>
        <w:jc w:val="center"/>
        <w:rPr>
          <w:b/>
        </w:rPr>
      </w:pPr>
      <w:r w:rsidRPr="00266887">
        <w:rPr>
          <w:b/>
        </w:rPr>
        <w:t>ПРИЛОГ 10/1.</w:t>
      </w:r>
    </w:p>
    <w:p w:rsidR="0003779F" w:rsidRPr="00266887" w:rsidRDefault="0003779F" w:rsidP="0003779F"/>
    <w:p w:rsidR="0003779F" w:rsidRPr="00266887" w:rsidRDefault="0003779F" w:rsidP="0003779F">
      <w:pPr>
        <w:jc w:val="center"/>
        <w:rPr>
          <w:b/>
        </w:rPr>
      </w:pPr>
      <w:r w:rsidRPr="00266887">
        <w:rPr>
          <w:b/>
        </w:rPr>
        <w:t>МОДЕЛ УГОВОРА</w:t>
      </w:r>
    </w:p>
    <w:p w:rsidR="0003779F" w:rsidRPr="00266887" w:rsidRDefault="0003779F" w:rsidP="0003779F">
      <w:pPr>
        <w:jc w:val="center"/>
        <w:rPr>
          <w:b/>
        </w:rPr>
      </w:pPr>
      <w:r w:rsidRPr="00266887">
        <w:rPr>
          <w:b/>
        </w:rPr>
        <w:t xml:space="preserve">ПАРТИЈА 1.-ОСИГУРАЊЕ ИМОВИНЕ </w:t>
      </w:r>
    </w:p>
    <w:p w:rsidR="0003779F" w:rsidRPr="004C3FCB" w:rsidRDefault="0003779F" w:rsidP="0003779F">
      <w:pPr>
        <w:jc w:val="center"/>
        <w:rPr>
          <w:b/>
          <w:sz w:val="28"/>
          <w:szCs w:val="28"/>
          <w:u w:val="single"/>
        </w:rPr>
      </w:pPr>
    </w:p>
    <w:p w:rsidR="0003779F" w:rsidRPr="004C3FCB" w:rsidRDefault="0003779F" w:rsidP="0003779F">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03779F" w:rsidRPr="004C3FCB" w:rsidRDefault="0003779F" w:rsidP="0003779F">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03779F" w:rsidRPr="004C3FCB" w:rsidRDefault="0003779F" w:rsidP="0003779F">
      <w:pPr>
        <w:rPr>
          <w:sz w:val="22"/>
          <w:szCs w:val="22"/>
        </w:rPr>
      </w:pPr>
      <w:r w:rsidRPr="004C3FCB">
        <w:rPr>
          <w:sz w:val="22"/>
          <w:szCs w:val="22"/>
        </w:rPr>
        <w:t xml:space="preserve">као најповољнији понуђач (у даљем тексту: Извршилац услуге) </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Понуђачи из групе понуђача:</w:t>
      </w:r>
    </w:p>
    <w:p w:rsidR="0003779F" w:rsidRPr="004C3FCB" w:rsidRDefault="0003779F" w:rsidP="0003779F">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03779F" w:rsidRPr="004C3FCB" w:rsidRDefault="0003779F" w:rsidP="0003779F">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и</w:t>
      </w:r>
    </w:p>
    <w:p w:rsidR="0003779F" w:rsidRPr="004C3FCB" w:rsidRDefault="0003779F" w:rsidP="0003779F">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sidR="006E10CD">
        <w:rPr>
          <w:lang w:val="sr-Cyrl-CS"/>
        </w:rPr>
        <w:t>Ксенија Бадем Ненадовић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Заједнички назив за потписнике овог Уговора је: Уговорне стране.</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Закључили су дана ______________________ године</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jc w:val="center"/>
        <w:rPr>
          <w:b/>
          <w:sz w:val="22"/>
          <w:szCs w:val="22"/>
        </w:rPr>
      </w:pPr>
      <w:r w:rsidRPr="004C3FCB">
        <w:rPr>
          <w:b/>
          <w:sz w:val="22"/>
          <w:szCs w:val="22"/>
        </w:rPr>
        <w:t>УГОВОР</w:t>
      </w:r>
    </w:p>
    <w:p w:rsidR="0003779F" w:rsidRPr="004C3FCB" w:rsidRDefault="0003779F" w:rsidP="0003779F">
      <w:pPr>
        <w:jc w:val="center"/>
        <w:rPr>
          <w:b/>
          <w:sz w:val="22"/>
          <w:szCs w:val="22"/>
        </w:rPr>
      </w:pPr>
    </w:p>
    <w:p w:rsidR="0003779F" w:rsidRPr="004C3FCB" w:rsidRDefault="0003779F" w:rsidP="0003779F">
      <w:pPr>
        <w:jc w:val="center"/>
        <w:rPr>
          <w:b/>
          <w:sz w:val="22"/>
          <w:szCs w:val="22"/>
        </w:rPr>
      </w:pPr>
      <w:r w:rsidRPr="004C3FCB">
        <w:rPr>
          <w:sz w:val="22"/>
          <w:szCs w:val="22"/>
        </w:rPr>
        <w:t>Члан 1.</w:t>
      </w:r>
    </w:p>
    <w:p w:rsidR="0003779F" w:rsidRPr="004C3FCB" w:rsidRDefault="0003779F" w:rsidP="0003779F">
      <w:pPr>
        <w:rPr>
          <w:b/>
          <w:sz w:val="22"/>
          <w:szCs w:val="22"/>
        </w:rPr>
      </w:pPr>
      <w:r w:rsidRPr="004C3FCB">
        <w:rPr>
          <w:b/>
          <w:sz w:val="22"/>
          <w:szCs w:val="22"/>
        </w:rPr>
        <w:t>Уговорне стране констатују:</w:t>
      </w:r>
    </w:p>
    <w:p w:rsidR="0003779F" w:rsidRPr="004C3FCB" w:rsidRDefault="0003779F" w:rsidP="0003779F">
      <w:pPr>
        <w:rPr>
          <w:b/>
          <w:sz w:val="22"/>
          <w:szCs w:val="22"/>
        </w:rPr>
      </w:pPr>
    </w:p>
    <w:p w:rsidR="0003779F" w:rsidRPr="008B3F26" w:rsidRDefault="0003779F" w:rsidP="0003779F">
      <w:pPr>
        <w:spacing w:line="276" w:lineRule="auto"/>
        <w:ind w:right="13"/>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дана </w:t>
      </w:r>
      <w:r w:rsidR="009074FB">
        <w:rPr>
          <w:b/>
          <w:sz w:val="22"/>
          <w:szCs w:val="22"/>
        </w:rPr>
        <w:t>13.12.</w:t>
      </w:r>
      <w:r w:rsidRPr="004C3FCB">
        <w:rPr>
          <w:b/>
          <w:sz w:val="22"/>
          <w:szCs w:val="22"/>
        </w:rPr>
        <w:t xml:space="preserve"> </w:t>
      </w:r>
      <w:r w:rsidRPr="004C3FCB">
        <w:rPr>
          <w:b/>
          <w:bCs/>
          <w:sz w:val="22"/>
          <w:szCs w:val="22"/>
        </w:rPr>
        <w:t>2</w:t>
      </w:r>
      <w:r w:rsidRPr="004C3FCB">
        <w:rPr>
          <w:b/>
          <w:sz w:val="22"/>
          <w:szCs w:val="22"/>
        </w:rPr>
        <w:t xml:space="preserve">017. </w:t>
      </w:r>
      <w:r w:rsidRPr="004C3FCB">
        <w:rPr>
          <w:sz w:val="22"/>
          <w:szCs w:val="22"/>
        </w:rPr>
        <w:t xml:space="preserve">године, под бројем  </w:t>
      </w:r>
      <w:r>
        <w:rPr>
          <w:b/>
          <w:sz w:val="22"/>
          <w:szCs w:val="22"/>
        </w:rPr>
        <w:t>01-</w:t>
      </w:r>
      <w:r w:rsidR="009074FB">
        <w:rPr>
          <w:b/>
          <w:sz w:val="22"/>
          <w:szCs w:val="22"/>
        </w:rPr>
        <w:t>12242</w:t>
      </w:r>
      <w:r w:rsidR="008B3F26">
        <w:rPr>
          <w:b/>
          <w:sz w:val="22"/>
          <w:szCs w:val="22"/>
        </w:rPr>
        <w:t>-</w:t>
      </w:r>
      <w:r>
        <w:rPr>
          <w:b/>
          <w:sz w:val="22"/>
          <w:szCs w:val="22"/>
        </w:rPr>
        <w:t>/1-17</w:t>
      </w:r>
      <w:r w:rsidRPr="004C3FCB">
        <w:rPr>
          <w:b/>
          <w:bCs/>
          <w:sz w:val="22"/>
          <w:szCs w:val="22"/>
        </w:rPr>
        <w:t xml:space="preserve"> </w:t>
      </w:r>
      <w:r w:rsidRPr="004C3FCB">
        <w:rPr>
          <w:b/>
          <w:sz w:val="22"/>
          <w:szCs w:val="22"/>
        </w:rPr>
        <w:t xml:space="preserve"> </w:t>
      </w:r>
      <w:r w:rsidRPr="004C3FCB">
        <w:rPr>
          <w:sz w:val="22"/>
          <w:szCs w:val="22"/>
        </w:rPr>
        <w:t xml:space="preserve">донео Одлуку о покретању поступка јавне набавке мале вредности </w:t>
      </w:r>
      <w:r w:rsidRPr="004C3FCB">
        <w:rPr>
          <w:b/>
          <w:kern w:val="2"/>
          <w:sz w:val="22"/>
          <w:szCs w:val="22"/>
        </w:rPr>
        <w:t xml:space="preserve">Осигурање </w:t>
      </w:r>
      <w:r w:rsidR="008B3F26">
        <w:rPr>
          <w:b/>
          <w:kern w:val="2"/>
          <w:sz w:val="22"/>
          <w:szCs w:val="22"/>
        </w:rPr>
        <w:t>– партија 1</w:t>
      </w:r>
    </w:p>
    <w:p w:rsidR="0003779F" w:rsidRPr="00D97A2F" w:rsidRDefault="0003779F" w:rsidP="0003779F">
      <w:pPr>
        <w:spacing w:line="276" w:lineRule="auto"/>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на основу члана 39. Закона о јавним набавкама (''Сл.гласник РС'' бр.124/2012, 14/15 и 68/15) спровео поступак јавне набавке мале вредности бр.</w:t>
      </w:r>
      <w:r>
        <w:rPr>
          <w:sz w:val="22"/>
          <w:szCs w:val="22"/>
        </w:rPr>
        <w:t xml:space="preserve"> </w:t>
      </w:r>
      <w:r>
        <w:rPr>
          <w:b/>
          <w:sz w:val="22"/>
          <w:szCs w:val="22"/>
        </w:rPr>
        <w:t>2-3/2017</w:t>
      </w:r>
      <w:r w:rsidR="00FA1892">
        <w:rPr>
          <w:b/>
          <w:sz w:val="22"/>
          <w:szCs w:val="22"/>
        </w:rPr>
        <w:t xml:space="preserve"> партија 1- осигурање имовине</w:t>
      </w:r>
    </w:p>
    <w:p w:rsidR="0003779F" w:rsidRPr="004C3FCB" w:rsidRDefault="0003779F" w:rsidP="0003779F">
      <w:pPr>
        <w:spacing w:line="276" w:lineRule="auto"/>
        <w:jc w:val="both"/>
        <w:rPr>
          <w:sz w:val="22"/>
          <w:szCs w:val="22"/>
        </w:rPr>
      </w:pPr>
      <w:r w:rsidRPr="004C3FCB">
        <w:rPr>
          <w:sz w:val="22"/>
          <w:szCs w:val="22"/>
        </w:rPr>
        <w:t>-да је Извршилац услуге на основу позива за достављање понуда дана ______ 2017.године доставио понуду заведену под бројем______ , која се налази  у прилогу уговора и чини његов саставни део.</w:t>
      </w:r>
    </w:p>
    <w:p w:rsidR="0003779F" w:rsidRPr="004C3FCB" w:rsidRDefault="0003779F" w:rsidP="0003779F">
      <w:pPr>
        <w:spacing w:line="276" w:lineRule="auto"/>
        <w:jc w:val="both"/>
        <w:rPr>
          <w:sz w:val="22"/>
          <w:szCs w:val="22"/>
        </w:rPr>
      </w:pPr>
      <w:r w:rsidRPr="004C3FCB">
        <w:rPr>
          <w:sz w:val="22"/>
          <w:szCs w:val="22"/>
        </w:rPr>
        <w:t xml:space="preserve">-да понуда Извршиоца услуге у потпуности одговара свим условима из Закона о јавним набавкама, захтевима конкурсне документације као и техничким спецификацијама. </w:t>
      </w:r>
    </w:p>
    <w:p w:rsidR="0003779F" w:rsidRPr="004C3FCB" w:rsidRDefault="0003779F" w:rsidP="0003779F">
      <w:pPr>
        <w:spacing w:line="276" w:lineRule="auto"/>
        <w:jc w:val="both"/>
        <w:rPr>
          <w:sz w:val="22"/>
          <w:szCs w:val="22"/>
        </w:rPr>
      </w:pPr>
      <w:r w:rsidRPr="004C3FCB">
        <w:rPr>
          <w:sz w:val="22"/>
          <w:szCs w:val="22"/>
        </w:rPr>
        <w:lastRenderedPageBreak/>
        <w:t xml:space="preserve">-да је </w:t>
      </w:r>
      <w:r w:rsidRPr="004C3FCB">
        <w:rPr>
          <w:bCs/>
          <w:snapToGrid w:val="0"/>
          <w:sz w:val="22"/>
          <w:szCs w:val="22"/>
        </w:rPr>
        <w:t>Наручилац</w:t>
      </w:r>
      <w:r w:rsidRPr="004C3FCB">
        <w:rPr>
          <w:sz w:val="22"/>
          <w:szCs w:val="22"/>
        </w:rPr>
        <w:t xml:space="preserve"> на основу члана 108. Закона о јавним набавкама донео Одлуку о додели уговора бр. ______, од ______, којом је изабрао понуду  Извршиоца услуге као најповољнију понуду.  </w:t>
      </w:r>
    </w:p>
    <w:p w:rsidR="0003779F" w:rsidRPr="004C3FCB" w:rsidRDefault="0003779F" w:rsidP="0003779F">
      <w:pPr>
        <w:rPr>
          <w:b/>
          <w:sz w:val="22"/>
          <w:szCs w:val="22"/>
        </w:rPr>
      </w:pPr>
    </w:p>
    <w:p w:rsidR="0003779F" w:rsidRPr="004C3FCB" w:rsidRDefault="0003779F" w:rsidP="0003779F">
      <w:pPr>
        <w:rPr>
          <w:b/>
          <w:sz w:val="22"/>
          <w:szCs w:val="22"/>
        </w:rPr>
      </w:pPr>
      <w:r w:rsidRPr="004C3FCB">
        <w:rPr>
          <w:b/>
          <w:sz w:val="22"/>
          <w:szCs w:val="22"/>
        </w:rPr>
        <w:t>ПРЕДМЕТ УГОВОРА</w:t>
      </w:r>
    </w:p>
    <w:p w:rsidR="0003779F" w:rsidRPr="004C3FCB" w:rsidRDefault="0003779F" w:rsidP="0003779F">
      <w:pPr>
        <w:jc w:val="center"/>
        <w:rPr>
          <w:sz w:val="22"/>
          <w:szCs w:val="22"/>
        </w:rPr>
      </w:pPr>
      <w:r w:rsidRPr="004C3FCB">
        <w:rPr>
          <w:sz w:val="22"/>
          <w:szCs w:val="22"/>
        </w:rPr>
        <w:t>Члан 2.</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Предмет овог Уговора су </w:t>
      </w:r>
      <w:r w:rsidRPr="004C3FCB">
        <w:rPr>
          <w:b/>
          <w:sz w:val="22"/>
          <w:szCs w:val="22"/>
        </w:rPr>
        <w:t>услуге - ПАРТИЈА 1. – ОСИГУРАЊЕ ИМОВИНЕ</w:t>
      </w:r>
      <w:r w:rsidRPr="004C3FCB">
        <w:rPr>
          <w:sz w:val="22"/>
          <w:szCs w:val="22"/>
        </w:rPr>
        <w:t>, у свему према конкурсној документацији и понуди Извршиоца услуге.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rPr>
          <w:sz w:val="22"/>
          <w:szCs w:val="22"/>
        </w:rPr>
      </w:pPr>
    </w:p>
    <w:p w:rsidR="0003779F" w:rsidRPr="004C3FCB" w:rsidRDefault="0003779F" w:rsidP="0003779F">
      <w:pPr>
        <w:rPr>
          <w:b/>
          <w:sz w:val="22"/>
          <w:szCs w:val="22"/>
        </w:rPr>
      </w:pPr>
      <w:r w:rsidRPr="004C3FCB">
        <w:rPr>
          <w:b/>
          <w:sz w:val="22"/>
          <w:szCs w:val="22"/>
        </w:rPr>
        <w:t>ЦЕНА</w:t>
      </w:r>
    </w:p>
    <w:p w:rsidR="0003779F" w:rsidRPr="004C3FCB" w:rsidRDefault="0003779F" w:rsidP="0003779F">
      <w:pPr>
        <w:jc w:val="center"/>
        <w:rPr>
          <w:sz w:val="22"/>
          <w:szCs w:val="22"/>
        </w:rPr>
      </w:pPr>
      <w:r w:rsidRPr="004C3FCB">
        <w:rPr>
          <w:sz w:val="22"/>
          <w:szCs w:val="22"/>
        </w:rPr>
        <w:t>Члан 3.</w:t>
      </w:r>
    </w:p>
    <w:p w:rsidR="0003779F" w:rsidRPr="004C3FCB" w:rsidRDefault="0003779F" w:rsidP="0003779F">
      <w:pPr>
        <w:jc w:val="center"/>
        <w:rPr>
          <w:sz w:val="22"/>
          <w:szCs w:val="22"/>
        </w:rPr>
      </w:pPr>
    </w:p>
    <w:p w:rsidR="0003779F" w:rsidRPr="004C3FCB" w:rsidRDefault="0003779F" w:rsidP="0003779F">
      <w:pPr>
        <w:jc w:val="both"/>
        <w:rPr>
          <w:color w:val="auto"/>
          <w:kern w:val="0"/>
          <w:sz w:val="22"/>
          <w:szCs w:val="22"/>
          <w:lang w:eastAsia="en-US"/>
        </w:rPr>
      </w:pPr>
      <w:r w:rsidRPr="004C3FCB">
        <w:rPr>
          <w:color w:val="auto"/>
          <w:kern w:val="0"/>
          <w:sz w:val="22"/>
          <w:szCs w:val="22"/>
          <w:lang w:eastAsia="en-US"/>
        </w:rPr>
        <w:t xml:space="preserve">Цене услуга утврђене су понудом </w:t>
      </w:r>
      <w:r w:rsidR="008B3F26">
        <w:rPr>
          <w:color w:val="auto"/>
          <w:kern w:val="0"/>
          <w:sz w:val="22"/>
          <w:szCs w:val="22"/>
          <w:lang w:eastAsia="en-US"/>
        </w:rPr>
        <w:t xml:space="preserve"> </w:t>
      </w:r>
      <w:r w:rsidRPr="004C3FCB">
        <w:rPr>
          <w:sz w:val="22"/>
          <w:szCs w:val="22"/>
        </w:rPr>
        <w:t>Извршиоца услуге</w:t>
      </w:r>
      <w:r w:rsidRPr="004C3FCB">
        <w:rPr>
          <w:color w:val="auto"/>
          <w:kern w:val="0"/>
          <w:sz w:val="22"/>
          <w:szCs w:val="22"/>
          <w:lang w:eastAsia="en-US"/>
        </w:rPr>
        <w:t xml:space="preserve"> наш бр. ___од ________. године. Укупна вредност понуде износи __________ динара без пореза, висина износа пореза је ________, што укупно износи ____________ динара.</w:t>
      </w: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 xml:space="preserve">Цене услуга које су предмет уговора, </w:t>
      </w:r>
      <w:r w:rsidRPr="004C3FCB">
        <w:rPr>
          <w:b/>
          <w:sz w:val="22"/>
          <w:szCs w:val="22"/>
        </w:rPr>
        <w:t>Извршилац услуге</w:t>
      </w:r>
      <w:r w:rsidRPr="004C3FCB">
        <w:rPr>
          <w:b/>
          <w:color w:val="auto"/>
          <w:kern w:val="0"/>
          <w:sz w:val="22"/>
          <w:szCs w:val="22"/>
          <w:lang w:eastAsia="en-US"/>
        </w:rPr>
        <w:t xml:space="preserve"> може кориговати у току године до висине премије прописане од стране Владе Републике Србије, однoсно надлежног Министарства. О свакој промени цене по овим параметрима, Извршилац услуге мора претходно обавестити Наручиоца.</w:t>
      </w:r>
    </w:p>
    <w:p w:rsidR="0003779F" w:rsidRPr="004C3FCB" w:rsidRDefault="0003779F" w:rsidP="0003779F">
      <w:pPr>
        <w:suppressAutoHyphens w:val="0"/>
        <w:spacing w:line="240" w:lineRule="auto"/>
        <w:jc w:val="both"/>
        <w:rPr>
          <w:b/>
          <w:sz w:val="22"/>
          <w:szCs w:val="22"/>
        </w:rPr>
      </w:pPr>
      <w:r w:rsidRPr="004C3FCB">
        <w:rPr>
          <w:color w:val="auto"/>
          <w:kern w:val="0"/>
          <w:sz w:val="22"/>
          <w:szCs w:val="22"/>
        </w:rPr>
        <w:t>Наручилац није у обавези да реализује целокупну вредност уговора.</w:t>
      </w:r>
    </w:p>
    <w:p w:rsidR="0003779F" w:rsidRPr="004C3FCB" w:rsidRDefault="0003779F" w:rsidP="0003779F">
      <w:pPr>
        <w:jc w:val="both"/>
        <w:rPr>
          <w:sz w:val="22"/>
          <w:szCs w:val="22"/>
        </w:rPr>
      </w:pPr>
      <w:r w:rsidRPr="004C3FCB">
        <w:rPr>
          <w:sz w:val="22"/>
          <w:szCs w:val="22"/>
        </w:rPr>
        <w:tab/>
      </w:r>
    </w:p>
    <w:p w:rsidR="0003779F" w:rsidRPr="004C3FCB" w:rsidRDefault="0003779F" w:rsidP="0003779F">
      <w:pPr>
        <w:rPr>
          <w:b/>
          <w:sz w:val="22"/>
          <w:szCs w:val="22"/>
        </w:rPr>
      </w:pPr>
      <w:r w:rsidRPr="004C3FCB">
        <w:rPr>
          <w:b/>
          <w:sz w:val="22"/>
          <w:szCs w:val="22"/>
        </w:rPr>
        <w:t>УСЛОВИ ПЛАЋАЊА</w:t>
      </w:r>
    </w:p>
    <w:p w:rsidR="0003779F" w:rsidRPr="004C3FCB" w:rsidRDefault="0003779F" w:rsidP="0003779F">
      <w:pPr>
        <w:jc w:val="center"/>
        <w:rPr>
          <w:sz w:val="22"/>
          <w:szCs w:val="22"/>
        </w:rPr>
      </w:pPr>
      <w:r w:rsidRPr="004C3FCB">
        <w:rPr>
          <w:sz w:val="22"/>
          <w:szCs w:val="22"/>
        </w:rPr>
        <w:t>Члан 4.</w:t>
      </w:r>
    </w:p>
    <w:p w:rsidR="0003779F" w:rsidRPr="004C3FCB" w:rsidRDefault="0003779F" w:rsidP="0003779F">
      <w:pPr>
        <w:jc w:val="center"/>
        <w:rPr>
          <w:sz w:val="22"/>
          <w:szCs w:val="22"/>
        </w:rPr>
      </w:pPr>
    </w:p>
    <w:p w:rsidR="0003779F" w:rsidRPr="009074FB" w:rsidRDefault="0003779F" w:rsidP="0003779F">
      <w:pPr>
        <w:suppressAutoHyphens w:val="0"/>
        <w:spacing w:line="240" w:lineRule="auto"/>
        <w:ind w:firstLine="709"/>
        <w:jc w:val="both"/>
        <w:rPr>
          <w:color w:val="auto"/>
          <w:kern w:val="0"/>
          <w:sz w:val="22"/>
          <w:szCs w:val="22"/>
          <w:lang w:eastAsia="en-US"/>
        </w:rPr>
      </w:pPr>
      <w:r w:rsidRPr="009074FB">
        <w:rPr>
          <w:color w:val="auto"/>
          <w:kern w:val="0"/>
          <w:sz w:val="22"/>
          <w:szCs w:val="22"/>
          <w:lang w:eastAsia="en-US"/>
        </w:rPr>
        <w:t xml:space="preserve">Наручилац се обавезује да плаћање по овом Уговору изврши у 12 (дванаест) једнаких месечних рата </w:t>
      </w:r>
      <w:r w:rsidR="009074FB">
        <w:rPr>
          <w:color w:val="auto"/>
          <w:kern w:val="0"/>
          <w:sz w:val="22"/>
          <w:szCs w:val="22"/>
          <w:lang w:eastAsia="en-US"/>
        </w:rPr>
        <w:t>.</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           </w:t>
      </w:r>
      <w:r w:rsidRPr="004C3FCB">
        <w:rPr>
          <w:b/>
          <w:sz w:val="22"/>
          <w:szCs w:val="22"/>
        </w:rPr>
        <w:t>Извршилац услуге</w:t>
      </w:r>
      <w:r w:rsidRPr="004C3FCB">
        <w:rPr>
          <w:b/>
          <w:color w:val="auto"/>
          <w:kern w:val="0"/>
          <w:sz w:val="22"/>
          <w:szCs w:val="22"/>
          <w:lang w:eastAsia="en-US"/>
        </w:rPr>
        <w:t xml:space="preserve">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 </w:t>
      </w:r>
    </w:p>
    <w:p w:rsidR="0003779F" w:rsidRPr="004C3FCB" w:rsidRDefault="0003779F" w:rsidP="0003779F">
      <w:pPr>
        <w:suppressAutoHyphens w:val="0"/>
        <w:autoSpaceDE w:val="0"/>
        <w:jc w:val="both"/>
        <w:rPr>
          <w:b/>
          <w:color w:val="auto"/>
          <w:kern w:val="0"/>
          <w:sz w:val="22"/>
          <w:szCs w:val="22"/>
          <w:lang w:eastAsia="en-US"/>
        </w:rPr>
      </w:pPr>
      <w:r w:rsidRPr="004C3FCB">
        <w:rPr>
          <w:kern w:val="0"/>
          <w:sz w:val="22"/>
          <w:szCs w:val="22"/>
        </w:rPr>
        <w:t>Обавезе које доспевају у наредној години биће реализоване највише до износа средстава која ће за ту намену бити одобрена.</w:t>
      </w:r>
      <w:r w:rsidRPr="004C3FCB">
        <w:rPr>
          <w:b/>
          <w:color w:val="auto"/>
          <w:kern w:val="0"/>
          <w:sz w:val="22"/>
          <w:szCs w:val="22"/>
          <w:vertAlign w:val="superscript"/>
          <w:lang w:eastAsia="en-US"/>
        </w:rPr>
        <w:t xml:space="preserve">      </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НАЧИН И РОКОВИ ИЗВРШЕЊА УСЛУГА</w:t>
      </w:r>
    </w:p>
    <w:p w:rsidR="0003779F" w:rsidRPr="004C3FCB" w:rsidRDefault="0003779F" w:rsidP="0003779F">
      <w:pPr>
        <w:rPr>
          <w:b/>
          <w:sz w:val="22"/>
          <w:szCs w:val="22"/>
        </w:rPr>
      </w:pPr>
    </w:p>
    <w:p w:rsidR="0003779F" w:rsidRPr="004C3FCB" w:rsidRDefault="0003779F" w:rsidP="0003779F">
      <w:pPr>
        <w:jc w:val="center"/>
        <w:rPr>
          <w:sz w:val="22"/>
          <w:szCs w:val="22"/>
        </w:rPr>
      </w:pPr>
      <w:r w:rsidRPr="004C3FCB">
        <w:rPr>
          <w:sz w:val="22"/>
          <w:szCs w:val="22"/>
        </w:rPr>
        <w:t>Члан 5.</w:t>
      </w:r>
    </w:p>
    <w:p w:rsidR="0003779F" w:rsidRPr="004C3FCB" w:rsidRDefault="0003779F" w:rsidP="0003779F">
      <w:pPr>
        <w:jc w:val="center"/>
        <w:rPr>
          <w:sz w:val="22"/>
          <w:szCs w:val="22"/>
        </w:rPr>
      </w:pPr>
    </w:p>
    <w:p w:rsidR="0003779F" w:rsidRPr="004C3FCB" w:rsidRDefault="0003779F" w:rsidP="0003779F">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Почетак</w:t>
      </w:r>
      <w:r w:rsidR="009074FB">
        <w:rPr>
          <w:color w:val="auto"/>
          <w:kern w:val="0"/>
          <w:sz w:val="22"/>
          <w:szCs w:val="22"/>
          <w:lang w:eastAsia="en-US"/>
        </w:rPr>
        <w:t xml:space="preserve"> </w:t>
      </w:r>
      <w:r w:rsidRPr="004C3FCB">
        <w:rPr>
          <w:color w:val="auto"/>
          <w:kern w:val="0"/>
          <w:sz w:val="22"/>
          <w:szCs w:val="22"/>
          <w:lang w:eastAsia="en-US"/>
        </w:rPr>
        <w:t xml:space="preserve"> реализације услуге je дан потписивања полисе осигурања, са р</w:t>
      </w:r>
      <w:r w:rsidR="009074FB">
        <w:rPr>
          <w:color w:val="auto"/>
          <w:kern w:val="0"/>
          <w:sz w:val="22"/>
          <w:szCs w:val="22"/>
          <w:lang w:eastAsia="en-US"/>
        </w:rPr>
        <w:t xml:space="preserve">оком трајања од годину дана, у </w:t>
      </w:r>
      <w:r w:rsidRPr="004C3FCB">
        <w:rPr>
          <w:color w:val="auto"/>
          <w:kern w:val="0"/>
          <w:sz w:val="22"/>
          <w:szCs w:val="22"/>
          <w:lang w:eastAsia="en-US"/>
        </w:rPr>
        <w:t>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03779F" w:rsidRPr="004C3FCB" w:rsidRDefault="0003779F" w:rsidP="0003779F">
      <w:pPr>
        <w:suppressAutoHyphens w:val="0"/>
        <w:spacing w:line="240" w:lineRule="auto"/>
        <w:jc w:val="both"/>
        <w:rPr>
          <w:color w:val="auto"/>
          <w:kern w:val="0"/>
          <w:sz w:val="22"/>
          <w:szCs w:val="22"/>
          <w:lang w:eastAsia="en-US"/>
        </w:rPr>
      </w:pPr>
      <w:r w:rsidRPr="009074FB">
        <w:rPr>
          <w:color w:val="auto"/>
          <w:kern w:val="0"/>
          <w:sz w:val="22"/>
          <w:szCs w:val="22"/>
          <w:lang w:eastAsia="en-US"/>
        </w:rPr>
        <w:t xml:space="preserve">Рок исплате штете је 30 (тридесет) дана од </w:t>
      </w:r>
      <w:r w:rsidR="009074FB" w:rsidRPr="009074FB">
        <w:rPr>
          <w:color w:val="auto"/>
          <w:kern w:val="0"/>
          <w:sz w:val="22"/>
          <w:szCs w:val="22"/>
          <w:lang w:eastAsia="en-US"/>
        </w:rPr>
        <w:t>подношења захтева за ндокнаду штете</w:t>
      </w:r>
      <w:r w:rsidRPr="009074FB">
        <w:rPr>
          <w:color w:val="auto"/>
          <w:kern w:val="0"/>
          <w:sz w:val="22"/>
          <w:szCs w:val="22"/>
          <w:lang w:eastAsia="en-US"/>
        </w:rPr>
        <w:t>.</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rPr>
          <w:b/>
          <w:sz w:val="22"/>
          <w:szCs w:val="22"/>
        </w:rPr>
      </w:pPr>
      <w:r w:rsidRPr="004C3FCB">
        <w:rPr>
          <w:b/>
          <w:sz w:val="22"/>
          <w:szCs w:val="22"/>
        </w:rPr>
        <w:t>ГАРАНЦИЈА ЗА ДОБРО ИЗВРШЕЊЕ ПОСЛА</w:t>
      </w:r>
    </w:p>
    <w:p w:rsidR="0003779F" w:rsidRPr="004C3FCB" w:rsidRDefault="0003779F" w:rsidP="0003779F">
      <w:pPr>
        <w:jc w:val="center"/>
        <w:rPr>
          <w:sz w:val="22"/>
          <w:szCs w:val="22"/>
        </w:rPr>
      </w:pPr>
    </w:p>
    <w:p w:rsidR="0003779F" w:rsidRPr="004C3FCB" w:rsidRDefault="0003779F" w:rsidP="0003779F">
      <w:pPr>
        <w:jc w:val="center"/>
        <w:rPr>
          <w:sz w:val="22"/>
          <w:szCs w:val="22"/>
        </w:rPr>
      </w:pPr>
      <w:r w:rsidRPr="004C3FCB">
        <w:rPr>
          <w:sz w:val="22"/>
          <w:szCs w:val="22"/>
        </w:rPr>
        <w:t>Члан 6.</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Извршилац услуге се  обавезује да у року од 7 дана од дана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4C3FCB">
        <w:rPr>
          <w:b/>
          <w:sz w:val="22"/>
          <w:szCs w:val="22"/>
        </w:rPr>
        <w:t>у висини од 10% од укупне вредности уговора без пореза.</w:t>
      </w:r>
      <w:r w:rsidRPr="004C3FCB">
        <w:rPr>
          <w:sz w:val="22"/>
          <w:szCs w:val="22"/>
        </w:rPr>
        <w:t xml:space="preserve"> Уз меницу мора бити </w:t>
      </w:r>
      <w:r w:rsidRPr="004C3FCB">
        <w:rPr>
          <w:sz w:val="22"/>
          <w:szCs w:val="22"/>
        </w:rPr>
        <w:lastRenderedPageBreak/>
        <w:t xml:space="preserve">достављена копија картона депонованих потписа која је издата од стране пословне банке коју Извршилац услуге наводи у меничном овлашћењу – писму, </w:t>
      </w:r>
      <w:r w:rsidRPr="004C3FCB">
        <w:rPr>
          <w:b/>
          <w:sz w:val="22"/>
          <w:szCs w:val="22"/>
        </w:rPr>
        <w:t xml:space="preserve">са роком важности који је 30 (тридесет) дана дужи од истека рока за коначно извршење посла. </w:t>
      </w:r>
      <w:r w:rsidRPr="004C3FCB">
        <w:rPr>
          <w:sz w:val="22"/>
          <w:szCs w:val="22"/>
        </w:rPr>
        <w:t>Ако се за време трајања Уговора промене рокови за извршење уговорне обавезе, важност бланко сопствених меница за добро извршење посла мора да се продужи.</w:t>
      </w: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Меница за добро извршење посла, активираће се у случају да Извршилац услуге  не извршава своје уговорене обавезе у роковима и на начин предвиђен Уговором. </w:t>
      </w:r>
    </w:p>
    <w:p w:rsidR="0003779F" w:rsidRPr="004C3FCB" w:rsidRDefault="0003779F" w:rsidP="0003779F">
      <w:pPr>
        <w:jc w:val="both"/>
        <w:rPr>
          <w:sz w:val="22"/>
          <w:szCs w:val="22"/>
        </w:rPr>
      </w:pPr>
      <w:r w:rsidRPr="004C3FCB">
        <w:rPr>
          <w:sz w:val="22"/>
          <w:szCs w:val="22"/>
        </w:rPr>
        <w:t xml:space="preserve"> </w:t>
      </w:r>
      <w:r w:rsidRPr="004C3FCB">
        <w:rPr>
          <w:sz w:val="22"/>
          <w:szCs w:val="22"/>
        </w:rPr>
        <w:tab/>
        <w:t>Меница за добро извршење посла биће на писани захтев враћена Извршиоцу услуге у року од 30 дана након извршења свих уговорених обавеза.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ВИША СИЛА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7.</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03779F" w:rsidRPr="004C3FCB" w:rsidRDefault="0003779F" w:rsidP="0003779F">
      <w:pPr>
        <w:suppressAutoHyphens w:val="0"/>
        <w:spacing w:line="240" w:lineRule="auto"/>
        <w:jc w:val="both"/>
        <w:rPr>
          <w:b/>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РЕШАВАЊЕ СПОРА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8.</w:t>
      </w:r>
    </w:p>
    <w:p w:rsidR="0003779F" w:rsidRPr="004C3FCB" w:rsidRDefault="0003779F" w:rsidP="0003779F">
      <w:pPr>
        <w:suppressAutoHyphens w:val="0"/>
        <w:spacing w:line="240" w:lineRule="auto"/>
        <w:jc w:val="center"/>
        <w:rPr>
          <w:color w:val="auto"/>
          <w:kern w:val="0"/>
          <w:sz w:val="22"/>
          <w:szCs w:val="22"/>
          <w:lang w:eastAsia="en-US"/>
        </w:rPr>
      </w:pPr>
    </w:p>
    <w:p w:rsidR="0003779F" w:rsidRPr="004C3FCB" w:rsidRDefault="0003779F" w:rsidP="0003779F">
      <w:pPr>
        <w:jc w:val="both"/>
        <w:rPr>
          <w:kern w:val="2"/>
          <w:sz w:val="22"/>
          <w:szCs w:val="22"/>
        </w:rPr>
      </w:pPr>
      <w:r w:rsidRPr="004C3FCB">
        <w:rPr>
          <w:kern w:val="2"/>
          <w:sz w:val="22"/>
          <w:szCs w:val="22"/>
        </w:rPr>
        <w:t>На све што није регулисано клаузулама овог уговора, примењиваће се одредбе Закона о облигационим односима .</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00A269A4">
        <w:rPr>
          <w:color w:val="auto"/>
          <w:kern w:val="0"/>
          <w:sz w:val="22"/>
          <w:szCs w:val="22"/>
          <w:lang w:eastAsia="en-US"/>
        </w:rPr>
        <w:t>Ваљеву.</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РАСКИД УГОВОРА</w:t>
      </w:r>
    </w:p>
    <w:p w:rsidR="0003779F"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9.</w:t>
      </w:r>
    </w:p>
    <w:p w:rsidR="00A269A4" w:rsidRPr="004C3FCB" w:rsidRDefault="00A269A4" w:rsidP="0003779F">
      <w:pPr>
        <w:suppressAutoHyphens w:val="0"/>
        <w:spacing w:line="240" w:lineRule="auto"/>
        <w:jc w:val="center"/>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Раскид Уговора се захтева писменим путем, са раскидним роком од 15 (петнаест) дана.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Уколико се уговорне стране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споразумно да раскину овај уговор.</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b/>
          <w:color w:val="auto"/>
          <w:kern w:val="0"/>
          <w:sz w:val="22"/>
          <w:szCs w:val="22"/>
          <w:lang w:eastAsia="en-US"/>
        </w:rPr>
        <w:t>ИЗМЕНЕ И ДОПУНЕ</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10.</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Измене и допуне текста овог Уговора могуће су само уз пристанак обе Уговорне стране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СТУПАЊЕ НА СНАГУ</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11.</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Овај Уговор ступа на снагу  даном потписивања полисе осигурања, с</w:t>
      </w:r>
      <w:r w:rsidR="00A269A4">
        <w:rPr>
          <w:color w:val="auto"/>
          <w:kern w:val="0"/>
          <w:sz w:val="22"/>
          <w:szCs w:val="22"/>
          <w:lang w:eastAsia="en-US"/>
        </w:rPr>
        <w:t>а роком трајања од годину дана.</w:t>
      </w:r>
      <w:r w:rsidRPr="004C3FCB">
        <w:rPr>
          <w:color w:val="auto"/>
          <w:kern w:val="0"/>
          <w:sz w:val="22"/>
          <w:szCs w:val="22"/>
          <w:lang w:eastAsia="en-US"/>
        </w:rPr>
        <w:t>Максимална вредност уговора је до процењене вредности јавне набавке за ову партију (</w:t>
      </w:r>
      <w:r w:rsidRPr="004C3FCB">
        <w:rPr>
          <w:sz w:val="22"/>
          <w:szCs w:val="22"/>
        </w:rPr>
        <w:t xml:space="preserve"> </w:t>
      </w:r>
      <w:r w:rsidR="00A269A4">
        <w:rPr>
          <w:sz w:val="22"/>
          <w:szCs w:val="22"/>
        </w:rPr>
        <w:t>1.000.000,00</w:t>
      </w:r>
      <w:r w:rsidRPr="004C3FCB">
        <w:rPr>
          <w:sz w:val="22"/>
          <w:szCs w:val="22"/>
        </w:rPr>
        <w:t xml:space="preserve"> динара без пореза).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Извршилац услуге нема права да од Наручиоца захтева релизацију предметне набавке до наведеног максималног износа.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rPr>
      </w:pPr>
      <w:r w:rsidRPr="004C3FCB">
        <w:rPr>
          <w:color w:val="auto"/>
          <w:kern w:val="0"/>
          <w:sz w:val="22"/>
          <w:szCs w:val="22"/>
        </w:rPr>
        <w:t>Члан 12.</w:t>
      </w:r>
    </w:p>
    <w:p w:rsidR="0003779F" w:rsidRPr="004C3FCB" w:rsidRDefault="0003779F" w:rsidP="0003779F">
      <w:pPr>
        <w:suppressAutoHyphens w:val="0"/>
        <w:spacing w:line="240" w:lineRule="auto"/>
        <w:jc w:val="center"/>
        <w:rPr>
          <w:color w:val="auto"/>
          <w:kern w:val="0"/>
          <w:sz w:val="22"/>
          <w:szCs w:val="22"/>
        </w:rPr>
      </w:pPr>
    </w:p>
    <w:p w:rsidR="0003779F" w:rsidRPr="004C3FCB" w:rsidRDefault="0003779F" w:rsidP="0003779F">
      <w:pPr>
        <w:suppressAutoHyphens w:val="0"/>
        <w:spacing w:line="240" w:lineRule="auto"/>
        <w:jc w:val="both"/>
        <w:rPr>
          <w:color w:val="auto"/>
          <w:kern w:val="0"/>
          <w:sz w:val="22"/>
          <w:szCs w:val="22"/>
        </w:rPr>
      </w:pPr>
      <w:r w:rsidRPr="004C3FCB">
        <w:rPr>
          <w:color w:val="auto"/>
          <w:kern w:val="0"/>
          <w:sz w:val="22"/>
          <w:szCs w:val="22"/>
        </w:rPr>
        <w:t>На све односе између уговорних страна који нису регулисани овим Уговором, примењиваће се одредбе Закона о облигационим односима.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13.</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tabs>
          <w:tab w:val="left" w:pos="851"/>
        </w:tabs>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Овај Уговор сачињен је у 4 (четири) истоветна примерка на српском језику, од којих се свакој Уговорној страни уручују по 2 (два) примерка. </w:t>
      </w:r>
    </w:p>
    <w:p w:rsidR="0003779F" w:rsidRPr="004C3FCB" w:rsidRDefault="0003779F" w:rsidP="0003779F">
      <w:pPr>
        <w:tabs>
          <w:tab w:val="left" w:pos="851"/>
        </w:tabs>
        <w:suppressAutoHyphens w:val="0"/>
        <w:spacing w:line="240" w:lineRule="auto"/>
        <w:rPr>
          <w:sz w:val="22"/>
          <w:szCs w:val="22"/>
        </w:rPr>
      </w:pPr>
      <w:r w:rsidRPr="004C3FCB">
        <w:rPr>
          <w:color w:val="auto"/>
          <w:kern w:val="0"/>
          <w:sz w:val="22"/>
          <w:szCs w:val="22"/>
          <w:lang w:eastAsia="en-US"/>
        </w:rPr>
        <w:t>Саставни део овог Уговора су и његови прилози, како следи:</w:t>
      </w:r>
      <w:r w:rsidRPr="004C3FCB">
        <w:rPr>
          <w:sz w:val="22"/>
          <w:szCs w:val="22"/>
        </w:rPr>
        <w:br/>
        <w:t>Прилог бр. 1. - Понуда бр. ________ од _________________ године</w:t>
      </w:r>
    </w:p>
    <w:p w:rsidR="0003779F" w:rsidRPr="004C3FCB" w:rsidRDefault="0003779F" w:rsidP="0003779F">
      <w:pPr>
        <w:jc w:val="both"/>
        <w:rPr>
          <w:sz w:val="22"/>
          <w:szCs w:val="22"/>
        </w:rPr>
      </w:pPr>
      <w:r w:rsidRPr="004C3FCB">
        <w:rPr>
          <w:sz w:val="22"/>
          <w:szCs w:val="22"/>
        </w:rPr>
        <w:t>Прилог бр. 2.- Структура цене услуга</w:t>
      </w:r>
    </w:p>
    <w:p w:rsidR="0003779F" w:rsidRPr="004C3FCB" w:rsidRDefault="0003779F" w:rsidP="0003779F">
      <w:pPr>
        <w:jc w:val="both"/>
        <w:rPr>
          <w:sz w:val="22"/>
          <w:szCs w:val="22"/>
        </w:rPr>
      </w:pPr>
      <w:r w:rsidRPr="004C3FCB">
        <w:rPr>
          <w:sz w:val="22"/>
          <w:szCs w:val="22"/>
        </w:rPr>
        <w:t>Прилог бр. 3.- Техничке карактеристике услуга</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center"/>
        <w:rPr>
          <w:sz w:val="22"/>
          <w:szCs w:val="22"/>
        </w:rPr>
      </w:pPr>
      <w:r w:rsidRPr="004C3FCB">
        <w:rPr>
          <w:sz w:val="22"/>
          <w:szCs w:val="22"/>
        </w:rPr>
        <w:t>Уговорне стране: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03779F" w:rsidRPr="004C3FCB" w:rsidRDefault="0003779F" w:rsidP="0003779F">
      <w:pPr>
        <w:jc w:val="both"/>
        <w:rPr>
          <w:sz w:val="22"/>
          <w:szCs w:val="22"/>
        </w:rPr>
      </w:pPr>
      <w:r w:rsidRPr="004C3FCB">
        <w:rPr>
          <w:sz w:val="22"/>
          <w:szCs w:val="22"/>
        </w:rPr>
        <w:t xml:space="preserve">               </w:t>
      </w:r>
      <w:r w:rsidR="00FA1892">
        <w:rPr>
          <w:sz w:val="22"/>
          <w:szCs w:val="22"/>
        </w:rPr>
        <w:t>в.д</w:t>
      </w:r>
      <w:r w:rsidRPr="004C3FCB">
        <w:rPr>
          <w:sz w:val="22"/>
          <w:szCs w:val="22"/>
        </w:rPr>
        <w:t xml:space="preserve">  Д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sidR="00A269A4">
        <w:rPr>
          <w:sz w:val="22"/>
          <w:szCs w:val="22"/>
        </w:rPr>
        <w:t xml:space="preserve">          </w:t>
      </w:r>
      <w:r w:rsidR="00A269A4" w:rsidRPr="004C3FCB">
        <w:rPr>
          <w:sz w:val="22"/>
          <w:szCs w:val="22"/>
        </w:rPr>
        <w:t>_______________________</w:t>
      </w:r>
    </w:p>
    <w:p w:rsidR="0003779F" w:rsidRDefault="0003779F" w:rsidP="0003779F">
      <w:pPr>
        <w:rPr>
          <w:sz w:val="22"/>
          <w:szCs w:val="22"/>
        </w:rPr>
      </w:pPr>
      <w:r w:rsidRPr="004C3FCB">
        <w:rPr>
          <w:sz w:val="22"/>
          <w:szCs w:val="22"/>
        </w:rPr>
        <w:t xml:space="preserve">          Ј</w:t>
      </w:r>
      <w:r w:rsidR="00A269A4">
        <w:rPr>
          <w:sz w:val="22"/>
          <w:szCs w:val="22"/>
        </w:rPr>
        <w:t>К</w:t>
      </w:r>
      <w:r w:rsidRPr="004C3FCB">
        <w:rPr>
          <w:sz w:val="22"/>
          <w:szCs w:val="22"/>
        </w:rPr>
        <w:t>П "</w:t>
      </w:r>
      <w:r w:rsidR="00A269A4">
        <w:rPr>
          <w:sz w:val="22"/>
          <w:szCs w:val="22"/>
        </w:rPr>
        <w:t>Видрак</w:t>
      </w:r>
      <w:r w:rsidRPr="004C3FCB">
        <w:rPr>
          <w:sz w:val="22"/>
          <w:szCs w:val="22"/>
        </w:rPr>
        <w:t xml:space="preserve">" </w:t>
      </w:r>
      <w:r w:rsidR="00A269A4">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sidR="00A269A4">
        <w:rPr>
          <w:sz w:val="22"/>
          <w:szCs w:val="22"/>
        </w:rPr>
        <w:t xml:space="preserve">   </w:t>
      </w:r>
      <w:r w:rsidRPr="004C3FCB">
        <w:rPr>
          <w:sz w:val="22"/>
          <w:szCs w:val="22"/>
        </w:rPr>
        <w:t>___________</w:t>
      </w:r>
      <w:r w:rsidR="00A269A4">
        <w:rPr>
          <w:sz w:val="22"/>
          <w:szCs w:val="22"/>
        </w:rPr>
        <w:t>____</w:t>
      </w:r>
      <w:r w:rsidRPr="004C3FCB">
        <w:rPr>
          <w:sz w:val="22"/>
          <w:szCs w:val="22"/>
        </w:rPr>
        <w:t>___________</w:t>
      </w:r>
    </w:p>
    <w:p w:rsidR="00A269A4" w:rsidRPr="004C3FCB" w:rsidRDefault="00A269A4" w:rsidP="0003779F">
      <w:pPr>
        <w:rPr>
          <w:sz w:val="22"/>
          <w:szCs w:val="22"/>
        </w:rPr>
      </w:pPr>
    </w:p>
    <w:p w:rsidR="0003779F" w:rsidRPr="004C3FCB" w:rsidRDefault="0003779F" w:rsidP="0003779F">
      <w:pPr>
        <w:rPr>
          <w:sz w:val="22"/>
          <w:szCs w:val="22"/>
        </w:rPr>
      </w:pPr>
      <w:r w:rsidRPr="004C3FCB">
        <w:rPr>
          <w:sz w:val="22"/>
          <w:szCs w:val="22"/>
        </w:rPr>
        <w:t xml:space="preserve">     _________________________</w:t>
      </w:r>
      <w:r w:rsidR="00A269A4">
        <w:rPr>
          <w:sz w:val="22"/>
          <w:szCs w:val="22"/>
        </w:rPr>
        <w:t xml:space="preserve">                                                   _____________________________</w:t>
      </w:r>
    </w:p>
    <w:p w:rsidR="0003779F" w:rsidRPr="00FA1892" w:rsidRDefault="00FA1892" w:rsidP="0003779F">
      <w:pPr>
        <w:rPr>
          <w:sz w:val="22"/>
          <w:szCs w:val="22"/>
        </w:rPr>
      </w:pPr>
      <w:r>
        <w:rPr>
          <w:sz w:val="22"/>
          <w:szCs w:val="22"/>
        </w:rPr>
        <w:t xml:space="preserve">       </w:t>
      </w:r>
      <w:r w:rsidR="00A269A4">
        <w:rPr>
          <w:sz w:val="22"/>
          <w:szCs w:val="22"/>
        </w:rPr>
        <w:t xml:space="preserve">  </w:t>
      </w:r>
      <w:r>
        <w:rPr>
          <w:sz w:val="22"/>
          <w:szCs w:val="22"/>
        </w:rPr>
        <w:t>Ксенија Бадем Ненадовић</w:t>
      </w:r>
    </w:p>
    <w:p w:rsidR="00A269A4" w:rsidRDefault="00A269A4" w:rsidP="0003779F">
      <w:pPr>
        <w:rPr>
          <w:sz w:val="22"/>
          <w:szCs w:val="22"/>
        </w:rPr>
      </w:pPr>
    </w:p>
    <w:p w:rsidR="00A269A4" w:rsidRDefault="00A269A4" w:rsidP="0003779F">
      <w:pPr>
        <w:rPr>
          <w:sz w:val="22"/>
          <w:szCs w:val="22"/>
        </w:rPr>
      </w:pPr>
    </w:p>
    <w:p w:rsidR="00A269A4" w:rsidRPr="004C3FCB" w:rsidRDefault="00A269A4" w:rsidP="0003779F">
      <w:pPr>
        <w:rPr>
          <w:sz w:val="22"/>
          <w:szCs w:val="22"/>
        </w:rPr>
      </w:pPr>
    </w:p>
    <w:p w:rsidR="0003779F" w:rsidRPr="004C3FCB" w:rsidRDefault="0003779F" w:rsidP="0003779F">
      <w:pPr>
        <w:rPr>
          <w:sz w:val="22"/>
          <w:szCs w:val="22"/>
        </w:rPr>
      </w:pPr>
    </w:p>
    <w:p w:rsidR="0003779F" w:rsidRPr="004C3FCB" w:rsidRDefault="0003779F" w:rsidP="0003779F">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03779F" w:rsidRDefault="0003779F"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A269A4">
      <w:pPr>
        <w:jc w:val="center"/>
      </w:pPr>
    </w:p>
    <w:p w:rsidR="00745A22" w:rsidRDefault="00745A22" w:rsidP="00DE4E25">
      <w:pPr>
        <w:jc w:val="center"/>
      </w:pPr>
    </w:p>
    <w:p w:rsidR="00745A22" w:rsidRPr="004C3FCB" w:rsidRDefault="00745A22" w:rsidP="00745A22">
      <w:pPr>
        <w:jc w:val="center"/>
        <w:rPr>
          <w:b/>
        </w:rPr>
      </w:pPr>
      <w:r w:rsidRPr="004C3FCB">
        <w:rPr>
          <w:b/>
        </w:rPr>
        <w:t xml:space="preserve">Прилог бр. 11 </w:t>
      </w:r>
    </w:p>
    <w:p w:rsidR="00745A22" w:rsidRPr="004C3FCB" w:rsidRDefault="00745A22" w:rsidP="00745A22">
      <w:pPr>
        <w:jc w:val="center"/>
        <w:rPr>
          <w:b/>
        </w:rPr>
      </w:pPr>
    </w:p>
    <w:p w:rsidR="00745A22" w:rsidRPr="004C3FCB" w:rsidRDefault="00745A22" w:rsidP="00745A22">
      <w:pPr>
        <w:jc w:val="center"/>
        <w:rPr>
          <w:b/>
        </w:rPr>
      </w:pPr>
      <w:r w:rsidRPr="004C3FCB">
        <w:rPr>
          <w:b/>
        </w:rPr>
        <w:t xml:space="preserve"> ОБРАЗАЦ ТРОШКОВА ПРИПРЕМЕ ПОНУДЕ</w:t>
      </w:r>
    </w:p>
    <w:p w:rsidR="00745A22" w:rsidRPr="00FA1892" w:rsidRDefault="00FA1892" w:rsidP="00745A22">
      <w:pPr>
        <w:spacing w:line="240" w:lineRule="auto"/>
        <w:jc w:val="center"/>
        <w:rPr>
          <w:b/>
          <w:color w:val="auto"/>
          <w:kern w:val="0"/>
        </w:rPr>
      </w:pPr>
      <w:r>
        <w:rPr>
          <w:b/>
          <w:color w:val="auto"/>
          <w:kern w:val="0"/>
        </w:rPr>
        <w:t>ОСИГУРАЊЕ- ПАРТИЈА 1</w:t>
      </w:r>
      <w:r w:rsidR="00745A22">
        <w:rPr>
          <w:b/>
          <w:color w:val="auto"/>
          <w:kern w:val="0"/>
        </w:rPr>
        <w:t xml:space="preserve"> </w:t>
      </w:r>
      <w:r>
        <w:rPr>
          <w:b/>
          <w:color w:val="auto"/>
          <w:kern w:val="0"/>
        </w:rPr>
        <w:t>–ОСИГУРАЊЕ ИМОВИНЕ</w:t>
      </w:r>
    </w:p>
    <w:p w:rsidR="00745A22" w:rsidRPr="004C3FCB" w:rsidRDefault="00745A22" w:rsidP="00745A22">
      <w:pPr>
        <w:jc w:val="center"/>
        <w:rPr>
          <w:b/>
        </w:rPr>
      </w:pPr>
    </w:p>
    <w:p w:rsidR="00745A22" w:rsidRPr="004C3FCB" w:rsidRDefault="00745A22" w:rsidP="00745A22">
      <w:pPr>
        <w:rPr>
          <w:b/>
        </w:rPr>
      </w:pPr>
    </w:p>
    <w:p w:rsidR="00745A22" w:rsidRPr="004C3FCB" w:rsidRDefault="00745A22" w:rsidP="00745A22">
      <w:pPr>
        <w:jc w:val="both"/>
      </w:pPr>
      <w:r w:rsidRPr="004C3FCB">
        <w:rPr>
          <w:b/>
        </w:rPr>
        <w:tab/>
      </w:r>
      <w:r w:rsidRPr="004C3FCB">
        <w:t xml:space="preserve">У складу са члана 88. Закона о јавним набавкама ( Сл.гласник РС 124/12 , </w:t>
      </w:r>
      <w:r w:rsidRPr="004C3FCB">
        <w:rPr>
          <w:color w:val="auto"/>
        </w:rPr>
        <w:t>14/15 и 68/15</w:t>
      </w:r>
      <w:r w:rsidRPr="004C3FCB">
        <w:t>) као и чланом 6. став 1. тачка 6) подтачка (3) и чланом 15. Правил</w:t>
      </w:r>
      <w:r>
        <w:t>ника о обавезним елементима кон</w:t>
      </w:r>
      <w:r w:rsidRPr="004C3FCB">
        <w:t>курсне документације</w:t>
      </w:r>
      <w:r>
        <w:t xml:space="preserve"> </w:t>
      </w:r>
      <w:r w:rsidRPr="004C3FCB">
        <w:t xml:space="preserve">( Сл.гласник РС 86/2015),  достављамо образац са структуром трошкова за припремање понуде за јавну набавку мале вредности број </w:t>
      </w:r>
      <w:r>
        <w:rPr>
          <w:b/>
        </w:rPr>
        <w:t>2-3/2017</w:t>
      </w:r>
      <w:r w:rsidRPr="00710678">
        <w:rPr>
          <w:b/>
        </w:rPr>
        <w:t xml:space="preserve"> </w:t>
      </w:r>
      <w:r w:rsidRPr="004C3FCB">
        <w:t xml:space="preserve">– </w:t>
      </w:r>
      <w:r w:rsidRPr="004C3FCB">
        <w:rPr>
          <w:b/>
        </w:rPr>
        <w:t>Осигурање</w:t>
      </w:r>
      <w:r w:rsidRPr="004C3FCB">
        <w:t>,</w:t>
      </w:r>
      <w:r w:rsidR="00FA1892">
        <w:t xml:space="preserve"> партија 1 – осигурање имовине</w:t>
      </w:r>
      <w:r w:rsidR="00D774DE">
        <w:t xml:space="preserve">, </w:t>
      </w:r>
      <w:r w:rsidRPr="004C3FCB">
        <w:t xml:space="preserve">објављеној на Порталу јавних набавки за потребе  наручиоца </w:t>
      </w:r>
      <w:r>
        <w:t>ЈКП „ Видрак“ Ваљево</w:t>
      </w:r>
      <w:r w:rsidRPr="004C3FCB">
        <w:t>, и то :</w:t>
      </w:r>
    </w:p>
    <w:p w:rsidR="00745A22" w:rsidRPr="004C3FCB" w:rsidRDefault="00745A22" w:rsidP="00745A22">
      <w:pPr>
        <w:jc w:val="both"/>
      </w:pPr>
    </w:p>
    <w:p w:rsidR="00745A22" w:rsidRPr="004C3FCB" w:rsidRDefault="00745A22" w:rsidP="00745A22">
      <w:pPr>
        <w:jc w:val="both"/>
      </w:pPr>
    </w:p>
    <w:p w:rsidR="00745A22" w:rsidRPr="004C3FCB" w:rsidRDefault="00745A22" w:rsidP="00745A22">
      <w:pPr>
        <w:jc w:val="both"/>
      </w:pPr>
      <w:r w:rsidRPr="004C3FCB">
        <w:tab/>
        <w:t xml:space="preserve">За припремање понуде по објављеној конкурсној документацији у предметној јавној набавци, </w:t>
      </w:r>
    </w:p>
    <w:p w:rsidR="00745A22" w:rsidRPr="004C3FCB" w:rsidRDefault="00745A22" w:rsidP="00745A22"/>
    <w:p w:rsidR="00745A22" w:rsidRPr="004C3FCB" w:rsidRDefault="00745A22" w:rsidP="00745A22">
      <w:r w:rsidRPr="004C3FCB">
        <w:t xml:space="preserve">Понуђач:__________________________________________________________________, </w:t>
      </w:r>
    </w:p>
    <w:p w:rsidR="00745A22" w:rsidRPr="004C3FCB" w:rsidRDefault="00745A22" w:rsidP="00745A22"/>
    <w:p w:rsidR="00745A22" w:rsidRPr="004C3FCB" w:rsidRDefault="00745A22" w:rsidP="00745A22">
      <w:r w:rsidRPr="004C3FCB">
        <w:t xml:space="preserve"> је имао следеће трошкове :</w:t>
      </w:r>
    </w:p>
    <w:tbl>
      <w:tblPr>
        <w:tblW w:w="0" w:type="auto"/>
        <w:tblInd w:w="108" w:type="dxa"/>
        <w:tblLayout w:type="fixed"/>
        <w:tblLook w:val="0000"/>
      </w:tblPr>
      <w:tblGrid>
        <w:gridCol w:w="521"/>
        <w:gridCol w:w="6"/>
        <w:gridCol w:w="5305"/>
        <w:gridCol w:w="4528"/>
      </w:tblGrid>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Рб</w:t>
            </w: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Врста трошка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jc w:val="center"/>
              <w:rPr>
                <w:b/>
                <w:i/>
              </w:rPr>
            </w:pPr>
            <w:r w:rsidRPr="004C3FCB">
              <w:rPr>
                <w:b/>
                <w:i/>
              </w:rPr>
              <w:t>Износ трошка</w:t>
            </w: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7"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05" w:type="dxa"/>
            <w:tcBorders>
              <w:top w:val="single" w:sz="4" w:space="0" w:color="000000"/>
              <w:left w:val="single" w:sz="4" w:space="0" w:color="000000"/>
              <w:bottom w:val="single" w:sz="4" w:space="0" w:color="000000"/>
            </w:tcBorders>
            <w:shd w:val="clear" w:color="auto" w:fill="FFFFFF"/>
          </w:tcPr>
          <w:tbl>
            <w:tblPr>
              <w:tblW w:w="0" w:type="auto"/>
              <w:tblLayout w:type="fixed"/>
              <w:tblLook w:val="0000"/>
            </w:tblPr>
            <w:tblGrid>
              <w:gridCol w:w="4962"/>
            </w:tblGrid>
            <w:tr w:rsidR="00745A22" w:rsidRPr="004C3FCB" w:rsidTr="00143ECA">
              <w:trPr>
                <w:trHeight w:val="250"/>
              </w:trPr>
              <w:tc>
                <w:tcPr>
                  <w:tcW w:w="4962" w:type="dxa"/>
                  <w:shd w:val="clear" w:color="auto" w:fill="auto"/>
                </w:tcPr>
                <w:p w:rsidR="00745A22" w:rsidRPr="004C3FCB" w:rsidRDefault="00745A22" w:rsidP="00143ECA">
                  <w:pPr>
                    <w:snapToGrid w:val="0"/>
                    <w:rPr>
                      <w:b/>
                      <w:bCs/>
                      <w:i/>
                      <w:iCs/>
                    </w:rPr>
                  </w:pPr>
                  <w:r w:rsidRPr="004C3FCB">
                    <w:rPr>
                      <w:b/>
                      <w:bCs/>
                      <w:i/>
                      <w:iCs/>
                    </w:rPr>
                    <w:t>Укупан износ трошкова припремања понуде</w:t>
                  </w:r>
                </w:p>
              </w:tc>
            </w:tr>
          </w:tbl>
          <w:p w:rsidR="00745A22" w:rsidRPr="004C3FCB" w:rsidRDefault="00745A22" w:rsidP="00143ECA"/>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bl>
    <w:p w:rsidR="00745A22" w:rsidRPr="004C3FCB" w:rsidRDefault="00745A22" w:rsidP="00745A22"/>
    <w:p w:rsidR="00745A22" w:rsidRPr="004C3FCB" w:rsidRDefault="00745A22" w:rsidP="00745A22">
      <w:pPr>
        <w:ind w:left="-540"/>
      </w:pPr>
    </w:p>
    <w:p w:rsidR="00745A22" w:rsidRPr="004C3FCB" w:rsidRDefault="00745A22" w:rsidP="00745A22">
      <w:pPr>
        <w:ind w:left="-360"/>
        <w:jc w:val="both"/>
      </w:pPr>
      <w:r w:rsidRPr="004C3FCB">
        <w:t xml:space="preserve">           Трошкове припреме и подношења понуде сноси искључиво понуђач и не може тражити од   наручиоца накнаду трошкова.</w:t>
      </w:r>
    </w:p>
    <w:p w:rsidR="00745A22" w:rsidRPr="004C3FCB" w:rsidRDefault="00745A22" w:rsidP="00745A22">
      <w:pPr>
        <w:ind w:left="-540"/>
        <w:jc w:val="both"/>
      </w:pPr>
      <w:r w:rsidRPr="004C3FCB">
        <w:t xml:space="preserve">              Ако је поступак јавне набавке обустављен из разлога који су на страни наручиоца,</w:t>
      </w:r>
    </w:p>
    <w:p w:rsidR="00745A22" w:rsidRPr="004C3FCB" w:rsidRDefault="00745A22" w:rsidP="00745A22">
      <w:pPr>
        <w:ind w:left="-540"/>
        <w:jc w:val="both"/>
      </w:pPr>
      <w:r w:rsidRPr="004C3FCB">
        <w:t xml:space="preserve">              наручилац је дужан да понуђачу надокнади </w:t>
      </w:r>
      <w:r w:rsidRPr="004C3FCB">
        <w:rPr>
          <w:b/>
        </w:rPr>
        <w:t>трошкове израде узорка или модела</w:t>
      </w:r>
      <w:r w:rsidRPr="004C3FCB">
        <w:t>, ако су</w:t>
      </w:r>
      <w:r>
        <w:t xml:space="preserve"> и</w:t>
      </w:r>
      <w:r w:rsidRPr="004C3FCB">
        <w:t xml:space="preserve">зрађени у  складу са техничким спецификацијама наручиоца и </w:t>
      </w:r>
      <w:r w:rsidRPr="004C3FCB">
        <w:rPr>
          <w:b/>
        </w:rPr>
        <w:t>трошкове прибављања    средства обезбеђења</w:t>
      </w:r>
      <w:r w:rsidRPr="004C3FCB">
        <w:t>, под условом да је понуђач тражио накнаду тих трошкова у својој    понуди.</w:t>
      </w:r>
    </w:p>
    <w:p w:rsidR="00745A22" w:rsidRPr="004C3FCB" w:rsidRDefault="00745A22" w:rsidP="00745A22">
      <w:pPr>
        <w:ind w:left="-540"/>
        <w:jc w:val="both"/>
      </w:pPr>
      <w:r w:rsidRPr="004C3FCB">
        <w:t xml:space="preserve">               </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firstLine="540"/>
        <w:rPr>
          <w:iCs/>
        </w:rPr>
      </w:pPr>
      <w:r w:rsidRPr="004C3FCB">
        <w:rPr>
          <w:b/>
          <w:bCs/>
          <w:iCs/>
        </w:rPr>
        <w:t xml:space="preserve">   Напомена: </w:t>
      </w:r>
      <w:r w:rsidRPr="004C3FCB">
        <w:rPr>
          <w:iCs/>
        </w:rPr>
        <w:t>достављање овог обрасца није обавезно</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tab/>
      </w:r>
    </w:p>
    <w:p w:rsidR="00745A22" w:rsidRPr="004C3FCB" w:rsidRDefault="00745A22" w:rsidP="00745A22">
      <w:r w:rsidRPr="004C3FCB">
        <w:rPr>
          <w:b/>
        </w:rPr>
        <w:t xml:space="preserve">  </w:t>
      </w:r>
      <w:r w:rsidRPr="004C3FCB">
        <w:t>Датум: ________________                                                           Потпис и печат понуђача</w:t>
      </w:r>
    </w:p>
    <w:p w:rsidR="00745A22" w:rsidRPr="004C3FCB" w:rsidRDefault="00745A22" w:rsidP="00745A22"/>
    <w:p w:rsidR="00745A22" w:rsidRPr="004C3FCB" w:rsidRDefault="00745A22" w:rsidP="00745A22">
      <w:r w:rsidRPr="004C3FCB">
        <w:tab/>
      </w:r>
      <w:r w:rsidRPr="004C3FCB">
        <w:tab/>
      </w:r>
      <w:r w:rsidRPr="004C3FCB">
        <w:tab/>
      </w:r>
      <w:r w:rsidRPr="004C3FCB">
        <w:tab/>
      </w:r>
      <w:r w:rsidRPr="004C3FCB">
        <w:tab/>
      </w:r>
      <w:r w:rsidRPr="004C3FCB">
        <w:tab/>
      </w:r>
      <w:r w:rsidRPr="004C3FCB">
        <w:tab/>
      </w:r>
      <w:r w:rsidRPr="004C3FCB">
        <w:tab/>
        <w:t xml:space="preserve">       _______________________</w:t>
      </w:r>
    </w:p>
    <w:p w:rsidR="00745A22" w:rsidRPr="004C3FCB" w:rsidRDefault="00745A22" w:rsidP="00745A22">
      <w:pPr>
        <w:rPr>
          <w:b/>
        </w:rPr>
      </w:pPr>
      <w:r w:rsidRPr="004C3FCB">
        <w:tab/>
      </w:r>
      <w:r w:rsidRPr="004C3FCB">
        <w:rPr>
          <w:b/>
        </w:rPr>
        <w:t xml:space="preserve">                    </w:t>
      </w:r>
    </w:p>
    <w:p w:rsidR="00745A22" w:rsidRPr="004C3FCB" w:rsidRDefault="00745A22" w:rsidP="00745A22"/>
    <w:p w:rsidR="00745A22" w:rsidRPr="004C3FCB" w:rsidRDefault="00745A22" w:rsidP="00745A22"/>
    <w:p w:rsidR="00745A22" w:rsidRDefault="00745A22" w:rsidP="009C78AD">
      <w:pPr>
        <w:rPr>
          <w:b/>
        </w:rPr>
      </w:pPr>
      <w:r>
        <w:rPr>
          <w:b/>
        </w:rPr>
        <w:br w:type="page"/>
      </w:r>
      <w:r w:rsidRPr="004C3FCB">
        <w:rPr>
          <w:b/>
        </w:rPr>
        <w:lastRenderedPageBreak/>
        <w:t xml:space="preserve">Прилог бр. 12 </w:t>
      </w:r>
    </w:p>
    <w:p w:rsidR="00E801D8" w:rsidRPr="004C3FCB" w:rsidRDefault="00E801D8" w:rsidP="00745A22">
      <w:pPr>
        <w:jc w:val="center"/>
        <w:rPr>
          <w:b/>
        </w:rPr>
      </w:pPr>
    </w:p>
    <w:p w:rsidR="00745A22" w:rsidRPr="004C3FCB" w:rsidRDefault="00745A22" w:rsidP="00745A22">
      <w:pPr>
        <w:jc w:val="center"/>
        <w:rPr>
          <w:b/>
        </w:rPr>
      </w:pPr>
      <w:r w:rsidRPr="004C3FCB">
        <w:rPr>
          <w:b/>
        </w:rPr>
        <w:t>ТЕКСТ ИЗЈАВЕ О НЕЗАВИСНОЈ ПОНУДИ</w:t>
      </w:r>
    </w:p>
    <w:p w:rsidR="00745A22" w:rsidRPr="004C3FCB" w:rsidRDefault="00745A22" w:rsidP="00745A22">
      <w:pPr>
        <w:jc w:val="center"/>
        <w:rPr>
          <w:b/>
        </w:rPr>
      </w:pPr>
    </w:p>
    <w:p w:rsidR="00745A22" w:rsidRPr="004C3FCB" w:rsidRDefault="00D774DE" w:rsidP="00745A22">
      <w:pPr>
        <w:spacing w:line="240" w:lineRule="auto"/>
        <w:jc w:val="center"/>
        <w:rPr>
          <w:b/>
          <w:color w:val="auto"/>
          <w:kern w:val="0"/>
        </w:rPr>
      </w:pPr>
      <w:r>
        <w:rPr>
          <w:b/>
          <w:color w:val="auto"/>
          <w:kern w:val="0"/>
        </w:rPr>
        <w:t xml:space="preserve"> ОСИГУРАЊЕ </w:t>
      </w:r>
      <w:r w:rsidR="00745A22" w:rsidRPr="004C3FCB">
        <w:rPr>
          <w:b/>
          <w:color w:val="auto"/>
          <w:kern w:val="0"/>
        </w:rPr>
        <w:t>ПАРТИЈА</w:t>
      </w:r>
      <w:r>
        <w:rPr>
          <w:b/>
          <w:color w:val="auto"/>
          <w:kern w:val="0"/>
        </w:rPr>
        <w:t xml:space="preserve"> 1</w:t>
      </w:r>
      <w:r w:rsidR="00745A22">
        <w:rPr>
          <w:b/>
          <w:color w:val="auto"/>
          <w:kern w:val="0"/>
        </w:rPr>
        <w:t xml:space="preserve"> </w:t>
      </w:r>
      <w:r>
        <w:rPr>
          <w:b/>
          <w:color w:val="auto"/>
          <w:kern w:val="0"/>
        </w:rPr>
        <w:t>–осигурање имовине</w:t>
      </w:r>
      <w:r w:rsidR="00745A22">
        <w:rPr>
          <w:b/>
          <w:color w:val="auto"/>
          <w:kern w:val="0"/>
        </w:rPr>
        <w:t xml:space="preserve"> </w:t>
      </w:r>
    </w:p>
    <w:p w:rsidR="00745A22" w:rsidRPr="004C3FCB" w:rsidRDefault="00745A22" w:rsidP="00745A22">
      <w:pPr>
        <w:ind w:left="-540"/>
        <w:rPr>
          <w:b/>
        </w:rPr>
      </w:pPr>
    </w:p>
    <w:p w:rsidR="00745A22" w:rsidRPr="004C3FCB" w:rsidRDefault="00745A22" w:rsidP="00745A22">
      <w:pPr>
        <w:ind w:firstLine="720"/>
        <w:jc w:val="both"/>
      </w:pPr>
      <w:r w:rsidRPr="004C3FCB">
        <w:t xml:space="preserve">У складу са чланом 26. Закона о јавним набавкама ( Сл.гласник РС 124/12 , </w:t>
      </w:r>
      <w:r w:rsidRPr="004C3FCB">
        <w:rPr>
          <w:color w:val="auto"/>
        </w:rPr>
        <w:t>14/15 и 68/15</w:t>
      </w:r>
      <w:r w:rsidRPr="004C3FCB">
        <w:t xml:space="preserve">) као и чланом 6. став 1. тачка 6) подтачка (4) и чланом 16. Правилника о обавезним елементима коникурсне документације( Сл.гласник РС 86/2015),- јавна набавка мале вредности број </w:t>
      </w:r>
      <w:r>
        <w:rPr>
          <w:b/>
        </w:rPr>
        <w:t>2-3/2017-</w:t>
      </w:r>
      <w:r w:rsidRPr="004C3FCB">
        <w:rPr>
          <w:b/>
        </w:rPr>
        <w:t>Осигурање</w:t>
      </w:r>
      <w:r w:rsidRPr="004C3FCB">
        <w:t>,</w:t>
      </w:r>
      <w:r w:rsidR="00FA1892">
        <w:t xml:space="preserve">партија 1- осигурање </w:t>
      </w:r>
      <w:r w:rsidRPr="004C3FCB">
        <w:t xml:space="preserve"> објављеној на Порталу јавних набавки, за потребе   наручиоца Ј</w:t>
      </w:r>
      <w:r>
        <w:t>К</w:t>
      </w:r>
      <w:r w:rsidRPr="004C3FCB">
        <w:t xml:space="preserve">П </w:t>
      </w:r>
      <w:r>
        <w:t>„ Видрак“ Ваљево</w:t>
      </w:r>
      <w:r w:rsidRPr="004C3FCB">
        <w:t xml:space="preserve">, под пуном материјалном и кривичном одговорношћу  </w:t>
      </w:r>
    </w:p>
    <w:p w:rsidR="00745A22" w:rsidRPr="004C3FCB" w:rsidRDefault="00745A22" w:rsidP="00745A22"/>
    <w:p w:rsidR="00745A22" w:rsidRPr="004C3FCB" w:rsidRDefault="00745A22" w:rsidP="00745A22">
      <w:r w:rsidRPr="004C3FCB">
        <w:t xml:space="preserve"> ПОНУЂАЧ _____________________________________________________________________</w:t>
      </w:r>
    </w:p>
    <w:p w:rsidR="00745A22" w:rsidRPr="004C3FCB" w:rsidRDefault="00745A22" w:rsidP="00745A22"/>
    <w:p w:rsidR="00745A22" w:rsidRPr="004C3FCB" w:rsidRDefault="00745A22" w:rsidP="00745A22">
      <w:r w:rsidRPr="004C3FCB">
        <w:t>даје</w:t>
      </w:r>
    </w:p>
    <w:p w:rsidR="00745A22" w:rsidRPr="004C3FCB" w:rsidRDefault="00745A22" w:rsidP="00745A22">
      <w:pPr>
        <w:jc w:val="center"/>
        <w:rPr>
          <w:b/>
        </w:rPr>
      </w:pPr>
      <w:r w:rsidRPr="004C3FCB">
        <w:rPr>
          <w:b/>
        </w:rPr>
        <w:t>ИЗЈАВУ</w:t>
      </w:r>
    </w:p>
    <w:p w:rsidR="00745A22" w:rsidRPr="004C3FCB" w:rsidRDefault="00745A22" w:rsidP="00745A22">
      <w:pPr>
        <w:jc w:val="center"/>
        <w:rPr>
          <w:b/>
        </w:rPr>
      </w:pPr>
    </w:p>
    <w:p w:rsidR="00745A22" w:rsidRPr="004C3FCB" w:rsidRDefault="00745A22" w:rsidP="00745A22">
      <w:pPr>
        <w:jc w:val="center"/>
        <w:rPr>
          <w:b/>
        </w:rPr>
      </w:pPr>
      <w:r w:rsidRPr="004C3FCB">
        <w:rPr>
          <w:b/>
        </w:rPr>
        <w:t>О НЕЗАВИСНОЈ ПОНУДИ</w:t>
      </w:r>
    </w:p>
    <w:p w:rsidR="00745A22" w:rsidRPr="004C3FCB" w:rsidRDefault="00745A22" w:rsidP="00745A22">
      <w:pPr>
        <w:jc w:val="center"/>
      </w:pPr>
    </w:p>
    <w:p w:rsidR="00745A22" w:rsidRPr="004C3FCB" w:rsidRDefault="00745A22" w:rsidP="00745A22">
      <w:pPr>
        <w:spacing w:after="120"/>
      </w:pPr>
      <w:r w:rsidRPr="004C3FCB">
        <w:rPr>
          <w:i/>
        </w:rPr>
        <w:t xml:space="preserve">Понуду смо поднели независно, без договора са другим понуђачима или заинтересованим лицима </w:t>
      </w:r>
    </w:p>
    <w:p w:rsidR="00745A22" w:rsidRPr="004C3FCB" w:rsidRDefault="00745A22" w:rsidP="00745A22">
      <w:pPr>
        <w:rPr>
          <w:b/>
        </w:rPr>
      </w:pPr>
      <w:r w:rsidRPr="004C3FCB">
        <w:tab/>
        <w:t>Изјаву достављамо као саставни део понуде-конкурсне документације а ради учешћа у поступку   јавне набавке: _______________________</w:t>
      </w:r>
      <w:r w:rsidRPr="004C3FCB">
        <w:rPr>
          <w:b/>
        </w:rPr>
        <w:t>.</w:t>
      </w:r>
    </w:p>
    <w:p w:rsidR="00745A22" w:rsidRPr="004C3FCB" w:rsidRDefault="00745A22" w:rsidP="00745A22">
      <w:r w:rsidRPr="004C3FCB">
        <w:t xml:space="preserve"> </w:t>
      </w:r>
    </w:p>
    <w:p w:rsidR="00745A22" w:rsidRPr="004C3FCB" w:rsidRDefault="00745A22" w:rsidP="00745A22">
      <w:pPr>
        <w:ind w:left="709"/>
        <w:rPr>
          <w:iCs/>
        </w:rPr>
      </w:pPr>
      <w:r w:rsidRPr="004C3FCB">
        <w:rPr>
          <w:b/>
          <w:bCs/>
          <w:iCs/>
        </w:rPr>
        <w:t xml:space="preserve">Напомена: </w:t>
      </w:r>
      <w:r w:rsidRPr="004C3FCB">
        <w:rPr>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45A22" w:rsidRPr="004C3FCB" w:rsidRDefault="00745A22" w:rsidP="00745A22">
      <w:pPr>
        <w:spacing w:line="240" w:lineRule="auto"/>
        <w:ind w:left="705"/>
        <w:jc w:val="both"/>
        <w:rPr>
          <w:iCs/>
          <w:color w:val="auto"/>
          <w:kern w:val="0"/>
        </w:rPr>
      </w:pPr>
      <w:r w:rsidRPr="004C3FCB">
        <w:rPr>
          <w:bCs/>
          <w:iCs/>
          <w:color w:val="auto"/>
          <w:kern w:val="0"/>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745A22" w:rsidRPr="004C3FCB" w:rsidRDefault="00745A22" w:rsidP="00745A22">
      <w:pPr>
        <w:ind w:left="709"/>
        <w:rPr>
          <w:iCs/>
        </w:rPr>
      </w:pPr>
    </w:p>
    <w:p w:rsidR="00745A22" w:rsidRPr="004C3FCB" w:rsidRDefault="00745A22" w:rsidP="00745A22">
      <w:pPr>
        <w:spacing w:line="240" w:lineRule="auto"/>
        <w:ind w:left="-15" w:firstLine="723"/>
        <w:jc w:val="both"/>
        <w:rPr>
          <w:iCs/>
          <w:color w:val="auto"/>
          <w:kern w:val="0"/>
        </w:rPr>
      </w:pPr>
      <w:r w:rsidRPr="004C3FCB">
        <w:rPr>
          <w:iCs/>
          <w:color w:val="auto"/>
          <w:kern w:val="0"/>
        </w:rPr>
        <w:t>Наручилац  може да настави поступак јавне набавке, с тим да ће уговор, уколико буде</w:t>
      </w:r>
      <w:r>
        <w:rPr>
          <w:iCs/>
          <w:color w:val="auto"/>
          <w:kern w:val="0"/>
        </w:rPr>
        <w:t xml:space="preserve"> </w:t>
      </w:r>
      <w:r w:rsidRPr="004C3FCB">
        <w:rPr>
          <w:iCs/>
          <w:color w:val="auto"/>
          <w:kern w:val="0"/>
        </w:rPr>
        <w:t>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p>
    <w:p w:rsidR="00745A22" w:rsidRPr="004C3FCB" w:rsidRDefault="00745A22" w:rsidP="00745A22">
      <w:pPr>
        <w:ind w:left="709"/>
        <w:rPr>
          <w:iCs/>
          <w:color w:val="FF0000"/>
        </w:rPr>
      </w:pPr>
    </w:p>
    <w:p w:rsidR="00745A22" w:rsidRPr="004C3FCB" w:rsidRDefault="00745A22" w:rsidP="00745A22">
      <w:pPr>
        <w:ind w:left="708"/>
        <w:rPr>
          <w:iCs/>
        </w:rPr>
      </w:pPr>
      <w:r w:rsidRPr="004C3FCB">
        <w:rPr>
          <w:b/>
          <w:bCs/>
          <w:iCs/>
        </w:rPr>
        <w:t xml:space="preserve">Уколико понуду подноси група понуђача, </w:t>
      </w:r>
      <w:r w:rsidRPr="004C3FCB">
        <w:rPr>
          <w:bCs/>
          <w:iCs/>
        </w:rPr>
        <w:t>и</w:t>
      </w:r>
      <w:r w:rsidRPr="004C3FCB">
        <w:rPr>
          <w:iCs/>
        </w:rPr>
        <w:t>зјава мора бити потписана од стране овлашћеног лица сваког понуђачаиз групе понуђача и оверена печатом.</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rPr>
          <w:b/>
        </w:rPr>
        <w:t xml:space="preserve">  </w:t>
      </w:r>
      <w:r w:rsidRPr="004C3FCB">
        <w:t>Датум: ____________________</w:t>
      </w:r>
      <w:r w:rsidRPr="004C3FCB">
        <w:tab/>
      </w:r>
      <w:r w:rsidRPr="004C3FCB">
        <w:tab/>
      </w:r>
      <w:r w:rsidRPr="004C3FCB">
        <w:tab/>
        <w:t xml:space="preserve">         Потпис и печат понуђача </w:t>
      </w:r>
    </w:p>
    <w:p w:rsidR="00745A22" w:rsidRPr="004C3FCB" w:rsidRDefault="00745A22" w:rsidP="00745A22">
      <w:pPr>
        <w:ind w:left="360"/>
      </w:pPr>
    </w:p>
    <w:p w:rsidR="00745A22" w:rsidRPr="004C3FCB" w:rsidRDefault="00745A22" w:rsidP="00745A22">
      <w:pPr>
        <w:ind w:left="360"/>
      </w:pPr>
      <w:r w:rsidRPr="004C3FCB">
        <w:tab/>
      </w:r>
      <w:r w:rsidRPr="004C3FCB">
        <w:tab/>
      </w:r>
      <w:r w:rsidRPr="004C3FCB">
        <w:tab/>
      </w:r>
      <w:r w:rsidRPr="004C3FCB">
        <w:tab/>
      </w:r>
      <w:r w:rsidRPr="004C3FCB">
        <w:tab/>
      </w:r>
      <w:r>
        <w:t xml:space="preserve">   </w:t>
      </w:r>
      <w:r w:rsidRPr="004C3FCB">
        <w:tab/>
        <w:t xml:space="preserve">    </w:t>
      </w:r>
      <w:r>
        <w:t xml:space="preserve">         </w:t>
      </w:r>
      <w:r w:rsidRPr="004C3FCB">
        <w:t xml:space="preserve">   _______________________</w:t>
      </w:r>
    </w:p>
    <w:p w:rsidR="00745A22" w:rsidRPr="004C3FCB" w:rsidRDefault="00745A22" w:rsidP="00745A22">
      <w:pPr>
        <w:ind w:left="360"/>
      </w:pPr>
      <w:r w:rsidRPr="004C3FCB">
        <w:tab/>
      </w:r>
      <w:r w:rsidRPr="004C3FCB">
        <w:tab/>
      </w:r>
      <w:r w:rsidRPr="004C3FCB">
        <w:tab/>
      </w:r>
      <w:r w:rsidRPr="004C3FCB">
        <w:tab/>
      </w:r>
      <w:r w:rsidRPr="004C3FCB">
        <w:tab/>
      </w:r>
      <w:r w:rsidRPr="004C3FCB">
        <w:tab/>
        <w:t xml:space="preserve">                                  </w:t>
      </w:r>
    </w:p>
    <w:p w:rsidR="00745A22" w:rsidRDefault="00745A22" w:rsidP="00DE4E25">
      <w:pPr>
        <w:jc w:val="center"/>
      </w:pPr>
    </w:p>
    <w:p w:rsidR="00745A22" w:rsidRDefault="00745A22" w:rsidP="00DE4E25">
      <w:pPr>
        <w:jc w:val="center"/>
      </w:pPr>
    </w:p>
    <w:tbl>
      <w:tblPr>
        <w:tblW w:w="1913"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1589"/>
      </w:tblGrid>
      <w:tr w:rsidR="00E801D8" w:rsidTr="00E801D8">
        <w:trPr>
          <w:gridAfter w:val="1"/>
          <w:wAfter w:w="1589" w:type="dxa"/>
          <w:trHeight w:val="250"/>
        </w:trPr>
        <w:tc>
          <w:tcPr>
            <w:tcW w:w="324" w:type="dxa"/>
            <w:tcBorders>
              <w:top w:val="nil"/>
              <w:left w:val="nil"/>
              <w:bottom w:val="single" w:sz="4" w:space="0" w:color="auto"/>
              <w:right w:val="nil"/>
            </w:tcBorders>
          </w:tcPr>
          <w:p w:rsidR="00E801D8" w:rsidRDefault="00E801D8" w:rsidP="00E801D8">
            <w:pPr>
              <w:jc w:val="right"/>
            </w:pPr>
          </w:p>
        </w:tc>
      </w:tr>
      <w:tr w:rsidR="00E801D8" w:rsidTr="00E801D8">
        <w:trPr>
          <w:trHeight w:val="326"/>
        </w:trPr>
        <w:tc>
          <w:tcPr>
            <w:tcW w:w="1913" w:type="dxa"/>
            <w:gridSpan w:val="2"/>
          </w:tcPr>
          <w:p w:rsidR="00E801D8" w:rsidRDefault="00E801D8" w:rsidP="00E801D8">
            <w:r>
              <w:t>ПП образац</w:t>
            </w:r>
          </w:p>
          <w:p w:rsidR="00E801D8" w:rsidRDefault="00E801D8" w:rsidP="00E801D8"/>
        </w:tc>
      </w:tr>
    </w:tbl>
    <w:p w:rsidR="00745A22" w:rsidRDefault="00745A22" w:rsidP="00DE4E25">
      <w:pPr>
        <w:jc w:val="center"/>
      </w:pPr>
    </w:p>
    <w:p w:rsidR="00745A22" w:rsidRDefault="00745A22" w:rsidP="00DE4E25">
      <w:pPr>
        <w:jc w:val="center"/>
      </w:pPr>
    </w:p>
    <w:p w:rsidR="00745A22" w:rsidRPr="007524AA" w:rsidRDefault="00745A22" w:rsidP="00745A22">
      <w:pPr>
        <w:autoSpaceDE w:val="0"/>
        <w:autoSpaceDN w:val="0"/>
        <w:adjustRightInd w:val="0"/>
        <w:ind w:firstLine="1134"/>
        <w:rPr>
          <w:b/>
          <w:bCs/>
          <w:lang w:val="ru-RU"/>
        </w:rPr>
      </w:pPr>
      <w:r w:rsidRPr="007524AA">
        <w:rPr>
          <w:b/>
          <w:bCs/>
          <w:lang w:val="ru-RU"/>
        </w:rPr>
        <w:t>ПРИМАЛАЦ:</w:t>
      </w:r>
    </w:p>
    <w:p w:rsidR="00745A22" w:rsidRPr="007524AA" w:rsidRDefault="00745A22" w:rsidP="00745A22">
      <w:pPr>
        <w:autoSpaceDE w:val="0"/>
        <w:autoSpaceDN w:val="0"/>
        <w:adjustRightInd w:val="0"/>
        <w:ind w:firstLine="1134"/>
        <w:rPr>
          <w:bCs/>
          <w:lang w:val="ru-RU"/>
        </w:rPr>
      </w:pPr>
      <w:r w:rsidRPr="007524AA">
        <w:rPr>
          <w:bCs/>
          <w:lang w:val="ru-RU"/>
        </w:rPr>
        <w:t xml:space="preserve">ЈКП „ Видрак“ Ваљево </w:t>
      </w:r>
    </w:p>
    <w:p w:rsidR="00745A22" w:rsidRPr="007524AA" w:rsidRDefault="00745A22" w:rsidP="00745A22">
      <w:pPr>
        <w:autoSpaceDE w:val="0"/>
        <w:autoSpaceDN w:val="0"/>
        <w:adjustRightInd w:val="0"/>
        <w:ind w:firstLine="1134"/>
        <w:rPr>
          <w:bCs/>
          <w:lang w:val="ru-RU"/>
        </w:rPr>
      </w:pPr>
      <w:r w:rsidRPr="007524AA">
        <w:rPr>
          <w:bCs/>
          <w:lang w:val="ru-RU"/>
        </w:rPr>
        <w:t>Војводе Мишића бр. 50</w:t>
      </w:r>
    </w:p>
    <w:p w:rsidR="00745A22" w:rsidRPr="007524AA" w:rsidRDefault="00745A22" w:rsidP="00745A22">
      <w:pPr>
        <w:autoSpaceDE w:val="0"/>
        <w:autoSpaceDN w:val="0"/>
        <w:adjustRightInd w:val="0"/>
        <w:ind w:firstLine="1134"/>
        <w:rPr>
          <w:bCs/>
          <w:lang w:val="ru-RU"/>
        </w:rPr>
      </w:pPr>
      <w:r w:rsidRPr="007524AA">
        <w:rPr>
          <w:bCs/>
          <w:lang w:val="ru-RU"/>
        </w:rPr>
        <w:t xml:space="preserve">14000 Ваљево </w:t>
      </w: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5103"/>
        <w:jc w:val="center"/>
        <w:rPr>
          <w:bCs/>
          <w:lang w:val="ru-RU"/>
        </w:rPr>
      </w:pPr>
      <w:r w:rsidRPr="007524AA">
        <w:rPr>
          <w:bCs/>
          <w:lang w:val="ru-RU"/>
        </w:rPr>
        <w:t>датум и сат подношења:</w:t>
      </w:r>
    </w:p>
    <w:p w:rsidR="00745A22" w:rsidRPr="007524AA" w:rsidRDefault="00745A22" w:rsidP="00745A22">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745A22" w:rsidRPr="007524AA" w:rsidRDefault="00745A22" w:rsidP="00745A22">
      <w:pPr>
        <w:autoSpaceDE w:val="0"/>
        <w:autoSpaceDN w:val="0"/>
        <w:adjustRightInd w:val="0"/>
        <w:jc w:val="right"/>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r w:rsidRPr="007524AA">
        <w:rPr>
          <w:b/>
          <w:bCs/>
          <w:lang w:val="sr-Cyrl-CS"/>
        </w:rPr>
        <w:t>ПОНУЂАЧ</w:t>
      </w:r>
    </w:p>
    <w:p w:rsidR="00745A22" w:rsidRPr="007524AA" w:rsidRDefault="00745A22" w:rsidP="00745A22">
      <w:pPr>
        <w:autoSpaceDE w:val="0"/>
        <w:autoSpaceDN w:val="0"/>
        <w:adjustRightInd w:val="0"/>
        <w:jc w:val="center"/>
        <w:rPr>
          <w:b/>
          <w:bCs/>
        </w:rPr>
      </w:pPr>
    </w:p>
    <w:tbl>
      <w:tblPr>
        <w:tblW w:w="9576" w:type="dxa"/>
        <w:tblLook w:val="04A0"/>
      </w:tblPr>
      <w:tblGrid>
        <w:gridCol w:w="3369"/>
        <w:gridCol w:w="6207"/>
      </w:tblGrid>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94"/>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 xml:space="preserve">име и презиме овлашћеног </w:t>
            </w:r>
          </w:p>
          <w:p w:rsidR="00745A22" w:rsidRPr="000436F7" w:rsidRDefault="00745A22" w:rsidP="00143ECA">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bl>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jc w:val="center"/>
        <w:rPr>
          <w:bCs/>
          <w:lang w:val="ru-RU"/>
        </w:rPr>
      </w:pPr>
      <w:r w:rsidRPr="007524AA">
        <w:rPr>
          <w:bCs/>
          <w:lang w:val="ru-RU"/>
        </w:rPr>
        <w:t>ПОНУДА</w:t>
      </w:r>
    </w:p>
    <w:p w:rsidR="00745A22" w:rsidRPr="007524AA" w:rsidRDefault="00745A22" w:rsidP="00745A22">
      <w:pPr>
        <w:autoSpaceDE w:val="0"/>
        <w:autoSpaceDN w:val="0"/>
        <w:adjustRightInd w:val="0"/>
        <w:jc w:val="center"/>
        <w:rPr>
          <w:bCs/>
          <w:lang w:val="ru-RU"/>
        </w:rPr>
      </w:pPr>
      <w:r w:rsidRPr="007524AA">
        <w:rPr>
          <w:bCs/>
          <w:lang w:val="ru-RU"/>
        </w:rPr>
        <w:t>ЗА ЈАВНУ НАБАВКУ ДОБАРА</w:t>
      </w:r>
    </w:p>
    <w:p w:rsidR="00745A22" w:rsidRPr="007524AA" w:rsidRDefault="00745A22" w:rsidP="00745A22">
      <w:pPr>
        <w:autoSpaceDE w:val="0"/>
        <w:autoSpaceDN w:val="0"/>
        <w:adjustRightInd w:val="0"/>
        <w:jc w:val="center"/>
        <w:rPr>
          <w:bCs/>
          <w:lang w:val="ru-RU"/>
        </w:rPr>
      </w:pPr>
    </w:p>
    <w:p w:rsidR="00745A22" w:rsidRDefault="00E801D8" w:rsidP="00745A22">
      <w:pPr>
        <w:autoSpaceDE w:val="0"/>
        <w:autoSpaceDN w:val="0"/>
        <w:adjustRightInd w:val="0"/>
        <w:jc w:val="center"/>
        <w:rPr>
          <w:b/>
          <w:noProof/>
          <w:lang w:val="ru-RU"/>
        </w:rPr>
      </w:pPr>
      <w:r>
        <w:rPr>
          <w:b/>
          <w:noProof/>
          <w:lang w:val="ru-RU"/>
        </w:rPr>
        <w:t>ОСИГУРАЊЕ</w:t>
      </w:r>
      <w:r w:rsidR="008B3F26">
        <w:rPr>
          <w:b/>
          <w:noProof/>
          <w:lang w:val="ru-RU"/>
        </w:rPr>
        <w:t xml:space="preserve"> – партија 1</w:t>
      </w:r>
    </w:p>
    <w:p w:rsidR="00D774DE" w:rsidRPr="007524AA" w:rsidRDefault="00D774DE" w:rsidP="00745A22">
      <w:pPr>
        <w:autoSpaceDE w:val="0"/>
        <w:autoSpaceDN w:val="0"/>
        <w:adjustRightInd w:val="0"/>
        <w:jc w:val="center"/>
        <w:rPr>
          <w:b/>
          <w:noProof/>
          <w:lang w:val="ru-RU"/>
        </w:rPr>
      </w:pPr>
      <w:r>
        <w:rPr>
          <w:b/>
          <w:noProof/>
          <w:lang w:val="ru-RU"/>
        </w:rPr>
        <w:t>Осигурање имовине</w:t>
      </w:r>
    </w:p>
    <w:p w:rsidR="00745A22" w:rsidRPr="007524AA" w:rsidRDefault="00745A22" w:rsidP="00745A22">
      <w:pPr>
        <w:autoSpaceDE w:val="0"/>
        <w:autoSpaceDN w:val="0"/>
        <w:adjustRightInd w:val="0"/>
        <w:jc w:val="center"/>
        <w:rPr>
          <w:b/>
          <w:noProof/>
          <w:lang w:val="sr-Cyrl-CS"/>
        </w:rPr>
      </w:pPr>
    </w:p>
    <w:p w:rsidR="00745A22" w:rsidRPr="007524AA" w:rsidRDefault="00745A22" w:rsidP="00745A22">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sidR="00E801D8">
        <w:rPr>
          <w:b/>
          <w:noProof/>
          <w:lang w:val="sr-Cyrl-CS"/>
        </w:rPr>
        <w:t>2-3</w:t>
      </w:r>
      <w:r>
        <w:rPr>
          <w:b/>
          <w:noProof/>
          <w:lang w:val="sr-Cyrl-CS"/>
        </w:rPr>
        <w:t>/2017</w:t>
      </w:r>
    </w:p>
    <w:p w:rsidR="00745A22" w:rsidRPr="007524AA" w:rsidRDefault="00745A22" w:rsidP="00745A22">
      <w:pPr>
        <w:autoSpaceDE w:val="0"/>
        <w:autoSpaceDN w:val="0"/>
        <w:adjustRightInd w:val="0"/>
        <w:jc w:val="center"/>
        <w:rPr>
          <w:b/>
          <w:bCs/>
          <w:lang w:val="ru-RU"/>
        </w:rPr>
      </w:pPr>
    </w:p>
    <w:p w:rsidR="00745A22" w:rsidRPr="007524AA" w:rsidRDefault="00745A22" w:rsidP="00745A22">
      <w:pPr>
        <w:autoSpaceDE w:val="0"/>
        <w:autoSpaceDN w:val="0"/>
        <w:adjustRightInd w:val="0"/>
        <w:jc w:val="center"/>
        <w:rPr>
          <w:b/>
          <w:bCs/>
          <w:lang w:val="ru-RU"/>
        </w:rPr>
      </w:pPr>
      <w:r w:rsidRPr="007524AA">
        <w:rPr>
          <w:b/>
          <w:bCs/>
          <w:lang w:val="ru-RU"/>
        </w:rPr>
        <w:t>- НЕ ОТВАРАТИ ! -</w:t>
      </w:r>
    </w:p>
    <w:p w:rsidR="00745A22" w:rsidRDefault="00745A22" w:rsidP="00745A22">
      <w:pPr>
        <w:jc w:val="center"/>
        <w:rPr>
          <w:rFonts w:eastAsia="Calibri"/>
          <w:color w:val="auto"/>
          <w:kern w:val="0"/>
          <w:lang w:eastAsia="en-US"/>
        </w:rPr>
      </w:pPr>
    </w:p>
    <w:p w:rsidR="00745A22" w:rsidRPr="00F810FD" w:rsidRDefault="00745A22" w:rsidP="00745A22">
      <w:pPr>
        <w:jc w:val="center"/>
        <w:rPr>
          <w:b/>
          <w:noProof/>
          <w:lang w:val="sr-Cyrl-CS"/>
        </w:rPr>
      </w:pPr>
    </w:p>
    <w:p w:rsidR="00745A22" w:rsidRPr="004829D8" w:rsidRDefault="00745A22" w:rsidP="00DE4E25">
      <w:pPr>
        <w:jc w:val="center"/>
      </w:pPr>
    </w:p>
    <w:sectPr w:rsidR="00745A22" w:rsidRPr="004829D8" w:rsidSect="0031735A">
      <w:headerReference w:type="default" r:id="rId12"/>
      <w:footerReference w:type="even" r:id="rId13"/>
      <w:footerReference w:type="default" r:id="rId14"/>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51B" w:rsidRDefault="00A2151B">
      <w:pPr>
        <w:spacing w:line="240" w:lineRule="auto"/>
      </w:pPr>
      <w:r>
        <w:separator/>
      </w:r>
    </w:p>
  </w:endnote>
  <w:endnote w:type="continuationSeparator" w:id="1">
    <w:p w:rsidR="00A2151B" w:rsidRDefault="00A215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 New Roman CYR">
    <w:altName w:val="Times New Roman"/>
    <w:charset w:val="00"/>
    <w:family w:val="roman"/>
    <w:pitch w:val="variable"/>
    <w:sig w:usb0="00000000"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B" w:rsidRPr="00247AA8" w:rsidRDefault="00BE4F4B" w:rsidP="0031735A">
    <w:pPr>
      <w:pStyle w:val="Footer"/>
      <w:jc w:val="center"/>
      <w:rPr>
        <w:b/>
      </w:rPr>
    </w:pPr>
  </w:p>
  <w:p w:rsidR="00BE4F4B" w:rsidRDefault="00BE4F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BE4F4B" w:rsidRPr="00247AA8" w:rsidTr="0031735A">
      <w:tc>
        <w:tcPr>
          <w:tcW w:w="8208" w:type="dxa"/>
          <w:tcBorders>
            <w:top w:val="single" w:sz="4" w:space="0" w:color="000000"/>
            <w:left w:val="single" w:sz="4" w:space="0" w:color="000000"/>
            <w:bottom w:val="single" w:sz="4" w:space="0" w:color="000000"/>
            <w:right w:val="single" w:sz="4" w:space="0" w:color="000000"/>
          </w:tcBorders>
        </w:tcPr>
        <w:p w:rsidR="00BE4F4B" w:rsidRPr="0031735A" w:rsidRDefault="00BE4F4B" w:rsidP="003D6001">
          <w:pPr>
            <w:jc w:val="center"/>
            <w:rPr>
              <w:b/>
            </w:rPr>
          </w:pPr>
          <w:r>
            <w:rPr>
              <w:b/>
            </w:rPr>
            <w:t xml:space="preserve">Конкурсна документација у поступку </w:t>
          </w:r>
          <w:r w:rsidRPr="00EF1A5A">
            <w:rPr>
              <w:b/>
            </w:rPr>
            <w:t xml:space="preserve"> ЈН</w:t>
          </w:r>
          <w:r>
            <w:rPr>
              <w:b/>
            </w:rPr>
            <w:t>МВ</w:t>
          </w:r>
          <w:r w:rsidRPr="00EF1A5A">
            <w:rPr>
              <w:b/>
            </w:rPr>
            <w:t xml:space="preserve"> бр. </w:t>
          </w:r>
          <w:r>
            <w:rPr>
              <w:b/>
            </w:rPr>
            <w:t>2-3/2017</w:t>
          </w:r>
        </w:p>
      </w:tc>
      <w:tc>
        <w:tcPr>
          <w:tcW w:w="1034" w:type="dxa"/>
          <w:tcBorders>
            <w:top w:val="single" w:sz="4" w:space="0" w:color="000000"/>
            <w:left w:val="single" w:sz="4" w:space="0" w:color="000000"/>
            <w:bottom w:val="single" w:sz="4" w:space="0" w:color="000000"/>
            <w:right w:val="single" w:sz="4" w:space="0" w:color="000000"/>
          </w:tcBorders>
        </w:tcPr>
        <w:p w:rsidR="00BE4F4B" w:rsidRPr="002B4044" w:rsidRDefault="00BE4F4B"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90314A">
            <w:rPr>
              <w:b/>
              <w:bCs/>
              <w:noProof/>
              <w:color w:val="000000" w:themeColor="text1"/>
            </w:rPr>
            <w:t>2</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90314A">
            <w:rPr>
              <w:b/>
              <w:bCs/>
              <w:noProof/>
              <w:color w:val="000000" w:themeColor="text1"/>
            </w:rPr>
            <w:t>37</w:t>
          </w:r>
          <w:r w:rsidRPr="002B4044">
            <w:rPr>
              <w:b/>
              <w:bCs/>
              <w:color w:val="000000" w:themeColor="text1"/>
            </w:rPr>
            <w:fldChar w:fldCharType="end"/>
          </w:r>
        </w:p>
      </w:tc>
    </w:tr>
  </w:tbl>
  <w:p w:rsidR="00BE4F4B" w:rsidRPr="00247AA8" w:rsidRDefault="00BE4F4B"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51B" w:rsidRDefault="00A2151B">
      <w:pPr>
        <w:spacing w:line="240" w:lineRule="auto"/>
      </w:pPr>
      <w:r>
        <w:separator/>
      </w:r>
    </w:p>
  </w:footnote>
  <w:footnote w:type="continuationSeparator" w:id="1">
    <w:p w:rsidR="00A2151B" w:rsidRDefault="00A215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B" w:rsidRPr="00247AA8" w:rsidRDefault="00BE4F4B" w:rsidP="0031735A">
    <w:pPr>
      <w:jc w:val="center"/>
      <w:rPr>
        <w:b/>
      </w:rPr>
    </w:pPr>
  </w:p>
  <w:p w:rsidR="00BE4F4B" w:rsidRDefault="00BE4F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296CE1"/>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97E91"/>
    <w:multiLevelType w:val="hybridMultilevel"/>
    <w:tmpl w:val="C2409B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75F39"/>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148E8"/>
    <w:rsid w:val="00020211"/>
    <w:rsid w:val="00023534"/>
    <w:rsid w:val="000279F9"/>
    <w:rsid w:val="00031BEB"/>
    <w:rsid w:val="0003779F"/>
    <w:rsid w:val="00047E0F"/>
    <w:rsid w:val="000754A8"/>
    <w:rsid w:val="0009047B"/>
    <w:rsid w:val="0009670D"/>
    <w:rsid w:val="000B0559"/>
    <w:rsid w:val="000B0ADC"/>
    <w:rsid w:val="000B587B"/>
    <w:rsid w:val="000D34FE"/>
    <w:rsid w:val="000E51DD"/>
    <w:rsid w:val="00102E3C"/>
    <w:rsid w:val="00111665"/>
    <w:rsid w:val="001143A4"/>
    <w:rsid w:val="00126DA1"/>
    <w:rsid w:val="00143ECA"/>
    <w:rsid w:val="00161320"/>
    <w:rsid w:val="0017197D"/>
    <w:rsid w:val="0017203D"/>
    <w:rsid w:val="001739C1"/>
    <w:rsid w:val="001820FE"/>
    <w:rsid w:val="00185ED3"/>
    <w:rsid w:val="001965BB"/>
    <w:rsid w:val="001C42D9"/>
    <w:rsid w:val="001D3A77"/>
    <w:rsid w:val="0021694D"/>
    <w:rsid w:val="00233986"/>
    <w:rsid w:val="00234B38"/>
    <w:rsid w:val="00243CEB"/>
    <w:rsid w:val="00256708"/>
    <w:rsid w:val="00266887"/>
    <w:rsid w:val="002A0ABF"/>
    <w:rsid w:val="002A2380"/>
    <w:rsid w:val="002D0C8A"/>
    <w:rsid w:val="002D4735"/>
    <w:rsid w:val="002E0B93"/>
    <w:rsid w:val="00300BF0"/>
    <w:rsid w:val="0030529E"/>
    <w:rsid w:val="00306CB7"/>
    <w:rsid w:val="00306E2A"/>
    <w:rsid w:val="00310819"/>
    <w:rsid w:val="0031735A"/>
    <w:rsid w:val="003438EC"/>
    <w:rsid w:val="0036655D"/>
    <w:rsid w:val="003701B8"/>
    <w:rsid w:val="00394301"/>
    <w:rsid w:val="003A5E81"/>
    <w:rsid w:val="003C15A5"/>
    <w:rsid w:val="003D29A7"/>
    <w:rsid w:val="003D6001"/>
    <w:rsid w:val="00445CEB"/>
    <w:rsid w:val="00457D98"/>
    <w:rsid w:val="0047600B"/>
    <w:rsid w:val="004829D8"/>
    <w:rsid w:val="00484754"/>
    <w:rsid w:val="0049397D"/>
    <w:rsid w:val="0049477A"/>
    <w:rsid w:val="004C404B"/>
    <w:rsid w:val="004C4234"/>
    <w:rsid w:val="00506DBC"/>
    <w:rsid w:val="0051342F"/>
    <w:rsid w:val="00524954"/>
    <w:rsid w:val="00536E23"/>
    <w:rsid w:val="005548B8"/>
    <w:rsid w:val="005774E5"/>
    <w:rsid w:val="005B5A46"/>
    <w:rsid w:val="006033F7"/>
    <w:rsid w:val="00603F7E"/>
    <w:rsid w:val="00625455"/>
    <w:rsid w:val="00642396"/>
    <w:rsid w:val="006437B7"/>
    <w:rsid w:val="00656810"/>
    <w:rsid w:val="00661996"/>
    <w:rsid w:val="006778AF"/>
    <w:rsid w:val="00691783"/>
    <w:rsid w:val="00693647"/>
    <w:rsid w:val="00696AE7"/>
    <w:rsid w:val="006A1F2F"/>
    <w:rsid w:val="006B34D0"/>
    <w:rsid w:val="006B73F9"/>
    <w:rsid w:val="006C742E"/>
    <w:rsid w:val="006D5B47"/>
    <w:rsid w:val="006E10CD"/>
    <w:rsid w:val="006E50AA"/>
    <w:rsid w:val="006F502B"/>
    <w:rsid w:val="0072217F"/>
    <w:rsid w:val="0074060E"/>
    <w:rsid w:val="00745A22"/>
    <w:rsid w:val="007524AA"/>
    <w:rsid w:val="0076446C"/>
    <w:rsid w:val="00773014"/>
    <w:rsid w:val="00783204"/>
    <w:rsid w:val="007A4502"/>
    <w:rsid w:val="007A7E47"/>
    <w:rsid w:val="007C591E"/>
    <w:rsid w:val="007C6286"/>
    <w:rsid w:val="007D7D41"/>
    <w:rsid w:val="007E3F1D"/>
    <w:rsid w:val="00803131"/>
    <w:rsid w:val="00813AFD"/>
    <w:rsid w:val="00825C04"/>
    <w:rsid w:val="00843A17"/>
    <w:rsid w:val="00844633"/>
    <w:rsid w:val="008700AE"/>
    <w:rsid w:val="00872BE6"/>
    <w:rsid w:val="00884B26"/>
    <w:rsid w:val="00897B7D"/>
    <w:rsid w:val="008B3F26"/>
    <w:rsid w:val="008B60A4"/>
    <w:rsid w:val="008D6191"/>
    <w:rsid w:val="008E0FD3"/>
    <w:rsid w:val="008E192D"/>
    <w:rsid w:val="008F7B7A"/>
    <w:rsid w:val="0090314A"/>
    <w:rsid w:val="009074FB"/>
    <w:rsid w:val="0091334A"/>
    <w:rsid w:val="009270AB"/>
    <w:rsid w:val="00930B5E"/>
    <w:rsid w:val="009C33B2"/>
    <w:rsid w:val="009C768C"/>
    <w:rsid w:val="009C78AD"/>
    <w:rsid w:val="009F20A2"/>
    <w:rsid w:val="009F422C"/>
    <w:rsid w:val="00A204D6"/>
    <w:rsid w:val="00A2151B"/>
    <w:rsid w:val="00A269A4"/>
    <w:rsid w:val="00A35DBB"/>
    <w:rsid w:val="00A46A37"/>
    <w:rsid w:val="00A831B2"/>
    <w:rsid w:val="00A94236"/>
    <w:rsid w:val="00AD38A8"/>
    <w:rsid w:val="00B02755"/>
    <w:rsid w:val="00B32348"/>
    <w:rsid w:val="00B33FD4"/>
    <w:rsid w:val="00B40C9C"/>
    <w:rsid w:val="00B50262"/>
    <w:rsid w:val="00B56297"/>
    <w:rsid w:val="00B92618"/>
    <w:rsid w:val="00BA02C9"/>
    <w:rsid w:val="00BA3C46"/>
    <w:rsid w:val="00BB4B6B"/>
    <w:rsid w:val="00BD2E09"/>
    <w:rsid w:val="00BE0A81"/>
    <w:rsid w:val="00BE4F4B"/>
    <w:rsid w:val="00C0409A"/>
    <w:rsid w:val="00C27AE0"/>
    <w:rsid w:val="00C35A21"/>
    <w:rsid w:val="00C36356"/>
    <w:rsid w:val="00C64244"/>
    <w:rsid w:val="00C75FFC"/>
    <w:rsid w:val="00CC1CDE"/>
    <w:rsid w:val="00CD5359"/>
    <w:rsid w:val="00CE07E3"/>
    <w:rsid w:val="00D120D1"/>
    <w:rsid w:val="00D15B80"/>
    <w:rsid w:val="00D1614C"/>
    <w:rsid w:val="00D2227A"/>
    <w:rsid w:val="00D275A9"/>
    <w:rsid w:val="00D40070"/>
    <w:rsid w:val="00D607D9"/>
    <w:rsid w:val="00D62F4E"/>
    <w:rsid w:val="00D774DE"/>
    <w:rsid w:val="00D83315"/>
    <w:rsid w:val="00D929A5"/>
    <w:rsid w:val="00D93E26"/>
    <w:rsid w:val="00D97A2F"/>
    <w:rsid w:val="00DA7AE7"/>
    <w:rsid w:val="00DB545A"/>
    <w:rsid w:val="00DE1822"/>
    <w:rsid w:val="00DE4E25"/>
    <w:rsid w:val="00DF78D2"/>
    <w:rsid w:val="00E142B3"/>
    <w:rsid w:val="00E22EE1"/>
    <w:rsid w:val="00E47F1B"/>
    <w:rsid w:val="00E801D8"/>
    <w:rsid w:val="00E81396"/>
    <w:rsid w:val="00E86EA7"/>
    <w:rsid w:val="00EB050C"/>
    <w:rsid w:val="00EC3290"/>
    <w:rsid w:val="00ED43EE"/>
    <w:rsid w:val="00EF5A83"/>
    <w:rsid w:val="00F12B57"/>
    <w:rsid w:val="00F20BE6"/>
    <w:rsid w:val="00F32A58"/>
    <w:rsid w:val="00F4312D"/>
    <w:rsid w:val="00F5146E"/>
    <w:rsid w:val="00F53DD5"/>
    <w:rsid w:val="00F56CFC"/>
    <w:rsid w:val="00F9163A"/>
    <w:rsid w:val="00FA1892"/>
    <w:rsid w:val="00FA46F7"/>
    <w:rsid w:val="00FA4989"/>
    <w:rsid w:val="00FF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goloskokovic@vidrakvaljev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na.goloskokovic@vidrakvaljevo.com" TargetMode="External"/><Relationship Id="rId4" Type="http://schemas.openxmlformats.org/officeDocument/2006/relationships/settings" Target="settings.xml"/><Relationship Id="rId9" Type="http://schemas.openxmlformats.org/officeDocument/2006/relationships/hyperlink" Target="mailto:marina.goloskokovic@vidrakvaljev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84F6-4C2E-4608-A2F1-A7BB5596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10125</Words>
  <Characters>57716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30</cp:revision>
  <cp:lastPrinted>2017-12-15T10:24:00Z</cp:lastPrinted>
  <dcterms:created xsi:type="dcterms:W3CDTF">2015-08-20T13:16:00Z</dcterms:created>
  <dcterms:modified xsi:type="dcterms:W3CDTF">2017-12-21T10:10:00Z</dcterms:modified>
</cp:coreProperties>
</file>