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3CF" w:rsidRDefault="003563CF" w:rsidP="003563CF">
      <w:pPr>
        <w:ind w:left="-357" w:firstLine="357"/>
        <w:jc w:val="center"/>
        <w:rPr>
          <w:rFonts w:eastAsia="Lucida Sans Unicode" w:cs="Tahoma"/>
          <w:b/>
          <w:sz w:val="18"/>
          <w:szCs w:val="18"/>
          <w:lang w:val="sr-Cyrl-CS"/>
        </w:rPr>
      </w:pPr>
      <w:proofErr w:type="gramStart"/>
      <w:r>
        <w:rPr>
          <w:rFonts w:eastAsia="Lucida Sans Unicode" w:cs="Tahoma"/>
          <w:b/>
          <w:sz w:val="18"/>
          <w:szCs w:val="18"/>
        </w:rPr>
        <w:t>УГОВОР  О</w:t>
      </w:r>
      <w:proofErr w:type="gramEnd"/>
      <w:r>
        <w:rPr>
          <w:rFonts w:eastAsia="Lucida Sans Unicode" w:cs="Tahoma"/>
          <w:b/>
          <w:sz w:val="18"/>
          <w:szCs w:val="18"/>
        </w:rPr>
        <w:t xml:space="preserve">  НАБАВЦИ   </w:t>
      </w:r>
      <w:r>
        <w:rPr>
          <w:rFonts w:eastAsia="Lucida Sans Unicode" w:cs="Tahoma"/>
          <w:b/>
          <w:sz w:val="18"/>
          <w:szCs w:val="18"/>
          <w:lang w:val="sr-Cyrl-CS"/>
        </w:rPr>
        <w:t>УСЛУГЕ</w:t>
      </w:r>
    </w:p>
    <w:p w:rsidR="003563CF" w:rsidRPr="007465FD" w:rsidRDefault="003563CF" w:rsidP="003563CF">
      <w:pPr>
        <w:ind w:left="-357" w:firstLine="357"/>
        <w:jc w:val="center"/>
        <w:rPr>
          <w:rFonts w:eastAsia="Lucida Sans Unicode" w:cs="Tahoma"/>
          <w:b/>
          <w:sz w:val="18"/>
          <w:szCs w:val="18"/>
          <w:lang w:val="sr-Cyrl-CS"/>
        </w:rPr>
      </w:pPr>
    </w:p>
    <w:p w:rsidR="003563CF" w:rsidRDefault="003563CF" w:rsidP="003563CF">
      <w:pPr>
        <w:jc w:val="center"/>
        <w:rPr>
          <w:rFonts w:eastAsia="Lucida Sans Unicode" w:cs="Tahoma"/>
          <w:b/>
          <w:sz w:val="18"/>
          <w:szCs w:val="18"/>
        </w:rPr>
      </w:pPr>
    </w:p>
    <w:p w:rsidR="003563CF" w:rsidRDefault="003563CF" w:rsidP="003563CF">
      <w:pPr>
        <w:rPr>
          <w:rFonts w:eastAsia="Lucida Sans Unicode" w:cs="Tahoma"/>
          <w:b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Закључен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b/>
          <w:sz w:val="18"/>
          <w:szCs w:val="18"/>
        </w:rPr>
        <w:t>дана</w:t>
      </w:r>
      <w:proofErr w:type="spellEnd"/>
      <w:proofErr w:type="gramEnd"/>
      <w:r>
        <w:rPr>
          <w:rFonts w:eastAsia="Lucida Sans Unicode" w:cs="Tahoma"/>
          <w:b/>
          <w:sz w:val="18"/>
          <w:szCs w:val="18"/>
        </w:rPr>
        <w:t xml:space="preserve"> ________. 201</w:t>
      </w:r>
      <w:r>
        <w:rPr>
          <w:rFonts w:eastAsia="Lucida Sans Unicode" w:cs="Tahoma"/>
          <w:b/>
          <w:sz w:val="18"/>
          <w:szCs w:val="18"/>
          <w:lang w:val="sr-Cyrl-CS"/>
        </w:rPr>
        <w:t xml:space="preserve">6 </w:t>
      </w:r>
      <w:r>
        <w:rPr>
          <w:rFonts w:eastAsia="Lucida Sans Unicode" w:cs="Tahoma"/>
          <w:b/>
          <w:sz w:val="18"/>
          <w:szCs w:val="18"/>
        </w:rPr>
        <w:t xml:space="preserve">.г. </w:t>
      </w:r>
      <w:proofErr w:type="spellStart"/>
      <w:r>
        <w:rPr>
          <w:rFonts w:eastAsia="Lucida Sans Unicode" w:cs="Tahoma"/>
          <w:b/>
          <w:sz w:val="18"/>
          <w:szCs w:val="18"/>
        </w:rPr>
        <w:t>између</w:t>
      </w:r>
      <w:proofErr w:type="spellEnd"/>
      <w:r>
        <w:rPr>
          <w:rFonts w:eastAsia="Lucida Sans Unicode" w:cs="Tahoma"/>
          <w:b/>
          <w:sz w:val="18"/>
          <w:szCs w:val="18"/>
        </w:rPr>
        <w:t>:</w:t>
      </w:r>
    </w:p>
    <w:p w:rsidR="003563CF" w:rsidRDefault="003563CF" w:rsidP="003563CF">
      <w:pPr>
        <w:rPr>
          <w:rFonts w:eastAsia="Lucida Sans Unicode" w:cs="Tahoma"/>
          <w:b/>
          <w:sz w:val="18"/>
          <w:szCs w:val="18"/>
        </w:rPr>
      </w:pPr>
    </w:p>
    <w:p w:rsidR="003563CF" w:rsidRDefault="003563CF" w:rsidP="003563CF">
      <w:pPr>
        <w:jc w:val="both"/>
        <w:rPr>
          <w:rFonts w:eastAsia="Lucida Sans Unicode" w:cs="Tahoma"/>
          <w:sz w:val="22"/>
          <w:szCs w:val="22"/>
          <w:lang w:val="sr-Cyrl-CS"/>
        </w:rPr>
      </w:pPr>
      <w:r w:rsidRPr="00E97CD6">
        <w:rPr>
          <w:rFonts w:eastAsia="Lucida Sans Unicode" w:cs="Tahoma"/>
          <w:sz w:val="22"/>
          <w:szCs w:val="22"/>
        </w:rPr>
        <w:t>1.ЈКП „</w:t>
      </w:r>
      <w:r w:rsidRPr="00E97CD6">
        <w:rPr>
          <w:rFonts w:eastAsia="Lucida Sans Unicode" w:cs="Tahoma"/>
          <w:sz w:val="22"/>
          <w:szCs w:val="22"/>
          <w:lang w:val="sr-Cyrl-CS"/>
        </w:rPr>
        <w:t>ВИДРАК</w:t>
      </w:r>
      <w:proofErr w:type="gramStart"/>
      <w:r w:rsidRPr="00E97CD6">
        <w:rPr>
          <w:rFonts w:eastAsia="Lucida Sans Unicode" w:cs="Tahoma"/>
          <w:sz w:val="22"/>
          <w:szCs w:val="22"/>
        </w:rPr>
        <w:t xml:space="preserve">“ </w:t>
      </w:r>
      <w:proofErr w:type="spellStart"/>
      <w:r w:rsidRPr="00E97CD6">
        <w:rPr>
          <w:rFonts w:eastAsia="Lucida Sans Unicode" w:cs="Tahoma"/>
          <w:sz w:val="22"/>
          <w:szCs w:val="22"/>
        </w:rPr>
        <w:t>из</w:t>
      </w:r>
      <w:proofErr w:type="spellEnd"/>
      <w:proofErr w:type="gramEnd"/>
      <w:r w:rsidRPr="00E97CD6">
        <w:rPr>
          <w:rFonts w:eastAsia="Lucida Sans Unicode" w:cs="Tahoma"/>
          <w:sz w:val="22"/>
          <w:szCs w:val="22"/>
        </w:rPr>
        <w:t xml:space="preserve"> </w:t>
      </w:r>
      <w:r w:rsidRPr="00E97CD6">
        <w:rPr>
          <w:rFonts w:eastAsia="Lucida Sans Unicode" w:cs="Tahoma"/>
          <w:sz w:val="22"/>
          <w:szCs w:val="22"/>
          <w:lang w:val="sr-Cyrl-CS"/>
        </w:rPr>
        <w:t>Ваљева</w:t>
      </w:r>
      <w:r w:rsidRPr="00E97CD6">
        <w:rPr>
          <w:rFonts w:eastAsia="Lucida Sans Unicode" w:cs="Tahoma"/>
          <w:sz w:val="22"/>
          <w:szCs w:val="22"/>
        </w:rPr>
        <w:t xml:space="preserve"> </w:t>
      </w:r>
      <w:proofErr w:type="spellStart"/>
      <w:r w:rsidRPr="00E97CD6">
        <w:rPr>
          <w:rFonts w:eastAsia="Lucida Sans Unicode" w:cs="Tahoma"/>
          <w:sz w:val="22"/>
          <w:szCs w:val="22"/>
        </w:rPr>
        <w:t>ул</w:t>
      </w:r>
      <w:proofErr w:type="spellEnd"/>
      <w:r w:rsidRPr="00E97CD6">
        <w:rPr>
          <w:rFonts w:eastAsia="Lucida Sans Unicode" w:cs="Tahoma"/>
          <w:sz w:val="22"/>
          <w:szCs w:val="22"/>
        </w:rPr>
        <w:t>. В</w:t>
      </w:r>
      <w:r w:rsidRPr="00E97CD6">
        <w:rPr>
          <w:rFonts w:eastAsia="Lucida Sans Unicode" w:cs="Tahoma"/>
          <w:sz w:val="22"/>
          <w:szCs w:val="22"/>
          <w:lang w:val="sr-Cyrl-CS"/>
        </w:rPr>
        <w:t>ојводе Мишића 50</w:t>
      </w:r>
      <w:proofErr w:type="gramStart"/>
      <w:r>
        <w:rPr>
          <w:rFonts w:eastAsia="Lucida Sans Unicode" w:cs="Tahoma"/>
          <w:sz w:val="22"/>
          <w:szCs w:val="22"/>
        </w:rPr>
        <w:t xml:space="preserve">, </w:t>
      </w:r>
      <w:r w:rsidRPr="00E97CD6">
        <w:rPr>
          <w:rFonts w:eastAsia="Lucida Sans Unicode" w:cs="Tahoma"/>
          <w:sz w:val="22"/>
          <w:szCs w:val="22"/>
        </w:rPr>
        <w:t xml:space="preserve"> </w:t>
      </w:r>
      <w:proofErr w:type="spellStart"/>
      <w:r w:rsidRPr="00E97CD6">
        <w:rPr>
          <w:rFonts w:eastAsia="Lucida Sans Unicode" w:cs="Tahoma"/>
          <w:sz w:val="22"/>
          <w:szCs w:val="22"/>
        </w:rPr>
        <w:t>кога</w:t>
      </w:r>
      <w:proofErr w:type="spellEnd"/>
      <w:proofErr w:type="gramEnd"/>
      <w:r w:rsidRPr="00E97CD6">
        <w:rPr>
          <w:rFonts w:eastAsia="Lucida Sans Unicode" w:cs="Tahoma"/>
          <w:sz w:val="22"/>
          <w:szCs w:val="22"/>
        </w:rPr>
        <w:t xml:space="preserve"> </w:t>
      </w:r>
      <w:proofErr w:type="spellStart"/>
      <w:r w:rsidRPr="00E97CD6">
        <w:rPr>
          <w:rFonts w:eastAsia="Lucida Sans Unicode" w:cs="Tahoma"/>
          <w:sz w:val="22"/>
          <w:szCs w:val="22"/>
        </w:rPr>
        <w:t>заступа</w:t>
      </w:r>
      <w:proofErr w:type="spellEnd"/>
      <w:r w:rsidRPr="00E97CD6">
        <w:rPr>
          <w:rFonts w:eastAsia="Lucida Sans Unicode" w:cs="Tahoma"/>
          <w:sz w:val="22"/>
          <w:szCs w:val="22"/>
        </w:rPr>
        <w:t xml:space="preserve"> </w:t>
      </w:r>
      <w:proofErr w:type="spellStart"/>
      <w:r w:rsidRPr="00E97CD6">
        <w:rPr>
          <w:rFonts w:eastAsia="Lucida Sans Unicode" w:cs="Tahoma"/>
          <w:sz w:val="22"/>
          <w:szCs w:val="22"/>
        </w:rPr>
        <w:t>директор</w:t>
      </w:r>
      <w:proofErr w:type="spellEnd"/>
      <w:r w:rsidRPr="00E97CD6">
        <w:rPr>
          <w:rFonts w:eastAsia="Lucida Sans Unicode" w:cs="Tahoma"/>
          <w:sz w:val="22"/>
          <w:szCs w:val="22"/>
        </w:rPr>
        <w:t xml:space="preserve">, </w:t>
      </w:r>
      <w:r>
        <w:rPr>
          <w:rFonts w:eastAsia="Lucida Sans Unicode" w:cs="Tahoma"/>
          <w:sz w:val="22"/>
          <w:szCs w:val="22"/>
          <w:lang w:val="sr-Cyrl-CS"/>
        </w:rPr>
        <w:t>Милановић Ђорђе</w:t>
      </w:r>
      <w:r w:rsidRPr="00E97CD6">
        <w:rPr>
          <w:rFonts w:eastAsia="Lucida Sans Unicode" w:cs="Tahoma"/>
          <w:sz w:val="22"/>
          <w:szCs w:val="22"/>
        </w:rPr>
        <w:t xml:space="preserve"> </w:t>
      </w:r>
      <w:r w:rsidRPr="00E97CD6">
        <w:rPr>
          <w:sz w:val="22"/>
          <w:szCs w:val="22"/>
          <w:lang w:val="sr-Cyrl-CS"/>
        </w:rPr>
        <w:t xml:space="preserve">текући  рачун </w:t>
      </w:r>
      <w:r w:rsidRPr="00E97CD6">
        <w:rPr>
          <w:sz w:val="22"/>
          <w:szCs w:val="22"/>
          <w:lang w:val="sl-SI"/>
        </w:rPr>
        <w:t xml:space="preserve"> бт. 160-</w:t>
      </w:r>
      <w:r w:rsidRPr="00E97CD6">
        <w:rPr>
          <w:sz w:val="22"/>
          <w:szCs w:val="22"/>
          <w:lang w:val="sr-Cyrl-CS"/>
        </w:rPr>
        <w:t>6864-48</w:t>
      </w:r>
      <w:r w:rsidRPr="00E97CD6">
        <w:rPr>
          <w:sz w:val="22"/>
          <w:szCs w:val="22"/>
          <w:lang w:val="sl-SI"/>
        </w:rPr>
        <w:t xml:space="preserve"> код банке Интесе , ПИБ 10</w:t>
      </w:r>
      <w:r w:rsidRPr="00E97CD6">
        <w:rPr>
          <w:sz w:val="22"/>
          <w:szCs w:val="22"/>
          <w:lang w:val="sr-Cyrl-CS"/>
        </w:rPr>
        <w:t xml:space="preserve">0069386, Мат.бр 07096844 </w:t>
      </w:r>
      <w:r w:rsidRPr="00E97CD6">
        <w:rPr>
          <w:sz w:val="22"/>
          <w:szCs w:val="22"/>
          <w:lang w:val="sl-SI"/>
        </w:rPr>
        <w:t xml:space="preserve">тел. </w:t>
      </w:r>
      <w:r w:rsidRPr="00E97CD6">
        <w:rPr>
          <w:sz w:val="22"/>
          <w:szCs w:val="22"/>
          <w:lang w:val="sr-Cyrl-CS"/>
        </w:rPr>
        <w:t>014/221-556</w:t>
      </w:r>
      <w:r w:rsidRPr="00E97CD6">
        <w:rPr>
          <w:sz w:val="22"/>
          <w:szCs w:val="22"/>
          <w:lang w:val="sl-SI"/>
        </w:rPr>
        <w:t xml:space="preserve"> факс: </w:t>
      </w:r>
      <w:r w:rsidRPr="00E97CD6">
        <w:rPr>
          <w:sz w:val="22"/>
          <w:szCs w:val="22"/>
          <w:lang w:val="sr-Cyrl-CS"/>
        </w:rPr>
        <w:t>014/242-981</w:t>
      </w:r>
      <w:r w:rsidRPr="00E97CD6">
        <w:rPr>
          <w:bCs/>
          <w:sz w:val="22"/>
          <w:szCs w:val="22"/>
          <w:lang w:val="sl-SI"/>
        </w:rPr>
        <w:t xml:space="preserve">  </w:t>
      </w:r>
      <w:r w:rsidRPr="00E97CD6">
        <w:rPr>
          <w:sz w:val="22"/>
          <w:szCs w:val="22"/>
          <w:lang w:val="sr-Cyrl-CS"/>
        </w:rPr>
        <w:t>( у даљем тексту: наручилац)</w:t>
      </w:r>
      <w:r w:rsidRPr="00E97CD6">
        <w:rPr>
          <w:rFonts w:eastAsia="Lucida Sans Unicode" w:cs="Tahoma"/>
          <w:sz w:val="22"/>
          <w:szCs w:val="22"/>
        </w:rPr>
        <w:t xml:space="preserve">, и </w:t>
      </w:r>
    </w:p>
    <w:p w:rsidR="003563CF" w:rsidRPr="00234425" w:rsidRDefault="003563CF" w:rsidP="003563CF">
      <w:pPr>
        <w:jc w:val="both"/>
        <w:rPr>
          <w:rFonts w:eastAsia="Lucida Sans Unicode" w:cs="Tahoma"/>
          <w:sz w:val="22"/>
          <w:szCs w:val="22"/>
          <w:lang w:val="sr-Cyrl-CS"/>
        </w:rPr>
      </w:pPr>
    </w:p>
    <w:p w:rsidR="003563CF" w:rsidRDefault="003563CF" w:rsidP="003563CF">
      <w:pPr>
        <w:jc w:val="both"/>
        <w:rPr>
          <w:rFonts w:eastAsia="Lucida Sans Unicode" w:cs="Tahoma"/>
          <w:sz w:val="22"/>
          <w:szCs w:val="22"/>
          <w:lang w:val="sr-Cyrl-CS"/>
        </w:rPr>
      </w:pPr>
      <w:r w:rsidRPr="00E97CD6">
        <w:rPr>
          <w:rFonts w:eastAsia="Lucida Sans Unicode" w:cs="Tahoma"/>
          <w:bCs/>
          <w:sz w:val="22"/>
          <w:szCs w:val="22"/>
        </w:rPr>
        <w:t>2</w:t>
      </w:r>
      <w:r>
        <w:rPr>
          <w:rFonts w:eastAsia="Lucida Sans Unicode" w:cs="Tahoma"/>
          <w:sz w:val="22"/>
          <w:szCs w:val="22"/>
          <w:lang w:val="sr-Cyrl-CS"/>
        </w:rPr>
        <w:t>. „ВЕТЕРИНАРСКИ ЦЕНТАР</w:t>
      </w:r>
      <w:proofErr w:type="gramStart"/>
      <w:r>
        <w:rPr>
          <w:rFonts w:eastAsia="Lucida Sans Unicode" w:cs="Tahoma"/>
          <w:sz w:val="22"/>
          <w:szCs w:val="22"/>
          <w:lang w:val="sr-Cyrl-CS"/>
        </w:rPr>
        <w:t>“ ВАЉЕВО</w:t>
      </w:r>
      <w:proofErr w:type="gramEnd"/>
      <w:r>
        <w:rPr>
          <w:rFonts w:eastAsia="Lucida Sans Unicode" w:cs="Tahoma"/>
          <w:sz w:val="22"/>
          <w:szCs w:val="22"/>
          <w:lang w:val="sr-Cyrl-CS"/>
        </w:rPr>
        <w:t xml:space="preserve">, СУВОБОРСКА 5 </w:t>
      </w:r>
      <w:proofErr w:type="spellStart"/>
      <w:r>
        <w:rPr>
          <w:rFonts w:eastAsia="Lucida Sans Unicode" w:cs="Tahoma"/>
          <w:sz w:val="22"/>
          <w:szCs w:val="22"/>
        </w:rPr>
        <w:t>које</w:t>
      </w:r>
      <w:proofErr w:type="spellEnd"/>
      <w:r>
        <w:rPr>
          <w:rFonts w:eastAsia="Lucida Sans Unicode" w:cs="Tahoma"/>
          <w:sz w:val="22"/>
          <w:szCs w:val="22"/>
        </w:rPr>
        <w:t xml:space="preserve"> </w:t>
      </w:r>
      <w:proofErr w:type="spellStart"/>
      <w:r>
        <w:rPr>
          <w:rFonts w:eastAsia="Lucida Sans Unicode" w:cs="Tahoma"/>
          <w:sz w:val="22"/>
          <w:szCs w:val="22"/>
        </w:rPr>
        <w:t>заступа</w:t>
      </w:r>
      <w:proofErr w:type="spellEnd"/>
      <w:r>
        <w:rPr>
          <w:rFonts w:eastAsia="Lucida Sans Unicode" w:cs="Tahoma"/>
          <w:sz w:val="22"/>
          <w:szCs w:val="22"/>
          <w:lang w:val="sr-Cyrl-CS"/>
        </w:rPr>
        <w:t xml:space="preserve"> Вишић Будимир</w:t>
      </w:r>
      <w:r w:rsidRPr="00E97CD6">
        <w:rPr>
          <w:rFonts w:eastAsia="Lucida Sans Unicode" w:cs="Tahoma"/>
          <w:sz w:val="22"/>
          <w:szCs w:val="22"/>
        </w:rPr>
        <w:t>,</w:t>
      </w:r>
      <w:r>
        <w:rPr>
          <w:rFonts w:eastAsia="Lucida Sans Unicode" w:cs="Tahoma"/>
          <w:sz w:val="22"/>
          <w:szCs w:val="22"/>
          <w:lang w:val="sr-Cyrl-CS"/>
        </w:rPr>
        <w:t xml:space="preserve"> </w:t>
      </w:r>
      <w:r w:rsidRPr="00E97CD6">
        <w:rPr>
          <w:rFonts w:eastAsia="Lucida Sans Unicode" w:cs="Tahoma"/>
          <w:sz w:val="22"/>
          <w:szCs w:val="22"/>
        </w:rPr>
        <w:t xml:space="preserve">ПИБ </w:t>
      </w:r>
      <w:r>
        <w:rPr>
          <w:rFonts w:eastAsia="Lucida Sans Unicode" w:cs="Tahoma"/>
          <w:sz w:val="22"/>
          <w:szCs w:val="22"/>
          <w:lang w:val="sr-Cyrl-CS"/>
        </w:rPr>
        <w:t xml:space="preserve">100076709 </w:t>
      </w:r>
      <w:r w:rsidRPr="00E97CD6">
        <w:rPr>
          <w:rFonts w:eastAsia="Lucida Sans Unicode" w:cs="Tahoma"/>
          <w:sz w:val="22"/>
          <w:szCs w:val="22"/>
        </w:rPr>
        <w:t>,</w:t>
      </w:r>
      <w:proofErr w:type="spellStart"/>
      <w:r w:rsidRPr="00E97CD6">
        <w:rPr>
          <w:rFonts w:eastAsia="Lucida Sans Unicode" w:cs="Tahoma"/>
          <w:sz w:val="22"/>
          <w:szCs w:val="22"/>
        </w:rPr>
        <w:t>текући</w:t>
      </w:r>
      <w:proofErr w:type="spellEnd"/>
      <w:r w:rsidRPr="00E97CD6">
        <w:rPr>
          <w:rFonts w:eastAsia="Lucida Sans Unicode" w:cs="Tahoma"/>
          <w:sz w:val="22"/>
          <w:szCs w:val="22"/>
        </w:rPr>
        <w:t xml:space="preserve"> </w:t>
      </w:r>
      <w:proofErr w:type="spellStart"/>
      <w:r w:rsidRPr="00E97CD6">
        <w:rPr>
          <w:rFonts w:eastAsia="Lucida Sans Unicode" w:cs="Tahoma"/>
          <w:sz w:val="22"/>
          <w:szCs w:val="22"/>
        </w:rPr>
        <w:t>рачун</w:t>
      </w:r>
      <w:proofErr w:type="spellEnd"/>
      <w:r w:rsidRPr="00E97CD6">
        <w:rPr>
          <w:rFonts w:eastAsia="Lucida Sans Unicode" w:cs="Tahoma"/>
          <w:sz w:val="22"/>
          <w:szCs w:val="22"/>
        </w:rPr>
        <w:t xml:space="preserve"> </w:t>
      </w:r>
      <w:r>
        <w:rPr>
          <w:rFonts w:eastAsia="Lucida Sans Unicode" w:cs="Tahoma"/>
          <w:sz w:val="22"/>
          <w:szCs w:val="22"/>
          <w:lang w:val="sr-Cyrl-CS"/>
        </w:rPr>
        <w:t>205-154714-91</w:t>
      </w:r>
      <w:proofErr w:type="spellStart"/>
      <w:r w:rsidRPr="00E97CD6">
        <w:rPr>
          <w:rFonts w:eastAsia="Lucida Sans Unicode" w:cs="Tahoma"/>
          <w:sz w:val="22"/>
          <w:szCs w:val="22"/>
        </w:rPr>
        <w:t>код</w:t>
      </w:r>
      <w:proofErr w:type="spellEnd"/>
      <w:r w:rsidRPr="00E97CD6">
        <w:rPr>
          <w:rFonts w:eastAsia="Lucida Sans Unicode" w:cs="Tahoma"/>
          <w:sz w:val="22"/>
          <w:szCs w:val="22"/>
        </w:rPr>
        <w:t xml:space="preserve"> </w:t>
      </w:r>
      <w:r>
        <w:rPr>
          <w:rFonts w:eastAsia="Lucida Sans Unicode" w:cs="Tahoma"/>
          <w:sz w:val="22"/>
          <w:szCs w:val="22"/>
          <w:lang w:val="sr-Cyrl-CS"/>
        </w:rPr>
        <w:t xml:space="preserve">Комерцијалне банке </w:t>
      </w:r>
      <w:r>
        <w:rPr>
          <w:rFonts w:eastAsia="Lucida Sans Unicode" w:cs="Tahoma"/>
          <w:sz w:val="22"/>
          <w:szCs w:val="22"/>
        </w:rPr>
        <w:t>,M</w:t>
      </w:r>
      <w:r>
        <w:rPr>
          <w:rFonts w:eastAsia="Lucida Sans Unicode" w:cs="Tahoma"/>
          <w:sz w:val="22"/>
          <w:szCs w:val="22"/>
          <w:lang w:val="sr-Cyrl-CS"/>
        </w:rPr>
        <w:t>ат.бр</w:t>
      </w:r>
      <w:r>
        <w:rPr>
          <w:rFonts w:eastAsia="Lucida Sans Unicode" w:cs="Tahoma"/>
          <w:sz w:val="22"/>
          <w:szCs w:val="22"/>
        </w:rPr>
        <w:t xml:space="preserve"> </w:t>
      </w:r>
      <w:r>
        <w:rPr>
          <w:rFonts w:eastAsia="Lucida Sans Unicode" w:cs="Tahoma"/>
          <w:sz w:val="22"/>
          <w:szCs w:val="22"/>
          <w:lang w:val="sr-Cyrl-CS"/>
        </w:rPr>
        <w:t>07136544 тел.бр 014/223-300</w:t>
      </w:r>
      <w:r w:rsidRPr="00E97CD6">
        <w:rPr>
          <w:rFonts w:eastAsia="Lucida Sans Unicode" w:cs="Tahoma"/>
          <w:sz w:val="22"/>
          <w:szCs w:val="22"/>
        </w:rPr>
        <w:t xml:space="preserve"> (у </w:t>
      </w:r>
      <w:proofErr w:type="spellStart"/>
      <w:r w:rsidRPr="00E97CD6">
        <w:rPr>
          <w:rFonts w:eastAsia="Lucida Sans Unicode" w:cs="Tahoma"/>
          <w:sz w:val="22"/>
          <w:szCs w:val="22"/>
        </w:rPr>
        <w:t>даљем</w:t>
      </w:r>
      <w:proofErr w:type="spellEnd"/>
      <w:r w:rsidRPr="00E97CD6">
        <w:rPr>
          <w:rFonts w:eastAsia="Lucida Sans Unicode" w:cs="Tahoma"/>
          <w:sz w:val="22"/>
          <w:szCs w:val="22"/>
        </w:rPr>
        <w:t xml:space="preserve"> </w:t>
      </w:r>
      <w:proofErr w:type="spellStart"/>
      <w:r w:rsidRPr="00E97CD6">
        <w:rPr>
          <w:rFonts w:eastAsia="Lucida Sans Unicode" w:cs="Tahoma"/>
          <w:sz w:val="22"/>
          <w:szCs w:val="22"/>
        </w:rPr>
        <w:t>тексту</w:t>
      </w:r>
      <w:proofErr w:type="spellEnd"/>
      <w:r w:rsidRPr="00E97CD6">
        <w:rPr>
          <w:rFonts w:eastAsia="Lucida Sans Unicode" w:cs="Tahoma"/>
          <w:sz w:val="22"/>
          <w:szCs w:val="22"/>
        </w:rPr>
        <w:t xml:space="preserve">: </w:t>
      </w:r>
      <w:r w:rsidRPr="00E97CD6">
        <w:rPr>
          <w:rFonts w:eastAsia="Lucida Sans Unicode" w:cs="Tahoma"/>
          <w:sz w:val="22"/>
          <w:szCs w:val="22"/>
          <w:lang w:val="sr-Cyrl-CS"/>
        </w:rPr>
        <w:t>Вршилац</w:t>
      </w:r>
      <w:r w:rsidRPr="00E97CD6">
        <w:rPr>
          <w:rFonts w:eastAsia="Lucida Sans Unicode" w:cs="Tahoma"/>
          <w:sz w:val="22"/>
          <w:szCs w:val="22"/>
        </w:rPr>
        <w:t>).</w:t>
      </w:r>
    </w:p>
    <w:p w:rsidR="003563CF" w:rsidRPr="00234425" w:rsidRDefault="003563CF" w:rsidP="003563CF">
      <w:pPr>
        <w:jc w:val="both"/>
        <w:rPr>
          <w:rFonts w:eastAsia="Lucida Sans Unicode" w:cs="Tahoma"/>
          <w:sz w:val="22"/>
          <w:szCs w:val="22"/>
          <w:lang w:val="sr-Cyrl-CS"/>
        </w:rPr>
      </w:pPr>
    </w:p>
    <w:p w:rsidR="003563CF" w:rsidRPr="00E97CD6" w:rsidRDefault="003563CF" w:rsidP="003563CF">
      <w:pPr>
        <w:rPr>
          <w:rFonts w:eastAsia="Lucida Sans Unicode" w:cs="Tahoma"/>
          <w:sz w:val="22"/>
          <w:szCs w:val="22"/>
        </w:rPr>
      </w:pPr>
    </w:p>
    <w:p w:rsidR="003563CF" w:rsidRDefault="003563CF" w:rsidP="003563CF">
      <w:pPr>
        <w:jc w:val="center"/>
        <w:rPr>
          <w:rFonts w:eastAsia="Lucida Sans Unicode" w:cs="Tahoma"/>
          <w:b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1.</w:t>
      </w:r>
      <w:proofErr w:type="gramEnd"/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Предмет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набавка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BA"/>
        </w:rPr>
        <w:t>услуге дератизације, дезинсекције и дезинфекције објеката за смештај паса луталица</w:t>
      </w:r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потребе</w:t>
      </w:r>
      <w:proofErr w:type="spellEnd"/>
      <w:r>
        <w:rPr>
          <w:rFonts w:eastAsia="Lucida Sans Unicode" w:cs="Tahoma"/>
          <w:sz w:val="18"/>
          <w:szCs w:val="18"/>
        </w:rPr>
        <w:t xml:space="preserve"> ЈКП”</w:t>
      </w:r>
      <w:r>
        <w:rPr>
          <w:rFonts w:eastAsia="Lucida Sans Unicode" w:cs="Tahoma"/>
          <w:sz w:val="18"/>
          <w:szCs w:val="18"/>
          <w:lang w:val="sr-Cyrl-CS"/>
        </w:rPr>
        <w:t>ВИДРАК</w:t>
      </w:r>
      <w:r>
        <w:rPr>
          <w:rFonts w:eastAsia="Lucida Sans Unicode" w:cs="Tahoma"/>
          <w:sz w:val="18"/>
          <w:szCs w:val="18"/>
        </w:rPr>
        <w:t xml:space="preserve">” </w:t>
      </w:r>
      <w:r>
        <w:rPr>
          <w:rFonts w:eastAsia="Lucida Sans Unicode" w:cs="Tahoma"/>
          <w:sz w:val="18"/>
          <w:szCs w:val="18"/>
          <w:lang w:val="sr-Cyrl-CS"/>
        </w:rPr>
        <w:t>Ваљево</w:t>
      </w:r>
      <w:r>
        <w:rPr>
          <w:rFonts w:eastAsia="Lucida Sans Unicode" w:cs="Tahoma"/>
          <w:sz w:val="18"/>
          <w:szCs w:val="18"/>
        </w:rPr>
        <w:t>,</w:t>
      </w:r>
      <w:r>
        <w:rPr>
          <w:rFonts w:eastAsia="Lucida Sans Unicode" w:cs="Tahoma"/>
          <w:sz w:val="18"/>
          <w:szCs w:val="18"/>
          <w:lang w:val="sr-Cyrl-CS"/>
        </w:rPr>
        <w:t>а по потреби и у другим објектима које се налазе у надлежности ЈКП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спроведеног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поступка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јавне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набавке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мале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вредности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15</w:t>
      </w:r>
      <w:r>
        <w:rPr>
          <w:rFonts w:eastAsia="Lucida Sans Unicode" w:cs="Tahoma"/>
          <w:b/>
          <w:bCs/>
          <w:sz w:val="18"/>
          <w:szCs w:val="18"/>
        </w:rPr>
        <w:t>/201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6 партија 2</w:t>
      </w:r>
      <w:r>
        <w:rPr>
          <w:rFonts w:eastAsia="Lucida Sans Unicode" w:cs="Tahoma"/>
          <w:sz w:val="18"/>
          <w:szCs w:val="18"/>
        </w:rPr>
        <w:t xml:space="preserve"> а у </w:t>
      </w:r>
      <w:proofErr w:type="spellStart"/>
      <w:r>
        <w:rPr>
          <w:rFonts w:eastAsia="Lucida Sans Unicode" w:cs="Tahoma"/>
          <w:sz w:val="18"/>
          <w:szCs w:val="18"/>
        </w:rPr>
        <w:t>свему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заведена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бр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.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01-5020/1-16</w:t>
      </w:r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10.06.2016</w:t>
      </w:r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год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. </w:t>
      </w:r>
      <w:proofErr w:type="gramStart"/>
      <w:r>
        <w:rPr>
          <w:rFonts w:eastAsia="Lucida Sans Unicode" w:cs="Tahoma"/>
          <w:b/>
          <w:bCs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датој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позиву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саставни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део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3563CF" w:rsidRPr="00234425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3563CF" w:rsidRDefault="003563CF" w:rsidP="003563CF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2.</w:t>
      </w:r>
      <w:proofErr w:type="gramEnd"/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Вредност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предмет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</w:t>
      </w:r>
      <w:proofErr w:type="spellEnd"/>
      <w:r>
        <w:rPr>
          <w:rFonts w:eastAsia="Lucida Sans Unicode" w:cs="Tahoma"/>
          <w:sz w:val="18"/>
          <w:szCs w:val="18"/>
          <w:lang w:val="sr-Cyrl-CS"/>
        </w:rPr>
        <w:t>ов</w:t>
      </w:r>
      <w:proofErr w:type="spellStart"/>
      <w:r>
        <w:rPr>
          <w:rFonts w:eastAsia="Lucida Sans Unicode" w:cs="Tahoma"/>
          <w:sz w:val="18"/>
          <w:szCs w:val="18"/>
        </w:rPr>
        <w:t>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дата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понуди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јединичним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без</w:t>
      </w:r>
      <w:proofErr w:type="spellEnd"/>
      <w:r>
        <w:rPr>
          <w:rFonts w:eastAsia="Lucida Sans Unicode" w:cs="Tahoma"/>
          <w:sz w:val="18"/>
          <w:szCs w:val="18"/>
        </w:rPr>
        <w:t xml:space="preserve"> ПДВ-а.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  <w:lang w:val="sr-Cyrl-CS"/>
        </w:rPr>
        <w:tab/>
        <w:t>Збирна вредност услуге по свим ставкама износи :12,00 дин без ПДВ-а,односно са ПДВ-ом 14,40 дин.по М2.за све ставке предвиђене понудом.</w:t>
      </w:r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  <w:lang w:val="sr-Cyrl-CS"/>
        </w:rPr>
        <w:tab/>
        <w:t>По ставкама цене :</w:t>
      </w:r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  <w:lang w:val="sr-Cyrl-CS"/>
        </w:rPr>
        <w:t>1.Дезинфекција дворишта по М2 – 3,00 дин</w:t>
      </w:r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  <w:lang w:val="sr-Cyrl-CS"/>
        </w:rPr>
        <w:t>2.Дезинсекција објекта по М 2- 3,00 дин</w:t>
      </w:r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  <w:lang w:val="sr-Cyrl-CS"/>
        </w:rPr>
        <w:t>3.Дератизација објекта по М2 – 3,00 дин</w:t>
      </w:r>
    </w:p>
    <w:p w:rsidR="003563CF" w:rsidRPr="00AF71D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  <w:lang w:val="sr-Cyrl-CS"/>
        </w:rPr>
        <w:t>4.Дезинфекција објекта по М 2- 3,00 дин</w:t>
      </w:r>
    </w:p>
    <w:p w:rsidR="003563CF" w:rsidRPr="00FE7C64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Утврђена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јединична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једнострано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мењати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Промена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уколико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дође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промене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индекса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потрошачких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више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5%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годишњем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нивоу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Евентуалне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промене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биће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регулисане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Анексом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>Вредност уговора по предмету набавке износи 100.000,00 дин у складу са средствима опредељеним у плану набавки.</w:t>
      </w:r>
    </w:p>
    <w:p w:rsidR="003563CF" w:rsidRPr="0083678A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3563CF" w:rsidRDefault="003563CF" w:rsidP="003563CF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3.</w:t>
      </w:r>
      <w:proofErr w:type="gramEnd"/>
    </w:p>
    <w:p w:rsidR="003563CF" w:rsidRPr="00FE7C64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  <w:lang w:val="sr-Cyrl-CS"/>
        </w:rPr>
        <w:t xml:space="preserve">Вршилац услуге 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извршеној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>услузи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доставити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фактуру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стварно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 xml:space="preserve">извршених услуга </w:t>
      </w:r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јединичне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одређене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врсте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уговорених</w:t>
      </w:r>
      <w:proofErr w:type="spellEnd"/>
      <w:r>
        <w:rPr>
          <w:rFonts w:eastAsia="Lucida Sans Unicode" w:cs="Tahoma"/>
          <w:sz w:val="18"/>
          <w:szCs w:val="18"/>
          <w:lang w:val="sr-Cyrl-CS"/>
        </w:rPr>
        <w:t xml:space="preserve"> услуга 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листе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цена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усвојене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понуде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оверене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3563CF" w:rsidRDefault="003563CF" w:rsidP="003563CF">
      <w:pPr>
        <w:jc w:val="both"/>
        <w:rPr>
          <w:rFonts w:eastAsia="Lucida Sans Unicode" w:cs="Tahoma"/>
          <w:b/>
          <w:bCs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обавезује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доспеле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основу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gramStart"/>
      <w:r>
        <w:rPr>
          <w:rFonts w:eastAsia="Lucida Sans Unicode" w:cs="Tahoma"/>
          <w:sz w:val="18"/>
          <w:szCs w:val="18"/>
          <w:lang w:val="sr-Cyrl-CS"/>
        </w:rPr>
        <w:t xml:space="preserve">услуге 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измири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уплатом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текући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рачун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добављача</w:t>
      </w:r>
      <w:proofErr w:type="spellEnd"/>
      <w:r>
        <w:rPr>
          <w:rFonts w:eastAsia="Lucida Sans Unicode" w:cs="Tahoma"/>
          <w:sz w:val="18"/>
          <w:szCs w:val="18"/>
        </w:rPr>
        <w:t xml:space="preserve"> а у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45 дана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вршења услуге.</w:t>
      </w:r>
    </w:p>
    <w:p w:rsidR="003563CF" w:rsidRPr="00AF71DF" w:rsidRDefault="003563CF" w:rsidP="003563CF">
      <w:pPr>
        <w:jc w:val="both"/>
        <w:rPr>
          <w:rFonts w:eastAsia="Lucida Sans Unicode" w:cs="Tahoma"/>
          <w:b/>
          <w:bCs/>
          <w:sz w:val="18"/>
          <w:szCs w:val="18"/>
          <w:lang w:val="sr-Cyrl-CS"/>
        </w:rPr>
      </w:pPr>
    </w:p>
    <w:p w:rsidR="003563CF" w:rsidRDefault="003563CF" w:rsidP="003563CF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4.</w:t>
      </w:r>
      <w:proofErr w:type="gramEnd"/>
    </w:p>
    <w:p w:rsidR="003563CF" w:rsidRPr="006E52B9" w:rsidRDefault="003563CF" w:rsidP="003563CF">
      <w:pPr>
        <w:jc w:val="both"/>
        <w:rPr>
          <w:rFonts w:eastAsia="Lucida Sans Unicode" w:cs="Tahoma"/>
          <w:sz w:val="18"/>
          <w:szCs w:val="18"/>
          <w:lang w:val="sr-Cyrl-BA"/>
        </w:rPr>
      </w:pP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  <w:lang w:val="sr-Cyrl-CS"/>
        </w:rPr>
        <w:t xml:space="preserve">Вршење услуге 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франко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прихватилиште за псе Златарић</w:t>
      </w:r>
      <w:r>
        <w:rPr>
          <w:rFonts w:eastAsia="Lucida Sans Unicode" w:cs="Tahoma"/>
          <w:b/>
          <w:bCs/>
          <w:sz w:val="18"/>
          <w:szCs w:val="18"/>
        </w:rPr>
        <w:t>,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сукцесивно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динамици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коју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одређивати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достављањем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BA"/>
        </w:rPr>
        <w:t>захтева,</w:t>
      </w:r>
    </w:p>
    <w:p w:rsidR="003563CF" w:rsidRPr="00AF71DF" w:rsidRDefault="003563CF" w:rsidP="003563CF">
      <w:pPr>
        <w:jc w:val="both"/>
        <w:rPr>
          <w:rFonts w:eastAsia="Lucida Sans Unicode" w:cs="Tahoma"/>
          <w:b/>
          <w:bCs/>
          <w:sz w:val="18"/>
          <w:szCs w:val="18"/>
          <w:lang w:val="sr-Cyrl-BA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b/>
          <w:bCs/>
          <w:sz w:val="18"/>
          <w:szCs w:val="18"/>
        </w:rPr>
        <w:t>Рок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вршења </w:t>
      </w:r>
      <w:proofErr w:type="gramStart"/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услуге </w:t>
      </w:r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CS"/>
        </w:rPr>
        <w:t>01</w:t>
      </w:r>
      <w:proofErr w:type="gramEnd"/>
      <w:r>
        <w:rPr>
          <w:rFonts w:eastAsia="Lucida Sans Unicode" w:cs="Tahoma"/>
          <w:b/>
          <w:bCs/>
          <w:sz w:val="18"/>
          <w:szCs w:val="18"/>
          <w:lang w:val="sr-Cyrl-CS"/>
        </w:rPr>
        <w:t xml:space="preserve"> дан </w:t>
      </w:r>
      <w:r>
        <w:rPr>
          <w:rFonts w:eastAsia="Lucida Sans Unicode" w:cs="Tahoma"/>
          <w:b/>
          <w:bCs/>
          <w:sz w:val="18"/>
          <w:szCs w:val="18"/>
          <w:lang w:val="sr-Cyrl-BA"/>
        </w:rPr>
        <w:t xml:space="preserve"> </w:t>
      </w:r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дана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достављања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r>
        <w:rPr>
          <w:rFonts w:eastAsia="Lucida Sans Unicode" w:cs="Tahoma"/>
          <w:b/>
          <w:bCs/>
          <w:sz w:val="18"/>
          <w:szCs w:val="18"/>
          <w:lang w:val="sr-Cyrl-BA"/>
        </w:rPr>
        <w:t>захтева.</w:t>
      </w:r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gramStart"/>
      <w:r>
        <w:rPr>
          <w:rFonts w:eastAsia="Lucida Sans Unicode" w:cs="Tahoma"/>
          <w:sz w:val="18"/>
          <w:szCs w:val="18"/>
        </w:rPr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случајевима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није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могућности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>услугу</w:t>
      </w:r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уговореном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томе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достави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потврду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немогућности</w:t>
      </w:r>
      <w:proofErr w:type="spellEnd"/>
      <w:r>
        <w:rPr>
          <w:rFonts w:eastAsia="Lucida Sans Unicode" w:cs="Tahoma"/>
          <w:sz w:val="18"/>
          <w:szCs w:val="18"/>
        </w:rPr>
        <w:t xml:space="preserve"> и</w:t>
      </w:r>
      <w:r>
        <w:rPr>
          <w:rFonts w:eastAsia="Lucida Sans Unicode" w:cs="Tahoma"/>
          <w:sz w:val="18"/>
          <w:szCs w:val="18"/>
          <w:lang w:val="sr-Cyrl-CS"/>
        </w:rPr>
        <w:t>звршења.</w:t>
      </w:r>
      <w:proofErr w:type="gramEnd"/>
    </w:p>
    <w:p w:rsidR="003563CF" w:rsidRPr="00AF71D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3563CF" w:rsidRDefault="003563CF" w:rsidP="003563CF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5.</w:t>
      </w:r>
      <w:proofErr w:type="gramEnd"/>
    </w:p>
    <w:p w:rsidR="003563CF" w:rsidRPr="007822BB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 xml:space="preserve">вршилац услуге </w:t>
      </w:r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испоруку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 xml:space="preserve">услугу </w:t>
      </w:r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уговореном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року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плати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казну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висини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0,1 </w:t>
      </w:r>
      <w:proofErr w:type="spellStart"/>
      <w:r>
        <w:rPr>
          <w:rFonts w:eastAsia="Lucida Sans Unicode" w:cs="Tahoma"/>
          <w:sz w:val="18"/>
          <w:szCs w:val="18"/>
        </w:rPr>
        <w:t>промила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закашњења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али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тако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укупан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износ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прелази</w:t>
      </w:r>
      <w:proofErr w:type="spellEnd"/>
      <w:r>
        <w:rPr>
          <w:rFonts w:eastAsia="Lucida Sans Unicode" w:cs="Tahoma"/>
          <w:sz w:val="18"/>
          <w:szCs w:val="18"/>
        </w:rPr>
        <w:t xml:space="preserve"> 2%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фактурисане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вредности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сваке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појединачне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>услуге.</w:t>
      </w:r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ослобађа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плаћања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казне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ако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докаже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закашњења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дошло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узрока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одговара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тј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из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разлога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више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силе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3563CF" w:rsidRPr="00234425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3563CF" w:rsidRDefault="003563CF" w:rsidP="003563CF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6.</w:t>
      </w:r>
      <w:proofErr w:type="gramEnd"/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Добављач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дужан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 xml:space="preserve">изврши </w:t>
      </w:r>
      <w:proofErr w:type="gramStart"/>
      <w:r>
        <w:rPr>
          <w:rFonts w:eastAsia="Lucida Sans Unicode" w:cs="Tahoma"/>
          <w:sz w:val="18"/>
          <w:szCs w:val="18"/>
          <w:lang w:val="sr-Cyrl-CS"/>
        </w:rPr>
        <w:t>услуге</w:t>
      </w:r>
      <w:r>
        <w:rPr>
          <w:rFonts w:eastAsia="Lucida Sans Unicode" w:cs="Tahoma"/>
          <w:sz w:val="18"/>
          <w:szCs w:val="18"/>
        </w:rPr>
        <w:t xml:space="preserve">  у</w:t>
      </w:r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складу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спецификацијом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наручиоца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дата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proofErr w:type="spellStart"/>
      <w:r>
        <w:rPr>
          <w:rFonts w:eastAsia="Lucida Sans Unicode" w:cs="Tahoma"/>
          <w:sz w:val="18"/>
          <w:szCs w:val="18"/>
        </w:rPr>
        <w:t>конкурсној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>документацији.</w:t>
      </w:r>
    </w:p>
    <w:p w:rsidR="003563CF" w:rsidRPr="00FE7C64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3563CF" w:rsidRDefault="003563CF" w:rsidP="003563CF">
      <w:pPr>
        <w:jc w:val="center"/>
        <w:rPr>
          <w:rFonts w:eastAsia="Lucida Sans Unicode" w:cs="Tahoma"/>
          <w:b/>
          <w:bCs/>
          <w:sz w:val="18"/>
          <w:szCs w:val="18"/>
          <w:lang w:val="sr-Cyrl-CS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lastRenderedPageBreak/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7.</w:t>
      </w:r>
      <w:proofErr w:type="gramEnd"/>
    </w:p>
    <w:p w:rsidR="003563CF" w:rsidRPr="00234425" w:rsidRDefault="003563CF" w:rsidP="003563CF">
      <w:pPr>
        <w:jc w:val="center"/>
        <w:rPr>
          <w:rFonts w:eastAsia="Lucida Sans Unicode" w:cs="Tahoma"/>
          <w:b/>
          <w:bCs/>
          <w:sz w:val="18"/>
          <w:szCs w:val="18"/>
          <w:lang w:val="sr-Cyrl-CS"/>
        </w:rPr>
      </w:pPr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ступа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снагу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обостраног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потписивања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3563CF" w:rsidRDefault="003563CF" w:rsidP="003563CF">
      <w:pPr>
        <w:jc w:val="both"/>
        <w:rPr>
          <w:rFonts w:eastAsia="Lucida Sans Unicode" w:cs="Tahoma"/>
          <w:b/>
          <w:bCs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b/>
          <w:bCs/>
          <w:sz w:val="18"/>
          <w:szCs w:val="18"/>
        </w:rPr>
        <w:t>Уговор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се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закључује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на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период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од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 12</w:t>
      </w:r>
      <w:proofErr w:type="gramEnd"/>
      <w:r>
        <w:rPr>
          <w:rFonts w:eastAsia="Lucida Sans Unicode" w:cs="Tahoma"/>
          <w:b/>
          <w:bCs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b/>
          <w:bCs/>
          <w:sz w:val="18"/>
          <w:szCs w:val="18"/>
        </w:rPr>
        <w:t>месеци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.</w:t>
      </w:r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Уговорне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раскинути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и </w:t>
      </w:r>
      <w:proofErr w:type="spellStart"/>
      <w:r>
        <w:rPr>
          <w:rFonts w:eastAsia="Lucida Sans Unicode" w:cs="Tahoma"/>
          <w:sz w:val="18"/>
          <w:szCs w:val="18"/>
        </w:rPr>
        <w:t>пре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истека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његовим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неиспуњењем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или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неизвршењем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предвиђених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Уговором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са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отказним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роком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15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дате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изјаве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раскиду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. </w:t>
      </w:r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3563CF" w:rsidRPr="00234425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3563CF" w:rsidRDefault="003563CF" w:rsidP="003563CF">
      <w:pPr>
        <w:jc w:val="center"/>
        <w:rPr>
          <w:rFonts w:eastAsia="Lucida Sans Unicode" w:cs="Tahoma"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sz w:val="18"/>
          <w:szCs w:val="18"/>
        </w:rPr>
        <w:t xml:space="preserve"> 8</w:t>
      </w:r>
      <w:r>
        <w:rPr>
          <w:rFonts w:eastAsia="Lucida Sans Unicode" w:cs="Tahoma"/>
          <w:sz w:val="18"/>
          <w:szCs w:val="18"/>
        </w:rPr>
        <w:t>.</w:t>
      </w:r>
      <w:proofErr w:type="gramEnd"/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све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што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није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регулисано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клаузулама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овог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Уговора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примењиваће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Закон</w:t>
      </w:r>
      <w:proofErr w:type="spellEnd"/>
      <w:r>
        <w:rPr>
          <w:rFonts w:eastAsia="Lucida Sans Unicode" w:cs="Tahoma"/>
          <w:sz w:val="18"/>
          <w:szCs w:val="18"/>
        </w:rPr>
        <w:t xml:space="preserve"> о </w:t>
      </w:r>
      <w:proofErr w:type="spellStart"/>
      <w:r>
        <w:rPr>
          <w:rFonts w:eastAsia="Lucida Sans Unicode" w:cs="Tahoma"/>
          <w:sz w:val="18"/>
          <w:szCs w:val="18"/>
        </w:rPr>
        <w:t>облигационим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односима</w:t>
      </w:r>
      <w:proofErr w:type="spellEnd"/>
      <w:r>
        <w:rPr>
          <w:rFonts w:eastAsia="Lucida Sans Unicode" w:cs="Tahoma"/>
          <w:sz w:val="18"/>
          <w:szCs w:val="18"/>
        </w:rPr>
        <w:t>.</w:t>
      </w:r>
      <w:proofErr w:type="gramEnd"/>
    </w:p>
    <w:p w:rsidR="003563CF" w:rsidRPr="00234425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3563CF" w:rsidRDefault="003563CF" w:rsidP="003563CF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9.</w:t>
      </w:r>
      <w:proofErr w:type="gramEnd"/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престанка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правног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субјективитета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једне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уговорних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уговорене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обавезе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ће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извршити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правним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сукцесор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proofErr w:type="spellStart"/>
      <w:proofErr w:type="gramStart"/>
      <w:r>
        <w:rPr>
          <w:rFonts w:eastAsia="Lucida Sans Unicode" w:cs="Tahoma"/>
          <w:sz w:val="18"/>
          <w:szCs w:val="18"/>
        </w:rPr>
        <w:t>односне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>.</w:t>
      </w:r>
    </w:p>
    <w:p w:rsidR="003563CF" w:rsidRPr="00234425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3563CF" w:rsidRDefault="003563CF" w:rsidP="003563CF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10.</w:t>
      </w:r>
      <w:proofErr w:type="gramEnd"/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  <w:t xml:space="preserve">У </w:t>
      </w:r>
      <w:proofErr w:type="spellStart"/>
      <w:r>
        <w:rPr>
          <w:rFonts w:eastAsia="Lucida Sans Unicode" w:cs="Tahoma"/>
          <w:sz w:val="18"/>
          <w:szCs w:val="18"/>
        </w:rPr>
        <w:t>случају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спора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стране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не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могу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решити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споразумно</w:t>
      </w:r>
      <w:proofErr w:type="spellEnd"/>
      <w:r>
        <w:rPr>
          <w:rFonts w:eastAsia="Lucida Sans Unicode" w:cs="Tahoma"/>
          <w:sz w:val="18"/>
          <w:szCs w:val="18"/>
        </w:rPr>
        <w:t xml:space="preserve">, </w:t>
      </w:r>
      <w:proofErr w:type="spellStart"/>
      <w:r>
        <w:rPr>
          <w:rFonts w:eastAsia="Lucida Sans Unicode" w:cs="Tahoma"/>
          <w:sz w:val="18"/>
          <w:szCs w:val="18"/>
        </w:rPr>
        <w:t>надлежан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Привредни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суд</w:t>
      </w:r>
      <w:proofErr w:type="spellEnd"/>
      <w:r>
        <w:rPr>
          <w:rFonts w:eastAsia="Lucida Sans Unicode" w:cs="Tahoma"/>
          <w:sz w:val="18"/>
          <w:szCs w:val="18"/>
        </w:rPr>
        <w:t xml:space="preserve"> у </w:t>
      </w:r>
      <w:r>
        <w:rPr>
          <w:rFonts w:eastAsia="Lucida Sans Unicode" w:cs="Tahoma"/>
          <w:sz w:val="18"/>
          <w:szCs w:val="18"/>
          <w:lang w:val="sr-Cyrl-CS"/>
        </w:rPr>
        <w:t>Ваљеву</w:t>
      </w:r>
      <w:proofErr w:type="gramStart"/>
      <w:r>
        <w:rPr>
          <w:rFonts w:eastAsia="Lucida Sans Unicode" w:cs="Tahoma"/>
          <w:sz w:val="18"/>
          <w:szCs w:val="18"/>
          <w:lang w:val="sr-Cyrl-CS"/>
        </w:rPr>
        <w:t>.</w:t>
      </w:r>
      <w:r>
        <w:rPr>
          <w:rFonts w:eastAsia="Lucida Sans Unicode" w:cs="Tahoma"/>
          <w:sz w:val="18"/>
          <w:szCs w:val="18"/>
        </w:rPr>
        <w:t>.</w:t>
      </w:r>
      <w:proofErr w:type="gramEnd"/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3563CF" w:rsidRPr="00234425" w:rsidRDefault="003563CF" w:rsidP="003563CF">
      <w:pPr>
        <w:jc w:val="both"/>
        <w:rPr>
          <w:rFonts w:eastAsia="Lucida Sans Unicode" w:cs="Tahoma"/>
          <w:sz w:val="18"/>
          <w:szCs w:val="18"/>
          <w:lang w:val="sr-Cyrl-CS"/>
        </w:rPr>
      </w:pPr>
    </w:p>
    <w:p w:rsidR="003563CF" w:rsidRDefault="003563CF" w:rsidP="003563CF">
      <w:pPr>
        <w:jc w:val="center"/>
        <w:rPr>
          <w:rFonts w:eastAsia="Lucida Sans Unicode" w:cs="Tahoma"/>
          <w:b/>
          <w:bCs/>
          <w:sz w:val="18"/>
          <w:szCs w:val="18"/>
        </w:rPr>
      </w:pPr>
      <w:proofErr w:type="spellStart"/>
      <w:proofErr w:type="gramStart"/>
      <w:r>
        <w:rPr>
          <w:rFonts w:eastAsia="Lucida Sans Unicode" w:cs="Tahoma"/>
          <w:b/>
          <w:bCs/>
          <w:sz w:val="18"/>
          <w:szCs w:val="18"/>
        </w:rPr>
        <w:t>Члан</w:t>
      </w:r>
      <w:proofErr w:type="spellEnd"/>
      <w:r>
        <w:rPr>
          <w:rFonts w:eastAsia="Lucida Sans Unicode" w:cs="Tahoma"/>
          <w:b/>
          <w:bCs/>
          <w:sz w:val="18"/>
          <w:szCs w:val="18"/>
        </w:rPr>
        <w:t xml:space="preserve"> 11.</w:t>
      </w:r>
      <w:proofErr w:type="gramEnd"/>
    </w:p>
    <w:p w:rsidR="003563CF" w:rsidRDefault="003563CF" w:rsidP="003563CF">
      <w:pPr>
        <w:jc w:val="both"/>
        <w:rPr>
          <w:rFonts w:eastAsia="Lucida Sans Unicode" w:cs="Tahoma"/>
          <w:sz w:val="18"/>
          <w:szCs w:val="18"/>
        </w:rPr>
      </w:pPr>
      <w:r>
        <w:rPr>
          <w:rFonts w:eastAsia="Lucida Sans Unicode" w:cs="Tahoma"/>
          <w:sz w:val="18"/>
          <w:szCs w:val="18"/>
        </w:rPr>
        <w:tab/>
      </w:r>
      <w:proofErr w:type="spellStart"/>
      <w:r>
        <w:rPr>
          <w:rFonts w:eastAsia="Lucida Sans Unicode" w:cs="Tahoma"/>
          <w:sz w:val="18"/>
          <w:szCs w:val="18"/>
        </w:rPr>
        <w:t>Овај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Уговор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је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сачињен</w:t>
      </w:r>
      <w:proofErr w:type="spellEnd"/>
      <w:r>
        <w:rPr>
          <w:rFonts w:eastAsia="Lucida Sans Unicode" w:cs="Tahoma"/>
          <w:sz w:val="18"/>
          <w:szCs w:val="18"/>
        </w:rPr>
        <w:t xml:space="preserve"> у 3 (</w:t>
      </w:r>
      <w:proofErr w:type="spellStart"/>
      <w:r>
        <w:rPr>
          <w:rFonts w:eastAsia="Lucida Sans Unicode" w:cs="Tahoma"/>
          <w:sz w:val="18"/>
          <w:szCs w:val="18"/>
        </w:rPr>
        <w:t>три</w:t>
      </w:r>
      <w:proofErr w:type="spellEnd"/>
      <w:r>
        <w:rPr>
          <w:rFonts w:eastAsia="Lucida Sans Unicode" w:cs="Tahoma"/>
          <w:sz w:val="18"/>
          <w:szCs w:val="18"/>
        </w:rPr>
        <w:t xml:space="preserve">) </w:t>
      </w:r>
      <w:proofErr w:type="spellStart"/>
      <w:r>
        <w:rPr>
          <w:rFonts w:eastAsia="Lucida Sans Unicode" w:cs="Tahoma"/>
          <w:sz w:val="18"/>
          <w:szCs w:val="18"/>
        </w:rPr>
        <w:t>истоветна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примерка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од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којих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proofErr w:type="gramStart"/>
      <w:r>
        <w:rPr>
          <w:rFonts w:eastAsia="Lucida Sans Unicode" w:cs="Tahoma"/>
          <w:sz w:val="18"/>
          <w:szCs w:val="18"/>
        </w:rPr>
        <w:t>наручилац</w:t>
      </w:r>
      <w:proofErr w:type="spell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задржава</w:t>
      </w:r>
      <w:proofErr w:type="spellEnd"/>
      <w:proofErr w:type="gramEnd"/>
      <w:r>
        <w:rPr>
          <w:rFonts w:eastAsia="Lucida Sans Unicode" w:cs="Tahoma"/>
          <w:sz w:val="18"/>
          <w:szCs w:val="18"/>
        </w:rPr>
        <w:t xml:space="preserve">  </w:t>
      </w:r>
      <w:proofErr w:type="spellStart"/>
      <w:r>
        <w:rPr>
          <w:rFonts w:eastAsia="Lucida Sans Unicode" w:cs="Tahoma"/>
          <w:sz w:val="18"/>
          <w:szCs w:val="18"/>
        </w:rPr>
        <w:t>два</w:t>
      </w:r>
      <w:proofErr w:type="spellEnd"/>
      <w:r>
        <w:rPr>
          <w:rFonts w:eastAsia="Lucida Sans Unicode" w:cs="Tahoma"/>
          <w:sz w:val="18"/>
          <w:szCs w:val="18"/>
        </w:rPr>
        <w:t xml:space="preserve"> </w:t>
      </w:r>
      <w:proofErr w:type="spellStart"/>
      <w:r>
        <w:rPr>
          <w:rFonts w:eastAsia="Lucida Sans Unicode" w:cs="Tahoma"/>
          <w:sz w:val="18"/>
          <w:szCs w:val="18"/>
        </w:rPr>
        <w:t>примерка</w:t>
      </w:r>
      <w:proofErr w:type="spellEnd"/>
      <w:r>
        <w:rPr>
          <w:rFonts w:eastAsia="Lucida Sans Unicode" w:cs="Tahoma"/>
          <w:sz w:val="18"/>
          <w:szCs w:val="18"/>
        </w:rPr>
        <w:t xml:space="preserve">. </w:t>
      </w:r>
    </w:p>
    <w:p w:rsidR="003563CF" w:rsidRPr="00E97CD6" w:rsidRDefault="003563CF" w:rsidP="003563CF">
      <w:pPr>
        <w:jc w:val="both"/>
        <w:rPr>
          <w:rFonts w:eastAsia="Lucida Sans Unicode" w:cs="Tahoma"/>
          <w:b/>
          <w:sz w:val="18"/>
          <w:szCs w:val="18"/>
          <w:lang w:val="sr-Cyrl-CS"/>
        </w:rPr>
      </w:pP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  <w:r>
        <w:rPr>
          <w:rFonts w:eastAsia="Lucida Sans Unicode" w:cs="Tahoma"/>
          <w:b/>
          <w:sz w:val="18"/>
          <w:szCs w:val="18"/>
        </w:rPr>
        <w:tab/>
      </w:r>
    </w:p>
    <w:p w:rsidR="003563CF" w:rsidRDefault="003563CF" w:rsidP="003563CF">
      <w:pPr>
        <w:jc w:val="both"/>
        <w:rPr>
          <w:rFonts w:eastAsia="Lucida Sans Unicode" w:cs="Tahoma"/>
          <w:b/>
          <w:sz w:val="18"/>
          <w:szCs w:val="18"/>
          <w:lang w:val="sr-Cyrl-CS"/>
        </w:rPr>
      </w:pPr>
      <w:r>
        <w:rPr>
          <w:rFonts w:eastAsia="Lucida Sans Unicode" w:cs="Tahoma"/>
          <w:sz w:val="18"/>
          <w:szCs w:val="18"/>
        </w:rPr>
        <w:tab/>
        <w:t>__________________</w:t>
      </w:r>
      <w:r>
        <w:rPr>
          <w:rFonts w:eastAsia="Lucida Sans Unicode" w:cs="Tahoma"/>
          <w:sz w:val="18"/>
          <w:szCs w:val="18"/>
          <w:lang w:val="sr-Cyrl-CS"/>
        </w:rPr>
        <w:t>_____________</w:t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</w:r>
      <w:r>
        <w:rPr>
          <w:rFonts w:eastAsia="Lucida Sans Unicode" w:cs="Tahoma"/>
          <w:sz w:val="18"/>
          <w:szCs w:val="18"/>
        </w:rPr>
        <w:tab/>
        <w:t xml:space="preserve"> </w:t>
      </w:r>
      <w:r>
        <w:rPr>
          <w:rFonts w:eastAsia="Lucida Sans Unicode" w:cs="Tahoma"/>
          <w:sz w:val="18"/>
          <w:szCs w:val="18"/>
          <w:lang w:val="sr-Cyrl-CS"/>
        </w:rPr>
        <w:t xml:space="preserve">          </w:t>
      </w:r>
      <w:r>
        <w:rPr>
          <w:rFonts w:eastAsia="Lucida Sans Unicode" w:cs="Tahoma"/>
          <w:sz w:val="18"/>
          <w:szCs w:val="18"/>
        </w:rPr>
        <w:t xml:space="preserve">  </w:t>
      </w:r>
      <w:r>
        <w:rPr>
          <w:rFonts w:eastAsia="Lucida Sans Unicode" w:cs="Tahoma"/>
          <w:b/>
          <w:sz w:val="18"/>
          <w:szCs w:val="18"/>
        </w:rPr>
        <w:t xml:space="preserve"> ________________________</w:t>
      </w:r>
      <w:r>
        <w:rPr>
          <w:rFonts w:eastAsia="Lucida Sans Unicode" w:cs="Tahoma"/>
          <w:b/>
          <w:sz w:val="18"/>
          <w:szCs w:val="18"/>
          <w:lang w:val="sr-Cyrl-CS"/>
        </w:rPr>
        <w:t>________</w:t>
      </w:r>
    </w:p>
    <w:p w:rsidR="003563CF" w:rsidRPr="00E97CD6" w:rsidRDefault="003563CF" w:rsidP="003563CF">
      <w:pPr>
        <w:jc w:val="both"/>
        <w:rPr>
          <w:rFonts w:eastAsia="Lucida Sans Unicode" w:cs="Tahoma"/>
          <w:b/>
          <w:sz w:val="18"/>
          <w:szCs w:val="18"/>
          <w:lang w:val="sr-Cyrl-CS"/>
        </w:rPr>
      </w:pPr>
    </w:p>
    <w:p w:rsidR="003563CF" w:rsidRDefault="003563CF" w:rsidP="003563CF">
      <w:pPr>
        <w:ind w:left="-357"/>
        <w:jc w:val="both"/>
        <w:rPr>
          <w:rFonts w:eastAsia="Lucida Sans Unicode" w:cs="Tahoma"/>
          <w:b/>
          <w:sz w:val="18"/>
          <w:szCs w:val="18"/>
          <w:lang w:val="sr-Cyrl-BA"/>
        </w:rPr>
      </w:pPr>
      <w:r>
        <w:rPr>
          <w:rFonts w:eastAsia="Lucida Sans Unicode" w:cs="Tahoma"/>
          <w:b/>
          <w:sz w:val="18"/>
          <w:szCs w:val="18"/>
        </w:rPr>
        <w:t xml:space="preserve">                                                                                                  </w:t>
      </w:r>
    </w:p>
    <w:p w:rsidR="003563CF" w:rsidRDefault="003563CF" w:rsidP="003563CF">
      <w:pPr>
        <w:autoSpaceDE w:val="0"/>
        <w:rPr>
          <w:b/>
          <w:lang w:val="sr-Cyrl-CS"/>
        </w:rPr>
      </w:pPr>
      <w:r>
        <w:rPr>
          <w:b/>
          <w:lang w:val="sr-Cyrl-CS"/>
        </w:rPr>
        <w:tab/>
        <w:t>ЈКП</w:t>
      </w:r>
      <w:r>
        <w:rPr>
          <w:rFonts w:hint="eastAsia"/>
          <w:b/>
          <w:lang w:val="sr-Cyrl-CS"/>
        </w:rPr>
        <w:t xml:space="preserve"> „</w:t>
      </w:r>
      <w:r>
        <w:rPr>
          <w:b/>
          <w:lang w:val="sr-Cyrl-CS"/>
        </w:rPr>
        <w:t>ВИДРАК</w:t>
      </w:r>
      <w:r>
        <w:rPr>
          <w:rFonts w:hint="eastAsia"/>
          <w:b/>
          <w:lang w:val="sr-Cyrl-CS"/>
        </w:rPr>
        <w:t>“</w:t>
      </w:r>
      <w:r>
        <w:rPr>
          <w:b/>
          <w:lang w:val="sr-Cyrl-CS"/>
        </w:rPr>
        <w:t xml:space="preserve"> ВАЉЕВО</w:t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  <w:t xml:space="preserve">        „ВЕТЕРИНАРСКИ ЦЕНТАР“</w:t>
      </w:r>
    </w:p>
    <w:p w:rsidR="003563CF" w:rsidRDefault="003563CF" w:rsidP="003563CF">
      <w:pPr>
        <w:autoSpaceDE w:val="0"/>
        <w:rPr>
          <w:b/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3563CF" w:rsidRDefault="003563CF" w:rsidP="003563CF">
      <w:pPr>
        <w:rPr>
          <w:lang w:val="sr-Cyrl-CS"/>
        </w:rPr>
      </w:pPr>
    </w:p>
    <w:p w:rsidR="00D818E6" w:rsidRDefault="00D818E6"/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63CF"/>
    <w:rsid w:val="003475C8"/>
    <w:rsid w:val="003563CF"/>
    <w:rsid w:val="00A82DE8"/>
    <w:rsid w:val="00AC739C"/>
    <w:rsid w:val="00D81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2016-06-13T05:35:00Z</dcterms:created>
  <dcterms:modified xsi:type="dcterms:W3CDTF">2016-06-13T05:36:00Z</dcterms:modified>
</cp:coreProperties>
</file>