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val="en-US"/>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F35F50">
        <w:rPr>
          <w:rFonts w:ascii="Arial" w:hAnsi="Arial" w:cs="Arial"/>
          <w:noProof/>
          <w:sz w:val="28"/>
          <w:szCs w:val="28"/>
          <w:vertAlign w:val="baseline"/>
          <w:lang w:val="en-US" w:eastAsia="zh-CN"/>
        </w:rPr>
        <w:t>1</w:t>
      </w:r>
      <w:r w:rsidR="00CC656F" w:rsidRPr="006B132C">
        <w:rPr>
          <w:rFonts w:ascii="Arial" w:hAnsi="Arial" w:cs="Arial"/>
          <w:noProof/>
          <w:sz w:val="28"/>
          <w:szCs w:val="28"/>
          <w:vertAlign w:val="baseline"/>
          <w:lang w:val="sr-Cyrl-CS" w:eastAsia="zh-CN"/>
        </w:rPr>
        <w:t>/201</w:t>
      </w:r>
      <w:r w:rsidR="00F35F50">
        <w:rPr>
          <w:rFonts w:ascii="Arial" w:hAnsi="Arial" w:cs="Arial"/>
          <w:noProof/>
          <w:sz w:val="28"/>
          <w:szCs w:val="28"/>
          <w:vertAlign w:val="baseline"/>
          <w:lang w:val="en-US" w:eastAsia="zh-CN"/>
        </w:rPr>
        <w:t>6</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F35F50">
        <w:rPr>
          <w:rFonts w:ascii="Arial" w:hAnsi="Arial" w:cs="Arial"/>
          <w:b/>
          <w:noProof/>
          <w:sz w:val="22"/>
          <w:szCs w:val="22"/>
          <w:vertAlign w:val="baseline"/>
          <w:lang w:val="sr-Cyrl-CS" w:eastAsia="zh-CN"/>
        </w:rPr>
        <w:t>април</w:t>
      </w:r>
      <w:r w:rsidR="009858EA" w:rsidRPr="006B132C">
        <w:rPr>
          <w:rFonts w:ascii="Arial" w:hAnsi="Arial" w:cs="Arial"/>
          <w:b/>
          <w:noProof/>
          <w:sz w:val="22"/>
          <w:szCs w:val="22"/>
          <w:vertAlign w:val="baseline"/>
          <w:lang w:val="ru-RU" w:eastAsia="zh-CN"/>
        </w:rPr>
        <w:t xml:space="preserve"> </w:t>
      </w:r>
      <w:r w:rsidR="00F35F50">
        <w:rPr>
          <w:rFonts w:ascii="Arial" w:hAnsi="Arial" w:cs="Arial"/>
          <w:b/>
          <w:noProof/>
          <w:sz w:val="22"/>
          <w:szCs w:val="22"/>
          <w:vertAlign w:val="baseline"/>
          <w:lang w:val="ru-RU" w:eastAsia="zh-CN"/>
        </w:rPr>
        <w:t>2016</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w:t>
      </w:r>
      <w:r w:rsidR="00F35F50">
        <w:rPr>
          <w:rFonts w:ascii="Arial" w:hAnsi="Arial" w:cs="Arial"/>
          <w:bCs/>
          <w:iCs/>
          <w:noProof/>
          <w:sz w:val="22"/>
          <w:szCs w:val="22"/>
          <w:vertAlign w:val="baseline"/>
          <w:lang w:val="ru-RU" w:eastAsia="sr-Latn-CS"/>
        </w:rPr>
        <w:t>ности («Сл гласник РС» бр. 68/15</w:t>
      </w:r>
      <w:r w:rsidRPr="006B132C">
        <w:rPr>
          <w:rFonts w:ascii="Arial" w:hAnsi="Arial" w:cs="Arial"/>
          <w:bCs/>
          <w:iCs/>
          <w:noProof/>
          <w:sz w:val="22"/>
          <w:szCs w:val="22"/>
          <w:vertAlign w:val="baseline"/>
          <w:lang w:val="ru-RU" w:eastAsia="sr-Latn-CS"/>
        </w:rPr>
        <w:t>)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00F35F50">
        <w:rPr>
          <w:rFonts w:ascii="Arial" w:hAnsi="Arial" w:cs="Arial"/>
          <w:noProof/>
          <w:sz w:val="22"/>
          <w:szCs w:val="22"/>
          <w:vertAlign w:val="baseline"/>
          <w:lang w:val="ru-RU"/>
        </w:rPr>
        <w:t>,,Сл.гласник РС“, број 14/15</w:t>
      </w:r>
      <w:r w:rsidRPr="006B132C">
        <w:rPr>
          <w:rFonts w:ascii="Arial" w:hAnsi="Arial" w:cs="Arial"/>
          <w:noProof/>
          <w:sz w:val="22"/>
          <w:szCs w:val="22"/>
          <w:vertAlign w:val="baseline"/>
          <w:lang w:val="ru-RU"/>
        </w:rPr>
        <w:t>)</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F35F50">
        <w:rPr>
          <w:rFonts w:ascii="Arial" w:hAnsi="Arial" w:cs="Arial"/>
          <w:noProof/>
          <w:sz w:val="22"/>
          <w:szCs w:val="22"/>
          <w:vertAlign w:val="baseline"/>
          <w:lang w:val="ru-RU"/>
        </w:rPr>
        <w:t>_________________________</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F35F50">
        <w:rPr>
          <w:rFonts w:ascii="Arial" w:hAnsi="Arial" w:cs="Arial"/>
          <w:b/>
          <w:noProof/>
          <w:sz w:val="22"/>
          <w:szCs w:val="22"/>
          <w:vertAlign w:val="baseline"/>
          <w:lang w:val="ru-RU"/>
        </w:rPr>
        <w:t>01/2016</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Кокнкурсна документација се може преузети и на интернет адреси наручиоца</w:t>
      </w:r>
      <w:r w:rsidR="00F35F50">
        <w:rPr>
          <w:rFonts w:ascii="Arial" w:hAnsi="Arial" w:cs="Arial"/>
          <w:sz w:val="22"/>
          <w:szCs w:val="22"/>
          <w:vertAlign w:val="baseline"/>
          <w:lang w:val="ru-RU"/>
        </w:rPr>
        <w:t xml:space="preserve"> </w:t>
      </w:r>
      <w:hyperlink r:id="rId9" w:history="1">
        <w:r w:rsidR="00F35F50" w:rsidRPr="00DF301A">
          <w:rPr>
            <w:rStyle w:val="Hyperlink"/>
            <w:rFonts w:ascii="Arial" w:hAnsi="Arial" w:cs="Arial"/>
            <w:sz w:val="22"/>
            <w:szCs w:val="22"/>
            <w:vertAlign w:val="baseline"/>
            <w:lang w:val="sr-Latn-CS"/>
          </w:rPr>
          <w:t>www.vidrakvaljevo.com</w:t>
        </w:r>
      </w:hyperlink>
      <w:r w:rsidR="00F35F50">
        <w:rPr>
          <w:rFonts w:ascii="Arial" w:hAnsi="Arial" w:cs="Arial"/>
          <w:sz w:val="22"/>
          <w:szCs w:val="22"/>
          <w:vertAlign w:val="baseline"/>
          <w:lang w:val="sr-Latn-CS"/>
        </w:rPr>
        <w:t xml:space="preserve"> </w:t>
      </w:r>
      <w:r w:rsidRPr="006B132C">
        <w:rPr>
          <w:rFonts w:ascii="Arial" w:hAnsi="Arial" w:cs="Arial"/>
          <w:sz w:val="22"/>
          <w:szCs w:val="22"/>
          <w:vertAlign w:val="baseline"/>
          <w:lang w:val="ru-RU"/>
        </w:rPr>
        <w:t xml:space="preserve">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7A633D">
        <w:rPr>
          <w:rFonts w:ascii="Arial" w:hAnsi="Arial" w:cs="Arial"/>
          <w:b/>
          <w:noProof/>
          <w:sz w:val="22"/>
          <w:szCs w:val="22"/>
          <w:vertAlign w:val="baseline"/>
          <w:lang w:val="en-US"/>
        </w:rPr>
        <w:t>13</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F35F50">
        <w:rPr>
          <w:rFonts w:ascii="Arial" w:hAnsi="Arial" w:cs="Arial"/>
          <w:b/>
          <w:noProof/>
          <w:sz w:val="22"/>
          <w:szCs w:val="22"/>
          <w:vertAlign w:val="baseline"/>
          <w:lang w:val="ru-RU"/>
        </w:rPr>
        <w:t>5.2016</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7A633D">
        <w:rPr>
          <w:rFonts w:ascii="Arial" w:hAnsi="Arial" w:cs="Arial"/>
          <w:b/>
          <w:noProof/>
          <w:sz w:val="22"/>
          <w:szCs w:val="22"/>
          <w:vertAlign w:val="baseline"/>
          <w:lang w:val="en-US"/>
        </w:rPr>
        <w:t>13</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F35F50">
        <w:rPr>
          <w:rFonts w:ascii="Arial" w:hAnsi="Arial" w:cs="Arial"/>
          <w:b/>
          <w:noProof/>
          <w:sz w:val="22"/>
          <w:szCs w:val="22"/>
          <w:vertAlign w:val="baseline"/>
          <w:lang w:val="ru-RU"/>
        </w:rPr>
        <w:t>5</w:t>
      </w:r>
      <w:r w:rsidRPr="006B132C">
        <w:rPr>
          <w:rFonts w:ascii="Arial" w:hAnsi="Arial" w:cs="Arial"/>
          <w:b/>
          <w:noProof/>
          <w:sz w:val="22"/>
          <w:szCs w:val="22"/>
          <w:vertAlign w:val="baseline"/>
          <w:lang w:val="ru-RU"/>
        </w:rPr>
        <w:t>.201</w:t>
      </w:r>
      <w:r w:rsidR="00F35F50">
        <w:rPr>
          <w:rFonts w:ascii="Arial" w:hAnsi="Arial" w:cs="Arial"/>
          <w:b/>
          <w:noProof/>
          <w:sz w:val="22"/>
          <w:szCs w:val="22"/>
          <w:vertAlign w:val="baseline"/>
          <w:lang w:val="ru-RU"/>
        </w:rPr>
        <w:t>6</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F35F50">
        <w:rPr>
          <w:rFonts w:ascii="Arial" w:hAnsi="Arial" w:cs="Arial"/>
          <w:b/>
          <w:noProof/>
          <w:sz w:val="22"/>
          <w:szCs w:val="22"/>
          <w:vertAlign w:val="baseline"/>
          <w:lang w:val="ru-RU"/>
        </w:rPr>
        <w:t>1</w:t>
      </w:r>
      <w:r w:rsidR="00CC656F" w:rsidRPr="006B132C">
        <w:rPr>
          <w:rFonts w:ascii="Arial" w:hAnsi="Arial" w:cs="Arial"/>
          <w:b/>
          <w:noProof/>
          <w:sz w:val="22"/>
          <w:szCs w:val="22"/>
          <w:vertAlign w:val="baseline"/>
          <w:lang w:val="ru-RU"/>
        </w:rPr>
        <w:t>/201</w:t>
      </w:r>
      <w:r w:rsidR="00F35F50">
        <w:rPr>
          <w:rFonts w:ascii="Arial" w:hAnsi="Arial" w:cs="Arial"/>
          <w:b/>
          <w:noProof/>
          <w:sz w:val="22"/>
          <w:szCs w:val="22"/>
          <w:vertAlign w:val="baseline"/>
          <w:lang w:val="ru-RU"/>
        </w:rPr>
        <w:t>6</w:t>
      </w:r>
      <w:r w:rsidRPr="006B132C">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7A633D">
        <w:rPr>
          <w:rFonts w:ascii="Arial" w:eastAsiaTheme="minorHAnsi" w:hAnsi="Arial" w:cs="Arial"/>
          <w:b/>
          <w:color w:val="000000"/>
          <w:sz w:val="22"/>
          <w:szCs w:val="22"/>
          <w:vertAlign w:val="baseline"/>
          <w:lang w:val="en-US"/>
        </w:rPr>
        <w:t>13</w:t>
      </w:r>
      <w:r w:rsidR="006A63BD" w:rsidRPr="006B132C">
        <w:rPr>
          <w:rFonts w:ascii="Arial" w:eastAsiaTheme="minorHAnsi" w:hAnsi="Arial" w:cs="Arial"/>
          <w:b/>
          <w:color w:val="000000"/>
          <w:sz w:val="22"/>
          <w:szCs w:val="22"/>
          <w:vertAlign w:val="baseline"/>
          <w:lang w:val="ru-RU"/>
        </w:rPr>
        <w:t>.0</w:t>
      </w:r>
      <w:r w:rsidR="00F35F50">
        <w:rPr>
          <w:rFonts w:ascii="Arial" w:eastAsiaTheme="minorHAnsi" w:hAnsi="Arial" w:cs="Arial"/>
          <w:b/>
          <w:color w:val="000000"/>
          <w:sz w:val="22"/>
          <w:szCs w:val="22"/>
          <w:vertAlign w:val="baseline"/>
          <w:lang w:val="ru-RU"/>
        </w:rPr>
        <w:t>5.2016</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1C7858" w:rsidRPr="001C7858" w:rsidRDefault="001C7858" w:rsidP="001C7858">
      <w:pPr>
        <w:jc w:val="both"/>
        <w:rPr>
          <w:b/>
          <w:sz w:val="32"/>
          <w:szCs w:val="32"/>
          <w:lang w:val="sr-Latn-CS"/>
        </w:rPr>
      </w:pPr>
      <w:r w:rsidRPr="001C7858">
        <w:rPr>
          <w:b/>
          <w:sz w:val="32"/>
          <w:szCs w:val="32"/>
        </w:rPr>
        <w:lastRenderedPageBreak/>
        <w:t>Ponuđač nije dužan da dostavlja dokaze koji su javno dostupni na internet stranicama nadležnih organa : Izvod iz APR ili ukoliko je upisan u registar Ponuđača APR nije dužan da dostavlja dokumenta propisana čl.75 ZJN.</w:t>
      </w:r>
    </w:p>
    <w:p w:rsidR="001C7858" w:rsidRPr="001C7858" w:rsidRDefault="001C7858" w:rsidP="006562AF">
      <w:pPr>
        <w:suppressAutoHyphens/>
        <w:autoSpaceDE w:val="0"/>
        <w:autoSpaceDN w:val="0"/>
        <w:adjustRightInd w:val="0"/>
        <w:ind w:firstLine="450"/>
        <w:jc w:val="both"/>
        <w:rPr>
          <w:rFonts w:ascii="Arial" w:hAnsi="Arial" w:cs="Arial"/>
          <w:sz w:val="32"/>
          <w:szCs w:val="32"/>
          <w:vertAlign w:val="baseline"/>
          <w:lang w:val="ru-RU" w:eastAsia="ar-SA"/>
        </w:rPr>
      </w:pP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1C7858">
        <w:rPr>
          <w:rFonts w:ascii="Arial" w:hAnsi="Arial" w:cs="Arial"/>
          <w:b/>
          <w:noProof/>
          <w:sz w:val="22"/>
          <w:szCs w:val="22"/>
          <w:vertAlign w:val="baseline"/>
          <w:lang w:val="sr-Cyrl-CS"/>
        </w:rPr>
        <w:t>1</w:t>
      </w:r>
      <w:r w:rsidR="00944168">
        <w:rPr>
          <w:rFonts w:ascii="Arial" w:hAnsi="Arial" w:cs="Arial"/>
          <w:b/>
          <w:noProof/>
          <w:sz w:val="22"/>
          <w:szCs w:val="22"/>
          <w:vertAlign w:val="baseline"/>
          <w:lang w:val="ru-RU"/>
        </w:rPr>
        <w:t>/201</w:t>
      </w:r>
      <w:r w:rsidR="001C7858">
        <w:rPr>
          <w:rFonts w:ascii="Arial" w:hAnsi="Arial" w:cs="Arial"/>
          <w:b/>
          <w:noProof/>
          <w:sz w:val="22"/>
          <w:szCs w:val="22"/>
          <w:vertAlign w:val="baseline"/>
          <w:lang w:val="sr-Cyrl-CS"/>
        </w:rPr>
        <w:t>6</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lastRenderedPageBreak/>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w:t>
      </w:r>
      <w:r w:rsidRPr="006B132C">
        <w:rPr>
          <w:rFonts w:ascii="Arial" w:hAnsi="Arial" w:cs="Arial"/>
          <w:bCs/>
          <w:noProof/>
          <w:color w:val="000000"/>
          <w:sz w:val="22"/>
          <w:szCs w:val="22"/>
          <w:vertAlign w:val="baseline"/>
          <w:lang w:val="sr-Cyrl-CS" w:eastAsia="sr-Latn-CS"/>
        </w:rPr>
        <w:lastRenderedPageBreak/>
        <w:t xml:space="preserve">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1C7858" w:rsidRPr="001C7858" w:rsidRDefault="001C7858" w:rsidP="001C7858">
      <w:pPr>
        <w:jc w:val="both"/>
        <w:rPr>
          <w:sz w:val="32"/>
          <w:szCs w:val="32"/>
          <w:lang w:val="sr-Latn-CS"/>
        </w:rPr>
      </w:pPr>
      <w:r w:rsidRPr="001C7858">
        <w:rPr>
          <w:sz w:val="32"/>
          <w:szCs w:val="32"/>
          <w:lang w:val="sr-Latn-CS"/>
        </w:rPr>
        <w:t>Lice koje ima interes da mu se dodeli ugovor o javnoj nabavci može podneti Zahtev za zaštitu prava Naručiocu  najkasnije u roku od 8 (osam) dana od dana prijema odluke o izboru najpovoljnije ponude u smislu člana 113. Zakona o javnim nabavkama, uz uplatu takse u iznosu od 60.000,00 dinara na tekući račun primaoca ,,Budžet RS-republička administrativna taksa,,840-30678845-06 – šifra plaćanja 153 ili 253, odnosno 120.000,00 dinara ako se zahtev za zaštitu prava podnosi pre otvaranja ponuda.Poziv na broj su podaci o broju ili oznaci javne nabavke povodom koje se podnosi zahtev za zaštitu prava.. Kopiju zahteva za zaštitu prava podnosilac istovremeno dostavlja Republičkoj komisiji.</w:t>
      </w:r>
    </w:p>
    <w:p w:rsidR="001C7858" w:rsidRPr="007739A1" w:rsidRDefault="001C7858" w:rsidP="001C7858">
      <w:pPr>
        <w:jc w:val="both"/>
        <w:rPr>
          <w:lang w:val="sr-Latn-CS"/>
        </w:rPr>
      </w:pP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Default="00B21E11" w:rsidP="00B21E11">
      <w:pPr>
        <w:autoSpaceDE w:val="0"/>
        <w:autoSpaceDN w:val="0"/>
        <w:adjustRightInd w:val="0"/>
        <w:ind w:firstLine="567"/>
        <w:jc w:val="both"/>
        <w:rPr>
          <w:rFonts w:ascii="Arial" w:hAnsi="Arial" w:cs="Arial"/>
          <w:bCs/>
          <w:noProof/>
          <w:sz w:val="22"/>
          <w:szCs w:val="22"/>
          <w:vertAlign w:val="baseline"/>
          <w:lang w:val="en-US"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001C7858">
        <w:rPr>
          <w:rFonts w:ascii="Arial" w:hAnsi="Arial" w:cs="Arial"/>
          <w:bCs/>
          <w:noProof/>
          <w:sz w:val="22"/>
          <w:szCs w:val="22"/>
          <w:vertAlign w:val="baseline"/>
          <w:lang w:val="ru-RU" w:eastAsia="sr-Latn-CS"/>
        </w:rPr>
        <w:t>14/15</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7A633D" w:rsidRPr="007A633D" w:rsidRDefault="007A633D" w:rsidP="00B21E11">
      <w:pPr>
        <w:autoSpaceDE w:val="0"/>
        <w:autoSpaceDN w:val="0"/>
        <w:adjustRightInd w:val="0"/>
        <w:ind w:firstLine="567"/>
        <w:jc w:val="both"/>
        <w:rPr>
          <w:rFonts w:ascii="Arial" w:hAnsi="Arial" w:cs="Arial"/>
          <w:bCs/>
          <w:noProof/>
          <w:sz w:val="22"/>
          <w:szCs w:val="22"/>
          <w:vertAlign w:val="baseline"/>
          <w:lang w:val="en-US" w:eastAsia="sr-Latn-CS"/>
        </w:rPr>
      </w:pPr>
    </w:p>
    <w:p w:rsidR="001C7858" w:rsidRDefault="001C7858" w:rsidP="001C7858">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1C7858" w:rsidRDefault="001C7858" w:rsidP="001C7858">
      <w:pPr>
        <w:rPr>
          <w:b/>
          <w:lang w:val="sr-Cyrl-CS"/>
        </w:rPr>
      </w:pPr>
    </w:p>
    <w:p w:rsidR="001C7858" w:rsidRPr="002B09B0" w:rsidRDefault="001C7858" w:rsidP="001C7858">
      <w:pPr>
        <w:ind w:firstLine="720"/>
        <w:jc w:val="both"/>
        <w:rPr>
          <w:sz w:val="36"/>
          <w:szCs w:val="36"/>
          <w:lang w:val="sr-Cyrl-CS"/>
        </w:rPr>
      </w:pPr>
      <w:r w:rsidRPr="002B09B0">
        <w:rPr>
          <w:sz w:val="36"/>
          <w:szCs w:val="36"/>
          <w:lang w:val="sr-Cyrl-CS"/>
        </w:rPr>
        <w:t>Komisija za javne nabavke naručioca (u daljem tekstu: Komisija) će ustanoviti da li ponuđač  ispunjava uslove za učešće  u postupku javne nabavke. Pravo za učešće u postupku javne nabavke ima ponuđač ako je:</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 xml:space="preserve"> registrovan kod nadležnog organa, odnosno upisan u odgovarajući registar;</w:t>
      </w:r>
    </w:p>
    <w:p w:rsidR="001C7858" w:rsidRPr="002B09B0" w:rsidRDefault="001C7858" w:rsidP="001C7858">
      <w:pPr>
        <w:numPr>
          <w:ilvl w:val="0"/>
          <w:numId w:val="4"/>
        </w:numPr>
        <w:jc w:val="both"/>
        <w:rPr>
          <w:sz w:val="36"/>
          <w:szCs w:val="36"/>
          <w:lang w:val="sr-Cyrl-CS"/>
        </w:rPr>
      </w:pPr>
      <w:r w:rsidRPr="002B09B0">
        <w:rPr>
          <w:sz w:val="36"/>
          <w:szCs w:val="36"/>
          <w:lang w:val="sr-Cyrl-CS"/>
        </w:rPr>
        <w:t xml:space="preserve"> je osnovan i za obavljanje delatnosti koja je predmet javne nabavke</w:t>
      </w:r>
      <w:r w:rsidRPr="002B09B0">
        <w:rPr>
          <w:sz w:val="36"/>
          <w:szCs w:val="36"/>
          <w:lang w:val="sr-Latn-CS"/>
        </w:rPr>
        <w:t xml:space="preserve"> ako je takva dozvola predviđena posebnim propisom</w:t>
      </w:r>
    </w:p>
    <w:p w:rsidR="001C7858" w:rsidRPr="002B09B0" w:rsidRDefault="001C7858" w:rsidP="001C7858">
      <w:pPr>
        <w:numPr>
          <w:ilvl w:val="0"/>
          <w:numId w:val="4"/>
        </w:numPr>
        <w:jc w:val="both"/>
        <w:rPr>
          <w:sz w:val="36"/>
          <w:szCs w:val="36"/>
          <w:lang w:val="sr-Cyrl-CS"/>
        </w:rPr>
      </w:pPr>
      <w:r w:rsidRPr="002B09B0">
        <w:rPr>
          <w:sz w:val="36"/>
          <w:szCs w:val="36"/>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1C7858" w:rsidRPr="002B09B0" w:rsidRDefault="001C7858" w:rsidP="001C7858">
      <w:pPr>
        <w:ind w:left="360"/>
        <w:jc w:val="both"/>
        <w:rPr>
          <w:b/>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da je za tekuću godinu izmirio dospele poreze, doprinose i druge javne dažbine u skladu sa propisima;</w:t>
      </w:r>
      <w:r w:rsidRPr="002B09B0">
        <w:rPr>
          <w:sz w:val="36"/>
          <w:szCs w:val="36"/>
          <w:lang w:val="sr-Latn-CS"/>
        </w:rPr>
        <w:t>- ne starija od dva meseca od dana otvaranja ponuda.</w:t>
      </w:r>
    </w:p>
    <w:p w:rsidR="001C7858" w:rsidRPr="002B09B0" w:rsidRDefault="001C7858" w:rsidP="001C7858">
      <w:pPr>
        <w:numPr>
          <w:ilvl w:val="0"/>
          <w:numId w:val="4"/>
        </w:numPr>
        <w:jc w:val="both"/>
        <w:rPr>
          <w:sz w:val="36"/>
          <w:szCs w:val="36"/>
          <w:lang w:val="sr-Cyrl-CS"/>
        </w:rPr>
      </w:pPr>
      <w:r w:rsidRPr="002B09B0">
        <w:rPr>
          <w:sz w:val="36"/>
          <w:szCs w:val="36"/>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C7858" w:rsidRPr="002B09B0" w:rsidRDefault="001C7858" w:rsidP="001C7858">
      <w:pPr>
        <w:ind w:left="360"/>
        <w:jc w:val="both"/>
        <w:rPr>
          <w:sz w:val="36"/>
          <w:szCs w:val="36"/>
          <w:lang w:val="sr-Cyrl-CS"/>
        </w:rPr>
      </w:pPr>
    </w:p>
    <w:p w:rsidR="001C7858" w:rsidRPr="002B09B0" w:rsidRDefault="001C7858" w:rsidP="001C7858">
      <w:pPr>
        <w:ind w:left="360"/>
        <w:jc w:val="both"/>
        <w:rPr>
          <w:sz w:val="36"/>
          <w:szCs w:val="36"/>
          <w:lang w:val="sr-Cyrl-CS"/>
        </w:rPr>
      </w:pPr>
    </w:p>
    <w:p w:rsidR="001C7858" w:rsidRPr="002B09B0" w:rsidRDefault="001C7858" w:rsidP="001C7858">
      <w:pPr>
        <w:ind w:left="360"/>
        <w:jc w:val="both"/>
        <w:rPr>
          <w:sz w:val="36"/>
          <w:szCs w:val="36"/>
          <w:lang w:val="sr-Cyrl-CS"/>
        </w:rPr>
      </w:pPr>
      <w:r w:rsidRPr="002B09B0">
        <w:rPr>
          <w:sz w:val="36"/>
          <w:szCs w:val="36"/>
          <w:lang w:val="sr-Cyrl-CS"/>
        </w:rPr>
        <w:t xml:space="preserve">Komisija, na način predviđen članom </w:t>
      </w:r>
      <w:r w:rsidRPr="002B09B0">
        <w:rPr>
          <w:sz w:val="36"/>
          <w:szCs w:val="36"/>
        </w:rPr>
        <w:t>76</w:t>
      </w:r>
      <w:r w:rsidRPr="002B09B0">
        <w:rPr>
          <w:sz w:val="36"/>
          <w:szCs w:val="36"/>
          <w:lang w:val="sr-Cyrl-CS"/>
        </w:rPr>
        <w:t>. Zakona o javnim nabavkama, utvrđuje</w:t>
      </w:r>
    </w:p>
    <w:p w:rsidR="001C7858" w:rsidRPr="002B09B0" w:rsidRDefault="001C7858" w:rsidP="001C7858">
      <w:pPr>
        <w:jc w:val="both"/>
        <w:rPr>
          <w:sz w:val="36"/>
          <w:szCs w:val="36"/>
          <w:lang w:val="sr-Cyrl-CS"/>
        </w:rPr>
      </w:pPr>
      <w:r w:rsidRPr="002B09B0">
        <w:rPr>
          <w:sz w:val="36"/>
          <w:szCs w:val="36"/>
          <w:lang w:val="sr-Cyrl-CS"/>
        </w:rPr>
        <w:t>kvalifikovanost ponuđača na osnovu dokaza o ispunjenosti obaveznih uslova  koje ponuđač dostavlja uz ponudu:</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rešenje iz Agencije za privredne registre;</w:t>
      </w:r>
    </w:p>
    <w:p w:rsidR="001C7858" w:rsidRPr="002B09B0" w:rsidRDefault="001C7858" w:rsidP="001C7858">
      <w:pPr>
        <w:numPr>
          <w:ilvl w:val="0"/>
          <w:numId w:val="4"/>
        </w:numPr>
        <w:jc w:val="both"/>
        <w:rPr>
          <w:sz w:val="36"/>
          <w:szCs w:val="36"/>
          <w:lang w:val="sr-Cyrl-CS"/>
        </w:rPr>
      </w:pPr>
      <w:r w:rsidRPr="002B09B0">
        <w:rPr>
          <w:sz w:val="36"/>
          <w:szCs w:val="36"/>
          <w:lang w:val="sr-Cyrl-CS"/>
        </w:rPr>
        <w:t>osnivački akt u kome je izričito navedeno da se ponuđač bavi baš delatnošću za koju naručilac sprovodi postupak javne nabavke</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potvrdu Republičke uprave javnih prihoda da je za tekuću godinu izmirio dospele poreze, doprinose i druge javne dažbine u skladu sa propisima;</w:t>
      </w:r>
    </w:p>
    <w:p w:rsidR="001C7858" w:rsidRPr="002B09B0" w:rsidRDefault="001C7858" w:rsidP="001C7858">
      <w:pPr>
        <w:jc w:val="both"/>
        <w:rPr>
          <w:sz w:val="36"/>
          <w:szCs w:val="36"/>
          <w:lang w:val="sr-Latn-CS"/>
        </w:rPr>
      </w:pPr>
    </w:p>
    <w:p w:rsidR="001C7858" w:rsidRPr="002B09B0" w:rsidRDefault="001C7858" w:rsidP="001C7858">
      <w:pPr>
        <w:ind w:left="360"/>
        <w:jc w:val="both"/>
        <w:rPr>
          <w:sz w:val="36"/>
          <w:szCs w:val="36"/>
          <w:lang w:val="sr-Cyrl-CS"/>
        </w:rPr>
      </w:pPr>
      <w:r w:rsidRPr="002B09B0">
        <w:rPr>
          <w:sz w:val="36"/>
          <w:szCs w:val="36"/>
        </w:rPr>
        <w:t xml:space="preserve"> </w:t>
      </w:r>
      <w:r w:rsidRPr="002B09B0">
        <w:rPr>
          <w:sz w:val="36"/>
          <w:szCs w:val="36"/>
          <w:lang w:val="sr-Cyrl-CS"/>
        </w:rPr>
        <w:t xml:space="preserve"> </w:t>
      </w:r>
      <w:r w:rsidRPr="002B09B0">
        <w:rPr>
          <w:sz w:val="36"/>
          <w:szCs w:val="36"/>
        </w:rPr>
        <w:t xml:space="preserve">Dokazi </w:t>
      </w:r>
      <w:r w:rsidRPr="002B09B0">
        <w:rPr>
          <w:sz w:val="36"/>
          <w:szCs w:val="36"/>
          <w:lang w:val="sr-Cyrl-CS"/>
        </w:rPr>
        <w:t xml:space="preserve">o ispunjenosti uslova iz člana </w:t>
      </w:r>
      <w:r w:rsidRPr="002B09B0">
        <w:rPr>
          <w:sz w:val="36"/>
          <w:szCs w:val="36"/>
        </w:rPr>
        <w:t>75</w:t>
      </w:r>
      <w:r w:rsidRPr="002B09B0">
        <w:rPr>
          <w:sz w:val="36"/>
          <w:szCs w:val="36"/>
          <w:lang w:val="sr-Cyrl-CS"/>
        </w:rPr>
        <w:t>. Zakona o javnim nabavkama mogu se</w:t>
      </w:r>
    </w:p>
    <w:p w:rsidR="001C7858" w:rsidRPr="002B09B0" w:rsidRDefault="001C7858" w:rsidP="001C7858">
      <w:pPr>
        <w:jc w:val="both"/>
        <w:rPr>
          <w:sz w:val="36"/>
          <w:szCs w:val="36"/>
          <w:lang w:val="sr-Cyrl-CS"/>
        </w:rPr>
      </w:pPr>
      <w:r w:rsidRPr="002B09B0">
        <w:rPr>
          <w:sz w:val="36"/>
          <w:szCs w:val="36"/>
          <w:lang w:val="sr-Cyrl-CS"/>
        </w:rPr>
        <w:t xml:space="preserve">dostavljati u neoverenim kopijama. </w:t>
      </w:r>
    </w:p>
    <w:p w:rsidR="001C7858" w:rsidRPr="002B09B0" w:rsidRDefault="001C7858" w:rsidP="001C7858">
      <w:pPr>
        <w:jc w:val="both"/>
        <w:rPr>
          <w:sz w:val="36"/>
          <w:szCs w:val="36"/>
          <w:lang w:val="sr-Cyrl-CS"/>
        </w:rPr>
      </w:pPr>
      <w:r w:rsidRPr="002B09B0">
        <w:rPr>
          <w:sz w:val="36"/>
          <w:szCs w:val="36"/>
          <w:lang w:val="sr-Cyrl-CS"/>
        </w:rPr>
        <w:t xml:space="preserve">        Ponuđač čija ponuda je ocenjena kao najpovoljnija je dužan da na poziv naručioca dostavi originale ili overene kopije dokaza o ispunjenosti uslova iz člana </w:t>
      </w:r>
      <w:r w:rsidRPr="002B09B0">
        <w:rPr>
          <w:sz w:val="36"/>
          <w:szCs w:val="36"/>
        </w:rPr>
        <w:t>75</w:t>
      </w:r>
      <w:r w:rsidRPr="002B09B0">
        <w:rPr>
          <w:sz w:val="36"/>
          <w:szCs w:val="36"/>
          <w:lang w:val="sr-Cyrl-CS"/>
        </w:rPr>
        <w:t>. ZJN.</w:t>
      </w:r>
    </w:p>
    <w:p w:rsidR="001C7858" w:rsidRPr="002B09B0" w:rsidRDefault="001C7858" w:rsidP="001C7858">
      <w:pPr>
        <w:jc w:val="both"/>
        <w:rPr>
          <w:sz w:val="36"/>
          <w:szCs w:val="36"/>
        </w:rPr>
      </w:pPr>
      <w:r w:rsidRPr="002B09B0">
        <w:rPr>
          <w:sz w:val="36"/>
          <w:szCs w:val="36"/>
          <w:lang w:val="sr-Cyrl-CS"/>
        </w:rPr>
        <w:t xml:space="preserve">        Dokumenta  ne mogu biti starija od 6 meseci od dana objavljivanja javnog poziva. Potvrde iz stava 3 moraju biti izdate posle dana objavljivanja javnog poziva.</w:t>
      </w:r>
    </w:p>
    <w:p w:rsidR="001C7858" w:rsidRDefault="001C7858" w:rsidP="001C7858"/>
    <w:p w:rsidR="001C7858" w:rsidRDefault="001C7858" w:rsidP="001C7858"/>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2B09B0" w:rsidRDefault="002B09B0" w:rsidP="006265A7">
      <w:pPr>
        <w:ind w:right="4"/>
        <w:jc w:val="center"/>
        <w:rPr>
          <w:rFonts w:ascii="Arial" w:eastAsia="Calibri" w:hAnsi="Arial" w:cs="Arial"/>
          <w:b/>
          <w:sz w:val="22"/>
          <w:szCs w:val="22"/>
          <w:u w:val="single"/>
          <w:vertAlign w:val="baseline"/>
          <w:lang w:val="sr-Cyrl-C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lastRenderedPageBreak/>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2B09B0">
        <w:rPr>
          <w:rFonts w:ascii="Arial" w:hAnsi="Arial" w:cs="Arial"/>
          <w:bCs/>
          <w:noProof/>
          <w:sz w:val="22"/>
          <w:szCs w:val="22"/>
          <w:vertAlign w:val="baseline"/>
          <w:lang w:val="sr-Cyrl-CS" w:eastAsia="sr-Latn-CS"/>
        </w:rPr>
        <w:t>ке за претходне три године (2013</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2B09B0">
        <w:rPr>
          <w:rFonts w:ascii="Arial" w:hAnsi="Arial" w:cs="Arial"/>
          <w:bCs/>
          <w:noProof/>
          <w:sz w:val="22"/>
          <w:szCs w:val="22"/>
          <w:vertAlign w:val="baseline"/>
          <w:lang w:val="sr-Cyrl-CS" w:eastAsia="sr-Latn-CS"/>
        </w:rPr>
        <w:t>2014. и 2015</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r w:rsidR="002B09B0">
        <w:rPr>
          <w:rFonts w:ascii="Arial" w:hAnsi="Arial" w:cs="Arial"/>
          <w:bCs/>
          <w:noProof/>
          <w:sz w:val="22"/>
          <w:szCs w:val="22"/>
          <w:vertAlign w:val="baseline"/>
          <w:lang w:val="sr-Cyrl-CS" w:eastAsia="sr-Latn-CS"/>
        </w:rPr>
        <w:t>, уговор о закупу или лизингу за возило.</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7-2) Услов : Право на учешће у поступку има понуђач ако има важећу дозволу надлежног орган</w:t>
      </w:r>
      <w:r w:rsidR="002B09B0">
        <w:rPr>
          <w:rFonts w:ascii="Arial" w:hAnsi="Arial" w:cs="Arial"/>
          <w:bCs/>
          <w:noProof/>
          <w:sz w:val="22"/>
          <w:szCs w:val="22"/>
          <w:vertAlign w:val="baseline"/>
          <w:lang w:val="sr-Cyrl-CS" w:eastAsia="sr-Latn-CS"/>
        </w:rPr>
        <w:t>а за обављање делатности која ј</w:t>
      </w:r>
      <w:r>
        <w:rPr>
          <w:rFonts w:ascii="Arial" w:hAnsi="Arial" w:cs="Arial"/>
          <w:bCs/>
          <w:noProof/>
          <w:sz w:val="22"/>
          <w:szCs w:val="22"/>
          <w:vertAlign w:val="baseline"/>
          <w:lang w:val="sr-Cyrl-CS" w:eastAsia="sr-Latn-CS"/>
        </w:rPr>
        <w:t>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w:t>
      </w:r>
      <w:r w:rsidR="002B09B0">
        <w:rPr>
          <w:rFonts w:ascii="Arial" w:hAnsi="Arial" w:cs="Arial"/>
          <w:bCs/>
          <w:noProof/>
          <w:sz w:val="22"/>
          <w:szCs w:val="22"/>
          <w:vertAlign w:val="baseline"/>
          <w:lang w:val="sr-Cyrl-CS" w:eastAsia="sr-Latn-CS"/>
        </w:rPr>
        <w:t>ке делатности  трговине нафтом , нафтним дериватима, биогоривима и компримованим природним гасом</w:t>
      </w:r>
      <w:r>
        <w:rPr>
          <w:rFonts w:ascii="Arial" w:hAnsi="Arial" w:cs="Arial"/>
          <w:bCs/>
          <w:noProof/>
          <w:sz w:val="22"/>
          <w:szCs w:val="22"/>
          <w:vertAlign w:val="baseline"/>
          <w:lang w:val="sr-Cyrl-CS" w:eastAsia="sr-Latn-CS"/>
        </w:rPr>
        <w:t xml:space="preserve">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2B09B0">
        <w:rPr>
          <w:rFonts w:ascii="Arial" w:hAnsi="Arial" w:cs="Arial"/>
          <w:bCs/>
          <w:noProof/>
          <w:sz w:val="22"/>
          <w:szCs w:val="22"/>
          <w:vertAlign w:val="baseline"/>
          <w:lang w:val="sr-Cyrl-CS" w:eastAsia="sr-Latn-CS"/>
        </w:rPr>
        <w:t>ке за претходне три године (2013</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2B09B0">
        <w:rPr>
          <w:rFonts w:ascii="Arial" w:hAnsi="Arial" w:cs="Arial"/>
          <w:bCs/>
          <w:noProof/>
          <w:sz w:val="22"/>
          <w:szCs w:val="22"/>
          <w:vertAlign w:val="baseline"/>
          <w:lang w:val="sr-Cyrl-CS" w:eastAsia="sr-Latn-CS"/>
        </w:rPr>
        <w:t>2014. и 2015</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7A633D" w:rsidRDefault="007A633D" w:rsidP="00C069C5">
      <w:pPr>
        <w:autoSpaceDE w:val="0"/>
        <w:autoSpaceDN w:val="0"/>
        <w:adjustRightInd w:val="0"/>
        <w:jc w:val="center"/>
        <w:rPr>
          <w:rFonts w:ascii="Arial" w:hAnsi="Arial" w:cs="Arial"/>
          <w:b/>
          <w:bCs/>
          <w:noProof/>
          <w:sz w:val="22"/>
          <w:szCs w:val="22"/>
          <w:u w:val="single"/>
          <w:vertAlign w:val="baseline"/>
          <w:lang w:val="en-US" w:eastAsia="sr-Latn-CS"/>
        </w:rPr>
      </w:pPr>
    </w:p>
    <w:p w:rsidR="007A633D" w:rsidRDefault="007A633D"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P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bookmarkStart w:id="0" w:name="_GoBack"/>
      <w:bookmarkEnd w:id="0"/>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E856C4" w:rsidRPr="001C6D6C" w:rsidRDefault="00B60E64" w:rsidP="001C6D6C">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7A633D" w:rsidRDefault="00B60E64" w:rsidP="00B60E64">
      <w:pP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lastRenderedPageBreak/>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lastRenderedPageBreak/>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Pr="007A633D" w:rsidRDefault="007A633D" w:rsidP="00B917F1">
      <w:pPr>
        <w:autoSpaceDE w:val="0"/>
        <w:autoSpaceDN w:val="0"/>
        <w:adjustRightInd w:val="0"/>
        <w:jc w:val="both"/>
        <w:rPr>
          <w:rFonts w:ascii="Arial" w:hAnsi="Arial" w:cs="Arial"/>
          <w:iCs/>
          <w:sz w:val="22"/>
          <w:szCs w:val="22"/>
          <w:vertAlign w:val="baseline"/>
          <w:lang w:val="en-US"/>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lastRenderedPageBreak/>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00B00508">
        <w:rPr>
          <w:rFonts w:ascii="Arial" w:hAnsi="Arial" w:cs="Arial"/>
          <w:b/>
          <w:noProof/>
          <w:sz w:val="22"/>
          <w:szCs w:val="22"/>
          <w:vertAlign w:val="baseline"/>
          <w:lang w:val="ru-RU"/>
        </w:rPr>
        <w:t xml:space="preserve">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4D2DFF" w:rsidRDefault="004D2DFF"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en-US"/>
              </w:rPr>
              <w:t>6.500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DD763F" w:rsidRDefault="005C496A" w:rsidP="00DD763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717209" w:rsidRPr="00717209" w:rsidRDefault="00717209" w:rsidP="005C496A">
      <w:pPr>
        <w:ind w:left="10" w:right="-15"/>
        <w:jc w:val="center"/>
        <w:rPr>
          <w:rFonts w:ascii="Arial" w:eastAsia="Calibri" w:hAnsi="Arial" w:cs="Arial"/>
          <w:sz w:val="22"/>
          <w:szCs w:val="22"/>
          <w:vertAlign w:val="baseline"/>
          <w:lang w:val="en-US"/>
        </w:rPr>
      </w:pPr>
    </w:p>
    <w:p w:rsidR="00DD763F" w:rsidRPr="006B522A" w:rsidRDefault="00DD763F" w:rsidP="00DD763F">
      <w:pPr>
        <w:ind w:left="10" w:right="-15"/>
        <w:jc w:val="center"/>
        <w:rPr>
          <w:rFonts w:ascii="Arial" w:eastAsia="Calibri" w:hAnsi="Arial" w:cs="Arial"/>
          <w:b/>
          <w:sz w:val="22"/>
          <w:szCs w:val="22"/>
          <w:vertAlign w:val="baseline"/>
          <w:lang w:val="en-US"/>
        </w:rPr>
      </w:pPr>
      <w:r w:rsidRPr="006B522A">
        <w:rPr>
          <w:rFonts w:ascii="Arial" w:eastAsia="Calibri" w:hAnsi="Arial" w:cs="Arial"/>
          <w:b/>
          <w:sz w:val="22"/>
          <w:szCs w:val="22"/>
          <w:vertAlign w:val="baseline"/>
          <w:lang w:val="en-US"/>
        </w:rPr>
        <w:t xml:space="preserve">ПАРТИЈА БР. </w:t>
      </w:r>
      <w:r w:rsidRPr="006B522A">
        <w:rPr>
          <w:rFonts w:ascii="Arial" w:eastAsia="Calibri" w:hAnsi="Arial" w:cs="Arial"/>
          <w:b/>
          <w:sz w:val="22"/>
          <w:szCs w:val="22"/>
          <w:vertAlign w:val="baseline"/>
          <w:lang w:val="sr-Cyrl-CS"/>
        </w:rPr>
        <w:t>2</w:t>
      </w:r>
      <w:r w:rsidRPr="006B522A">
        <w:rPr>
          <w:rFonts w:ascii="Arial" w:eastAsia="Calibri" w:hAnsi="Arial" w:cs="Arial"/>
          <w:b/>
          <w:sz w:val="22"/>
          <w:szCs w:val="22"/>
          <w:vertAlign w:val="baseline"/>
          <w:lang w:val="en-US"/>
        </w:rPr>
        <w:t xml:space="preserve"> – </w:t>
      </w:r>
      <w:r w:rsidRPr="006B522A">
        <w:rPr>
          <w:rFonts w:ascii="Arial" w:eastAsia="Calibri" w:hAnsi="Arial" w:cs="Arial"/>
          <w:b/>
          <w:sz w:val="22"/>
          <w:szCs w:val="22"/>
          <w:vertAlign w:val="baseline"/>
        </w:rPr>
        <w:t>УЉА И МАЗИВА</w:t>
      </w:r>
    </w:p>
    <w:p w:rsidR="00DD763F" w:rsidRPr="00717209" w:rsidRDefault="00DD763F" w:rsidP="00DD763F">
      <w:pPr>
        <w:ind w:left="10" w:right="-15"/>
        <w:jc w:val="center"/>
        <w:rPr>
          <w:rFonts w:ascii="Arial" w:eastAsia="Calibri" w:hAnsi="Arial" w:cs="Arial"/>
          <w:sz w:val="22"/>
          <w:szCs w:val="22"/>
          <w:vertAlign w:val="baseline"/>
          <w:lang w:val="en-US"/>
        </w:rPr>
      </w:pPr>
    </w:p>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tbl>
      <w:tblPr>
        <w:tblW w:w="10065" w:type="dxa"/>
        <w:tblInd w:w="-318" w:type="dxa"/>
        <w:tblLayout w:type="fixed"/>
        <w:tblCellMar>
          <w:right w:w="115" w:type="dxa"/>
        </w:tblCellMar>
        <w:tblLook w:val="04A0"/>
      </w:tblPr>
      <w:tblGrid>
        <w:gridCol w:w="710"/>
        <w:gridCol w:w="2551"/>
        <w:gridCol w:w="1985"/>
        <w:gridCol w:w="1134"/>
        <w:gridCol w:w="1984"/>
        <w:gridCol w:w="1701"/>
      </w:tblGrid>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ind w:right="110"/>
              <w:jc w:val="center"/>
              <w:rPr>
                <w:rFonts w:ascii="Arial" w:eastAsia="Calibri" w:hAnsi="Arial" w:cs="Arial"/>
                <w:vertAlign w:val="baseline"/>
              </w:rPr>
            </w:pPr>
            <w:r>
              <w:rPr>
                <w:rFonts w:ascii="Arial" w:eastAsia="Calibri" w:hAnsi="Arial" w:cs="Arial"/>
                <w:b/>
                <w:sz w:val="22"/>
                <w:szCs w:val="22"/>
                <w:vertAlign w:val="baseline"/>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Спецификација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Кол</w:t>
            </w:r>
            <w:r>
              <w:rPr>
                <w:rFonts w:ascii="Arial" w:eastAsia="Calibri" w:hAnsi="Arial" w:cs="Arial"/>
                <w:b/>
                <w:sz w:val="22"/>
                <w:szCs w:val="22"/>
                <w:vertAlign w:val="baseline"/>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Укупан износ без ПДВ-а</w:t>
            </w: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pStyle w:val="ListParagraph"/>
              <w:numPr>
                <w:ilvl w:val="0"/>
                <w:numId w:val="2"/>
              </w:numPr>
              <w:contextualSpacing/>
              <w:rPr>
                <w:rFonts w:ascii="Arial" w:eastAsia="Calibri" w:hAnsi="Arial" w:cs="Arial"/>
                <w:sz w:val="20"/>
                <w:szCs w:val="20"/>
                <w:vertAlign w:val="baseline"/>
                <w:lang w:val="en-US"/>
              </w:rPr>
            </w:pPr>
          </w:p>
          <w:p w:rsidR="00DD763F" w:rsidRPr="006B522A" w:rsidRDefault="00DD763F" w:rsidP="00DD763F">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API CI-4/CF/SL;</w:t>
            </w:r>
          </w:p>
          <w:p w:rsidR="00DD763F" w:rsidRPr="007C139F" w:rsidRDefault="008A7184" w:rsidP="00DD763F">
            <w:pPr>
              <w:ind w:right="-108"/>
              <w:rPr>
                <w:rFonts w:ascii="Arial" w:hAnsi="Arial" w:cs="Arial"/>
                <w:sz w:val="20"/>
                <w:szCs w:val="20"/>
                <w:vertAlign w:val="baseline"/>
              </w:rPr>
            </w:pPr>
            <w:r>
              <w:rPr>
                <w:rFonts w:ascii="Arial" w:hAnsi="Arial" w:cs="Arial"/>
                <w:sz w:val="20"/>
                <w:szCs w:val="20"/>
                <w:vertAlign w:val="baseline"/>
              </w:rPr>
              <w:t>MB 22</w:t>
            </w:r>
            <w:r>
              <w:rPr>
                <w:rFonts w:ascii="Arial" w:hAnsi="Arial" w:cs="Arial"/>
                <w:sz w:val="20"/>
                <w:szCs w:val="20"/>
                <w:vertAlign w:val="baseline"/>
                <w:lang w:val="sr-Cyrl-CS"/>
              </w:rPr>
              <w:t>9.1</w:t>
            </w:r>
            <w:r w:rsidR="00DD763F"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E3-96;</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sidRPr="007C139F">
              <w:rPr>
                <w:rFonts w:ascii="Arial" w:hAnsi="Arial" w:cs="Arial"/>
                <w:sz w:val="22"/>
                <w:szCs w:val="22"/>
                <w:vertAlign w:val="baseline"/>
              </w:rPr>
              <w:t>360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4D2DFF" w:rsidP="00DD763F">
            <w:pPr>
              <w:jc w:val="center"/>
              <w:rPr>
                <w:rFonts w:ascii="Arial" w:hAnsi="Arial" w:cs="Arial"/>
                <w:vertAlign w:val="baseline"/>
              </w:rPr>
            </w:pPr>
            <w:r>
              <w:rPr>
                <w:rFonts w:ascii="Arial" w:hAnsi="Arial" w:cs="Arial"/>
                <w:sz w:val="22"/>
                <w:szCs w:val="22"/>
                <w:vertAlign w:val="baseline"/>
              </w:rPr>
              <w:t>360</w:t>
            </w:r>
            <w:r w:rsidR="00DD763F" w:rsidRPr="007C139F">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Pr>
                <w:rFonts w:ascii="Arial" w:hAnsi="Arial" w:cs="Arial"/>
                <w:sz w:val="20"/>
                <w:szCs w:val="20"/>
                <w:vertAlign w:val="baseline"/>
              </w:rPr>
              <w:t>Sintetičko ulje za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SAE 75W-80, API GL 4, MAN 341 typ Z4, ZF-TE-ML-01L-02L-16K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4D2DFF" w:rsidP="00DD763F">
            <w:pPr>
              <w:jc w:val="center"/>
              <w:rPr>
                <w:rFonts w:ascii="Arial" w:hAnsi="Arial" w:cs="Arial"/>
                <w:vertAlign w:val="baseline"/>
              </w:rPr>
            </w:pPr>
            <w:r>
              <w:rPr>
                <w:rFonts w:ascii="Arial" w:hAnsi="Arial" w:cs="Arial"/>
                <w:sz w:val="22"/>
                <w:szCs w:val="22"/>
                <w:vertAlign w:val="baseline"/>
              </w:rPr>
              <w:t>120</w:t>
            </w:r>
            <w:r w:rsidR="00DD763F">
              <w:rPr>
                <w:rFonts w:ascii="Arial" w:hAnsi="Arial" w:cs="Arial"/>
                <w:sz w:val="22"/>
                <w:szCs w:val="22"/>
                <w:vertAlign w:val="baseline"/>
              </w:rPr>
              <w:t xml:space="preserve"> lit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DOT 3;</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ind w:right="-115"/>
              <w:rPr>
                <w:rFonts w:ascii="Arial" w:hAnsi="Arial" w:cs="Arial"/>
                <w:vertAlign w:val="baseline"/>
              </w:rPr>
            </w:pPr>
            <w:r>
              <w:rPr>
                <w:rFonts w:ascii="Arial" w:hAnsi="Arial" w:cs="Arial"/>
                <w:sz w:val="22"/>
                <w:szCs w:val="22"/>
                <w:vertAlign w:val="baseline"/>
              </w:rPr>
              <w:t>1</w:t>
            </w:r>
            <w:r w:rsidRPr="007C139F">
              <w:rPr>
                <w:rFonts w:ascii="Arial" w:hAnsi="Arial" w:cs="Arial"/>
                <w:sz w:val="22"/>
                <w:szCs w:val="22"/>
                <w:vertAlign w:val="baseline"/>
              </w:rPr>
              <w:t>00</w:t>
            </w:r>
            <w:r>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CA1157" w:rsidP="00DD763F">
            <w:pPr>
              <w:jc w:val="center"/>
              <w:rPr>
                <w:rFonts w:ascii="Arial" w:hAnsi="Arial" w:cs="Arial"/>
                <w:vertAlign w:val="baseline"/>
              </w:rPr>
            </w:pPr>
            <w:r>
              <w:rPr>
                <w:rFonts w:ascii="Arial" w:hAnsi="Arial" w:cs="Arial"/>
                <w:sz w:val="22"/>
                <w:szCs w:val="22"/>
                <w:vertAlign w:val="baseline"/>
              </w:rPr>
              <w:t>24</w:t>
            </w:r>
            <w:r w:rsidR="00DD763F">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660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VW Code G12</w:t>
            </w:r>
            <w:r w:rsidRPr="00717209">
              <w:rPr>
                <w:rFonts w:ascii="Arial" w:hAnsi="Arial" w:cs="Arial"/>
                <w:sz w:val="20"/>
                <w:szCs w:val="20"/>
                <w:vertAlign w:val="baseline"/>
              </w:rPr>
              <w:t>,</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ISO L-HV</w:t>
            </w:r>
          </w:p>
          <w:p w:rsidR="00DD763F" w:rsidRPr="008A7184" w:rsidRDefault="00DD763F" w:rsidP="00DD763F">
            <w:pPr>
              <w:ind w:right="-108"/>
              <w:rPr>
                <w:rFonts w:ascii="Arial" w:hAnsi="Arial" w:cs="Arial"/>
                <w:b/>
                <w:sz w:val="20"/>
                <w:szCs w:val="20"/>
                <w:vertAlign w:val="baseline"/>
                <w:lang w:val="sr-Cyrl-CS"/>
              </w:rPr>
            </w:pPr>
            <w:r w:rsidRPr="00717209">
              <w:rPr>
                <w:rFonts w:ascii="Arial" w:hAnsi="Arial" w:cs="Arial"/>
                <w:sz w:val="20"/>
                <w:szCs w:val="20"/>
                <w:vertAlign w:val="baseline"/>
              </w:rPr>
              <w:t>DIN 51524-3 HLP</w:t>
            </w:r>
            <w:r>
              <w:rPr>
                <w:rFonts w:ascii="Arial" w:hAnsi="Arial" w:cs="Arial"/>
                <w:b/>
                <w:sz w:val="20"/>
                <w:szCs w:val="20"/>
                <w:vertAlign w:val="baseline"/>
              </w:rPr>
              <w:t xml:space="preserve"> </w:t>
            </w:r>
          </w:p>
          <w:p w:rsidR="00DD763F" w:rsidRDefault="00DD763F" w:rsidP="00DD763F">
            <w:pPr>
              <w:ind w:right="-108"/>
              <w:rPr>
                <w:rFonts w:ascii="Arial" w:hAnsi="Arial" w:cs="Arial"/>
                <w:sz w:val="20"/>
                <w:szCs w:val="20"/>
                <w:vertAlign w:val="baseline"/>
              </w:rPr>
            </w:pPr>
          </w:p>
          <w:p w:rsidR="00DD763F" w:rsidRPr="00717209"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CA1157" w:rsidP="00DD763F">
            <w:pPr>
              <w:ind w:right="-115"/>
              <w:rPr>
                <w:rFonts w:ascii="Arial" w:hAnsi="Arial" w:cs="Arial"/>
                <w:vertAlign w:val="baseline"/>
              </w:rPr>
            </w:pPr>
            <w:r>
              <w:rPr>
                <w:rFonts w:ascii="Arial" w:hAnsi="Arial" w:cs="Arial"/>
                <w:sz w:val="22"/>
                <w:szCs w:val="22"/>
                <w:vertAlign w:val="baseline"/>
              </w:rPr>
              <w:t>1980</w:t>
            </w:r>
            <w:r w:rsidR="00DD763F">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ISO 6743-9 </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12</w:t>
            </w:r>
            <w:r w:rsidRPr="00717209">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r w:rsidR="009B51C6">
              <w:rPr>
                <w:rFonts w:ascii="Arial" w:hAnsi="Arial" w:cs="Arial"/>
                <w:sz w:val="20"/>
                <w:szCs w:val="20"/>
                <w:vertAlign w:val="baseline"/>
              </w:rPr>
              <w: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761"/>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B00508" w:rsidRDefault="00DD763F" w:rsidP="00DD763F">
            <w:pPr>
              <w:rPr>
                <w:rFonts w:ascii="Arial" w:eastAsia="Calibri" w:hAnsi="Arial" w:cs="Arial"/>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FE449F" w:rsidRDefault="00DD763F" w:rsidP="00DD763F">
            <w:pPr>
              <w:ind w:left="2"/>
              <w:rPr>
                <w:rFonts w:ascii="Arial" w:eastAsia="Calibri" w:hAnsi="Arial" w:cs="Arial"/>
                <w:vertAlign w:val="baseline"/>
                <w:lang w:val="en-US"/>
              </w:rPr>
            </w:pPr>
            <w:r w:rsidRPr="00FE449F">
              <w:rPr>
                <w:rFonts w:ascii="Arial" w:eastAsia="Calibri" w:hAnsi="Arial" w:cs="Arial"/>
                <w:sz w:val="22"/>
                <w:szCs w:val="22"/>
                <w:vertAlign w:val="baseline"/>
                <w:lang w:val="en-US"/>
              </w:rPr>
              <w:t xml:space="preserve"> </w:t>
            </w:r>
          </w:p>
        </w:tc>
      </w:tr>
    </w:tbl>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p w:rsidR="00DD763F" w:rsidRPr="006B522A" w:rsidRDefault="00DD763F" w:rsidP="00DD763F">
      <w:pPr>
        <w:rPr>
          <w:b/>
          <w:sz w:val="44"/>
          <w:szCs w:val="44"/>
          <w:u w:val="single"/>
        </w:rPr>
      </w:pPr>
      <w:r w:rsidRPr="006B522A">
        <w:rPr>
          <w:b/>
          <w:sz w:val="44"/>
          <w:szCs w:val="44"/>
          <w:u w:val="single"/>
        </w:rPr>
        <w:t>O</w:t>
      </w:r>
      <w:r>
        <w:rPr>
          <w:b/>
          <w:sz w:val="44"/>
          <w:szCs w:val="44"/>
          <w:u w:val="single"/>
        </w:rPr>
        <w:t>BAVEZNO</w:t>
      </w:r>
      <w:r w:rsidRPr="006B522A">
        <w:rPr>
          <w:b/>
          <w:sz w:val="44"/>
          <w:szCs w:val="44"/>
          <w:u w:val="single"/>
        </w:rPr>
        <w:t xml:space="preserve"> :</w:t>
      </w:r>
    </w:p>
    <w:p w:rsidR="00DD763F" w:rsidRPr="006B522A" w:rsidRDefault="00DD763F" w:rsidP="00DD763F">
      <w:pPr>
        <w:pStyle w:val="ListParagraph"/>
        <w:numPr>
          <w:ilvl w:val="0"/>
          <w:numId w:val="3"/>
        </w:numPr>
        <w:spacing w:before="120" w:after="120"/>
        <w:contextualSpacing/>
        <w:rPr>
          <w:b/>
          <w:sz w:val="36"/>
          <w:szCs w:val="36"/>
        </w:rPr>
      </w:pPr>
      <w:r w:rsidRPr="006B522A">
        <w:rPr>
          <w:b/>
          <w:sz w:val="36"/>
          <w:szCs w:val="36"/>
        </w:rPr>
        <w:t>Da se dostavi važeće</w:t>
      </w:r>
      <w:r>
        <w:rPr>
          <w:b/>
          <w:sz w:val="36"/>
          <w:szCs w:val="36"/>
        </w:rPr>
        <w:t xml:space="preserve"> </w:t>
      </w:r>
      <w:r w:rsidRPr="006B522A">
        <w:rPr>
          <w:b/>
          <w:sz w:val="36"/>
          <w:szCs w:val="36"/>
        </w:rPr>
        <w:t xml:space="preserve"> </w:t>
      </w:r>
      <w:r>
        <w:rPr>
          <w:b/>
          <w:sz w:val="36"/>
          <w:szCs w:val="36"/>
        </w:rPr>
        <w:t xml:space="preserve">i </w:t>
      </w:r>
      <w:r w:rsidRPr="006B522A">
        <w:rPr>
          <w:b/>
          <w:sz w:val="36"/>
          <w:szCs w:val="36"/>
        </w:rPr>
        <w:t xml:space="preserve"> prevedeno na </w:t>
      </w:r>
      <w:r>
        <w:rPr>
          <w:b/>
          <w:sz w:val="36"/>
          <w:szCs w:val="36"/>
        </w:rPr>
        <w:t>s</w:t>
      </w:r>
      <w:r w:rsidRPr="006B522A">
        <w:rPr>
          <w:b/>
          <w:sz w:val="36"/>
          <w:szCs w:val="36"/>
        </w:rPr>
        <w:t xml:space="preserve">rpski </w:t>
      </w:r>
      <w:r>
        <w:rPr>
          <w:b/>
          <w:sz w:val="36"/>
          <w:szCs w:val="36"/>
        </w:rPr>
        <w:t xml:space="preserve"> jezik  </w:t>
      </w:r>
      <w:r w:rsidRPr="006B522A">
        <w:rPr>
          <w:b/>
          <w:sz w:val="36"/>
          <w:szCs w:val="36"/>
        </w:rPr>
        <w:t xml:space="preserve">uverenje </w:t>
      </w:r>
      <w:r>
        <w:rPr>
          <w:b/>
          <w:sz w:val="36"/>
          <w:szCs w:val="36"/>
        </w:rPr>
        <w:t xml:space="preserve"> </w:t>
      </w:r>
      <w:r w:rsidRPr="006B522A">
        <w:rPr>
          <w:b/>
          <w:sz w:val="36"/>
          <w:szCs w:val="36"/>
        </w:rPr>
        <w:t xml:space="preserve">ISO 9001 </w:t>
      </w:r>
      <w:r>
        <w:rPr>
          <w:b/>
          <w:sz w:val="36"/>
          <w:szCs w:val="36"/>
        </w:rPr>
        <w:t xml:space="preserve"> i </w:t>
      </w:r>
      <w:r w:rsidRPr="006B522A">
        <w:rPr>
          <w:b/>
          <w:sz w:val="36"/>
          <w:szCs w:val="36"/>
        </w:rPr>
        <w:t xml:space="preserve"> </w:t>
      </w:r>
      <w:r>
        <w:rPr>
          <w:b/>
          <w:sz w:val="36"/>
          <w:szCs w:val="36"/>
        </w:rPr>
        <w:t xml:space="preserve"> </w:t>
      </w:r>
      <w:r w:rsidRPr="006B522A">
        <w:rPr>
          <w:b/>
          <w:sz w:val="36"/>
          <w:szCs w:val="36"/>
        </w:rPr>
        <w:t>ISO14001</w:t>
      </w:r>
      <w:r>
        <w:rPr>
          <w:b/>
          <w:sz w:val="36"/>
          <w:szCs w:val="36"/>
        </w:rPr>
        <w:t xml:space="preserve"> </w:t>
      </w:r>
      <w:r w:rsidRPr="006B522A">
        <w:rPr>
          <w:b/>
          <w:sz w:val="36"/>
          <w:szCs w:val="36"/>
        </w:rPr>
        <w:t xml:space="preserve"> za ponudjača </w:t>
      </w:r>
      <w:r>
        <w:rPr>
          <w:b/>
          <w:sz w:val="36"/>
          <w:szCs w:val="36"/>
        </w:rPr>
        <w:t xml:space="preserve">i </w:t>
      </w:r>
      <w:r w:rsidRPr="006B522A">
        <w:rPr>
          <w:b/>
          <w:sz w:val="36"/>
          <w:szCs w:val="36"/>
        </w:rPr>
        <w:t xml:space="preserve"> proizvodjača</w:t>
      </w:r>
    </w:p>
    <w:p w:rsidR="00DD763F" w:rsidRPr="008A7184" w:rsidRDefault="00DD763F" w:rsidP="008A7184">
      <w:pPr>
        <w:ind w:left="360"/>
        <w:contextualSpacing/>
        <w:rPr>
          <w:b/>
          <w:sz w:val="36"/>
          <w:szCs w:val="36"/>
          <w:lang w:val="sr-Cyrl-CS"/>
        </w:rPr>
      </w:pPr>
    </w:p>
    <w:p w:rsidR="00DD763F" w:rsidRPr="006B522A" w:rsidRDefault="00DD763F" w:rsidP="00DD763F">
      <w:pPr>
        <w:rPr>
          <w:sz w:val="36"/>
          <w:szCs w:val="36"/>
        </w:rPr>
      </w:pPr>
    </w:p>
    <w:p w:rsidR="00DD763F" w:rsidRPr="008B41E3" w:rsidRDefault="00DD763F" w:rsidP="00DD763F"/>
    <w:p w:rsidR="00DD763F" w:rsidRDefault="00DD763F" w:rsidP="00DD763F"/>
    <w:p w:rsidR="00DD763F" w:rsidRPr="008B41E3" w:rsidRDefault="00DD763F" w:rsidP="00DD763F">
      <w:pPr>
        <w:tabs>
          <w:tab w:val="left" w:pos="6540"/>
        </w:tabs>
      </w:pPr>
      <w:r>
        <w:tab/>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P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9B51C6"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en-US"/>
              </w:rPr>
              <w:t>2</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9B51C6" w:rsidRDefault="00DB719A" w:rsidP="00DB719A">
      <w:pPr>
        <w:autoSpaceDE w:val="0"/>
        <w:autoSpaceDN w:val="0"/>
        <w:adjustRightInd w:val="0"/>
        <w:ind w:left="567" w:hanging="283"/>
        <w:jc w:val="center"/>
        <w:rPr>
          <w:rFonts w:ascii="Arial" w:hAnsi="Arial" w:cs="Arial"/>
          <w:b/>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9B51C6" w:rsidRDefault="008C6002" w:rsidP="009B51C6">
      <w:pPr>
        <w:autoSpaceDE w:val="0"/>
        <w:autoSpaceDN w:val="0"/>
        <w:adjustRightInd w:val="0"/>
        <w:ind w:left="567" w:hanging="283"/>
        <w:jc w:val="center"/>
        <w:rPr>
          <w:rFonts w:ascii="Arial" w:hAnsi="Arial" w:cs="Arial"/>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sidR="009B51C6">
        <w:rPr>
          <w:rFonts w:ascii="Arial" w:hAnsi="Arial" w:cs="Arial"/>
          <w:b/>
          <w:bCs/>
          <w:noProof/>
          <w:sz w:val="22"/>
          <w:szCs w:val="22"/>
          <w:vertAlign w:val="baseline"/>
          <w:lang w:val="sr-Cyrl-CS" w:eastAsia="sr-Latn-CS"/>
        </w:rPr>
        <w:t xml:space="preserve"> П/</w:t>
      </w:r>
      <w:r w:rsidR="009B51C6">
        <w:rPr>
          <w:rFonts w:ascii="Arial" w:hAnsi="Arial" w:cs="Arial"/>
          <w:b/>
          <w:bCs/>
          <w:noProof/>
          <w:sz w:val="22"/>
          <w:szCs w:val="22"/>
          <w:vertAlign w:val="baseline"/>
          <w:lang w:val="en-US" w:eastAsia="sr-Latn-CS"/>
        </w:rPr>
        <w:t>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 / </w:t>
      </w:r>
      <w:r w:rsidR="00223D1F">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lastRenderedPageBreak/>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9B51C6" w:rsidRDefault="008C6002" w:rsidP="008C6002">
      <w:pPr>
        <w:autoSpaceDE w:val="0"/>
        <w:autoSpaceDN w:val="0"/>
        <w:adjustRightInd w:val="0"/>
        <w:ind w:left="567" w:hanging="283"/>
        <w:jc w:val="center"/>
        <w:rPr>
          <w:rFonts w:ascii="Arial" w:hAnsi="Arial" w:cs="Arial"/>
          <w:b/>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 / </w:t>
      </w:r>
      <w:r w:rsidR="009B51C6">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223D1F">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9B51C6" w:rsidRDefault="008C6002" w:rsidP="008C6002">
      <w:pPr>
        <w:autoSpaceDE w:val="0"/>
        <w:autoSpaceDN w:val="0"/>
        <w:adjustRightInd w:val="0"/>
        <w:ind w:left="567" w:hanging="283"/>
        <w:jc w:val="center"/>
        <w:rPr>
          <w:rFonts w:ascii="Arial" w:hAnsi="Arial" w:cs="Arial"/>
          <w:b/>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 / </w:t>
      </w:r>
      <w:r w:rsidR="009B51C6">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w:t>
      </w:r>
      <w:r w:rsidR="009B51C6">
        <w:rPr>
          <w:rFonts w:ascii="Arial" w:eastAsia="Calibri" w:hAnsi="Arial" w:cs="Arial"/>
          <w:sz w:val="22"/>
          <w:szCs w:val="22"/>
          <w:vertAlign w:val="baseline"/>
        </w:rPr>
        <w:t>ласник Републике Србије“  бр. 14/201</w:t>
      </w:r>
      <w:r w:rsidR="009B51C6">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објав</w:t>
      </w:r>
      <w:r w:rsidR="009B51C6">
        <w:rPr>
          <w:rFonts w:ascii="Arial" w:eastAsia="Calibri" w:hAnsi="Arial" w:cs="Arial"/>
          <w:sz w:val="22"/>
          <w:szCs w:val="22"/>
          <w:vertAlign w:val="baseline"/>
        </w:rPr>
        <w:t>љеног</w:t>
      </w:r>
      <w:r w:rsidR="009B51C6">
        <w:rPr>
          <w:rFonts w:ascii="Arial" w:eastAsia="Calibri" w:hAnsi="Arial" w:cs="Arial"/>
          <w:sz w:val="22"/>
          <w:szCs w:val="22"/>
          <w:vertAlign w:val="baseline"/>
          <w:lang w:val="sr-Cyrl-CS"/>
        </w:rPr>
        <w:t>__________________</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9B51C6">
        <w:rPr>
          <w:rFonts w:ascii="Arial" w:eastAsia="Calibri" w:hAnsi="Arial" w:cs="Arial"/>
          <w:sz w:val="22"/>
          <w:szCs w:val="22"/>
          <w:vertAlign w:val="baseline"/>
          <w:lang w:val="en-US"/>
        </w:rPr>
        <w:t>1</w:t>
      </w:r>
      <w:r w:rsidR="00223D1F">
        <w:rPr>
          <w:rFonts w:ascii="Arial" w:eastAsia="Calibri" w:hAnsi="Arial" w:cs="Arial"/>
          <w:sz w:val="22"/>
          <w:szCs w:val="22"/>
          <w:vertAlign w:val="baseline"/>
        </w:rPr>
        <w:t>/201</w:t>
      </w:r>
      <w:r w:rsidR="009B51C6">
        <w:rPr>
          <w:rFonts w:ascii="Arial" w:eastAsia="Calibri" w:hAnsi="Arial" w:cs="Arial"/>
          <w:sz w:val="22"/>
          <w:szCs w:val="22"/>
          <w:vertAlign w:val="baseline"/>
          <w:lang w:val="en-US"/>
        </w:rPr>
        <w:t>6</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Default="008C6002" w:rsidP="005B151F">
      <w:pPr>
        <w:ind w:right="-15"/>
        <w:jc w:val="both"/>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9B51C6" w:rsidRPr="005B151F" w:rsidRDefault="009B51C6" w:rsidP="005B151F">
      <w:pPr>
        <w:ind w:right="-15"/>
        <w:jc w:val="both"/>
        <w:rPr>
          <w:rFonts w:ascii="Arial" w:eastAsia="Calibri" w:hAnsi="Arial" w:cs="Arial"/>
          <w:sz w:val="22"/>
          <w:szCs w:val="22"/>
          <w:vertAlign w:val="baseline"/>
        </w:rPr>
      </w:pP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lastRenderedPageBreak/>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ED26E7">
      <w:pPr>
        <w:ind w:right="14"/>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ED26E7">
        <w:rPr>
          <w:rFonts w:ascii="Arial" w:hAnsi="Arial" w:cs="Arial"/>
          <w:sz w:val="22"/>
          <w:szCs w:val="22"/>
          <w:vertAlign w:val="baseline"/>
          <w:lang w:val="sr-Cyrl-CS" w:eastAsia="ar-SA"/>
        </w:rPr>
        <w:t xml:space="preserve"> дана од дана фактурисања на рачун бр.____________код банке</w:t>
      </w:r>
      <w:r w:rsidR="000751B2" w:rsidRPr="00085B5F">
        <w:rPr>
          <w:rFonts w:ascii="Arial" w:hAnsi="Arial" w:cs="Arial"/>
          <w:sz w:val="22"/>
          <w:szCs w:val="22"/>
          <w:vertAlign w:val="baseline"/>
          <w:lang w:val="sr-Cyrl-CS" w:eastAsia="ar-SA"/>
        </w:rPr>
        <w:t>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Default="00EC21DE" w:rsidP="008C6002">
      <w:pPr>
        <w:suppressAutoHyphens/>
        <w:rPr>
          <w:rFonts w:ascii="Arial" w:hAnsi="Arial" w:cs="Arial"/>
          <w:sz w:val="22"/>
          <w:szCs w:val="22"/>
          <w:vertAlign w:val="baseline"/>
          <w:lang w:eastAsia="ar-SA"/>
        </w:rPr>
      </w:pPr>
    </w:p>
    <w:p w:rsidR="009B51C6" w:rsidRPr="005B151F" w:rsidRDefault="009B51C6"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sidR="009B51C6">
        <w:rPr>
          <w:rFonts w:ascii="Arial" w:hAnsi="Arial" w:cs="Arial"/>
          <w:sz w:val="22"/>
          <w:szCs w:val="22"/>
          <w:vertAlign w:val="baseline"/>
          <w:lang w:val="en-US" w:eastAsia="ar-SA"/>
        </w:rPr>
        <w:t>1</w:t>
      </w:r>
      <w:r>
        <w:rPr>
          <w:rFonts w:ascii="Arial" w:hAnsi="Arial" w:cs="Arial"/>
          <w:sz w:val="22"/>
          <w:szCs w:val="22"/>
          <w:vertAlign w:val="baseline"/>
          <w:lang w:eastAsia="ar-SA"/>
        </w:rPr>
        <w:t>/201</w:t>
      </w:r>
      <w:r w:rsidR="009B51C6">
        <w:rPr>
          <w:rFonts w:ascii="Arial" w:hAnsi="Arial" w:cs="Arial"/>
          <w:sz w:val="22"/>
          <w:szCs w:val="22"/>
          <w:vertAlign w:val="baseline"/>
          <w:lang w:val="en-US" w:eastAsia="ar-SA"/>
        </w:rPr>
        <w:t>6</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w:t>
      </w:r>
      <w:r w:rsidR="009B51C6">
        <w:rPr>
          <w:rFonts w:ascii="Arial" w:hAnsi="Arial" w:cs="Arial"/>
          <w:sz w:val="22"/>
          <w:szCs w:val="22"/>
          <w:vertAlign w:val="baseline"/>
          <w:lang w:eastAsia="ar-SA"/>
        </w:rPr>
        <w:t>ласник Републике Србије“  бр. 14/201</w:t>
      </w:r>
      <w:r w:rsidR="009B51C6">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9B51C6">
        <w:rPr>
          <w:rFonts w:ascii="Arial" w:hAnsi="Arial" w:cs="Arial"/>
          <w:sz w:val="22"/>
          <w:szCs w:val="22"/>
          <w:vertAlign w:val="baseline"/>
          <w:lang w:val="sr-Cyrl-CS" w:eastAsia="ar-SA"/>
        </w:rPr>
        <w:t>________________</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9B51C6">
        <w:rPr>
          <w:rFonts w:ascii="Arial" w:hAnsi="Arial" w:cs="Arial"/>
          <w:sz w:val="22"/>
          <w:szCs w:val="22"/>
          <w:vertAlign w:val="baseline"/>
          <w:lang w:val="en-US" w:eastAsia="ar-SA"/>
        </w:rPr>
        <w:t>1</w:t>
      </w:r>
      <w:r w:rsidR="00223D1F">
        <w:rPr>
          <w:rFonts w:ascii="Arial" w:hAnsi="Arial" w:cs="Arial"/>
          <w:sz w:val="22"/>
          <w:szCs w:val="22"/>
          <w:vertAlign w:val="baseline"/>
          <w:lang w:eastAsia="ar-SA"/>
        </w:rPr>
        <w:t>/201</w:t>
      </w:r>
      <w:r w:rsidR="009B51C6">
        <w:rPr>
          <w:rFonts w:ascii="Arial" w:hAnsi="Arial" w:cs="Arial"/>
          <w:sz w:val="22"/>
          <w:szCs w:val="22"/>
          <w:vertAlign w:val="baseline"/>
          <w:lang w:val="en-US" w:eastAsia="ar-SA"/>
        </w:rPr>
        <w:t>6</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lastRenderedPageBreak/>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lastRenderedPageBreak/>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9B51C6" w:rsidRDefault="009B51C6" w:rsidP="002F5F87">
      <w:pPr>
        <w:suppressAutoHyphens/>
        <w:jc w:val="both"/>
        <w:rPr>
          <w:rFonts w:ascii="Arial" w:hAnsi="Arial" w:cs="Arial"/>
          <w:sz w:val="22"/>
          <w:szCs w:val="22"/>
          <w:vertAlign w:val="baseline"/>
          <w:lang w:val="sr-Cyrl-CS" w:eastAsia="ar-SA"/>
        </w:rPr>
      </w:pPr>
    </w:p>
    <w:p w:rsidR="009B51C6" w:rsidRDefault="009B51C6" w:rsidP="002F5F87">
      <w:pPr>
        <w:suppressAutoHyphens/>
        <w:jc w:val="both"/>
        <w:rPr>
          <w:rFonts w:ascii="Arial" w:hAnsi="Arial" w:cs="Arial"/>
          <w:sz w:val="22"/>
          <w:szCs w:val="22"/>
          <w:vertAlign w:val="baseline"/>
          <w:lang w:val="sr-Cyrl-CS" w:eastAsia="ar-SA"/>
        </w:rPr>
      </w:pPr>
    </w:p>
    <w:p w:rsidR="009B51C6" w:rsidRDefault="009B51C6" w:rsidP="002F5F87">
      <w:pPr>
        <w:suppressAutoHyphens/>
        <w:jc w:val="both"/>
        <w:rPr>
          <w:rFonts w:ascii="Arial" w:hAnsi="Arial" w:cs="Arial"/>
          <w:sz w:val="22"/>
          <w:szCs w:val="22"/>
          <w:vertAlign w:val="baseline"/>
          <w:lang w:val="sr-Cyrl-CS" w:eastAsia="ar-SA"/>
        </w:rPr>
      </w:pPr>
    </w:p>
    <w:p w:rsidR="009B51C6" w:rsidRDefault="009B51C6" w:rsidP="002F5F87">
      <w:pPr>
        <w:suppressAutoHyphens/>
        <w:jc w:val="both"/>
        <w:rPr>
          <w:rFonts w:ascii="Arial" w:hAnsi="Arial" w:cs="Arial"/>
          <w:sz w:val="22"/>
          <w:szCs w:val="22"/>
          <w:vertAlign w:val="baseline"/>
          <w:lang w:val="sr-Cyrl-CS" w:eastAsia="ar-SA"/>
        </w:rPr>
      </w:pPr>
    </w:p>
    <w:p w:rsidR="009B51C6" w:rsidRPr="002F5F87" w:rsidRDefault="009B51C6"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w:t>
      </w:r>
      <w:r w:rsidR="009B51C6">
        <w:rPr>
          <w:rFonts w:ascii="Arial" w:hAnsi="Arial" w:cs="Arial"/>
          <w:sz w:val="22"/>
          <w:szCs w:val="22"/>
          <w:vertAlign w:val="baseline"/>
          <w:lang w:val="sr-Cyrl-CS" w:eastAsia="ar-SA"/>
        </w:rPr>
        <w:t>ласник Републике Србије“  бр. 14/2015</w:t>
      </w:r>
      <w:r w:rsidRPr="00085B5F">
        <w:rPr>
          <w:rFonts w:ascii="Arial" w:hAnsi="Arial" w:cs="Arial"/>
          <w:sz w:val="22"/>
          <w:szCs w:val="22"/>
          <w:vertAlign w:val="baseline"/>
          <w:lang w:val="sr-Cyrl-CS" w:eastAsia="ar-SA"/>
        </w:rPr>
        <w:t xml:space="preserve"> ), на основу позива за подношење понуда за сукцесивна набавка моторних горива, лож уља, уља и мазива, и тнг гаса</w:t>
      </w:r>
      <w:r w:rsidR="009B51C6">
        <w:rPr>
          <w:rFonts w:ascii="Arial" w:hAnsi="Arial" w:cs="Arial"/>
          <w:sz w:val="22"/>
          <w:szCs w:val="22"/>
          <w:vertAlign w:val="baseline"/>
          <w:lang w:val="sr-Cyrl-CS" w:eastAsia="ar-SA"/>
        </w:rPr>
        <w:t xml:space="preserve"> партија , објављеног _______________________</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9B51C6">
        <w:rPr>
          <w:rFonts w:ascii="Arial" w:hAnsi="Arial" w:cs="Arial"/>
          <w:sz w:val="22"/>
          <w:szCs w:val="22"/>
          <w:vertAlign w:val="baseline"/>
          <w:lang w:val="sr-Cyrl-CS" w:eastAsia="ar-SA"/>
        </w:rPr>
        <w:t>к јавне набавке добара, ЈН OП 01/2016</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lastRenderedPageBreak/>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E618AC">
        <w:rPr>
          <w:rFonts w:ascii="Arial" w:hAnsi="Arial" w:cs="Arial"/>
          <w:sz w:val="22"/>
          <w:szCs w:val="22"/>
          <w:vertAlign w:val="baseline"/>
          <w:lang w:val="sr-Cyrl-CS" w:eastAsia="ar-SA"/>
        </w:rPr>
        <w:t xml:space="preserve"> дана од дана фактурисања на рачун бр._____________________ </w:t>
      </w:r>
      <w:r w:rsidRPr="00085B5F">
        <w:rPr>
          <w:rFonts w:ascii="Arial" w:hAnsi="Arial" w:cs="Arial"/>
          <w:sz w:val="22"/>
          <w:szCs w:val="22"/>
          <w:vertAlign w:val="baseline"/>
          <w:lang w:val="sr-Cyrl-CS" w:eastAsia="ar-SA"/>
        </w:rPr>
        <w:t xml:space="preserve">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9B51C6" w:rsidP="008E02DA">
            <w:pPr>
              <w:spacing w:line="276" w:lineRule="auto"/>
              <w:jc w:val="center"/>
              <w:rPr>
                <w:rFonts w:ascii="Arial" w:eastAsia="Calibri" w:hAnsi="Arial" w:cs="Arial"/>
                <w:sz w:val="22"/>
                <w:szCs w:val="22"/>
                <w:vertAlign w:val="baseline"/>
                <w:lang w:val="en-US"/>
              </w:rPr>
            </w:pPr>
            <w:r>
              <w:rPr>
                <w:rFonts w:ascii="Arial" w:eastAsia="Calibri" w:hAnsi="Arial" w:cs="Arial"/>
                <w:sz w:val="22"/>
                <w:szCs w:val="22"/>
                <w:vertAlign w:val="baseline"/>
              </w:rPr>
              <w:t>6.5</w:t>
            </w:r>
            <w:r w:rsidR="000751B2" w:rsidRPr="000751B2">
              <w:rPr>
                <w:rFonts w:ascii="Arial" w:eastAsia="Calibri" w:hAnsi="Arial" w:cs="Arial"/>
                <w:sz w:val="22"/>
                <w:szCs w:val="22"/>
                <w:vertAlign w:val="baseline"/>
              </w:rPr>
              <w:t>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686"/>
        <w:gridCol w:w="2409"/>
        <w:gridCol w:w="1276"/>
      </w:tblGrid>
      <w:tr w:rsidR="008E02DA" w:rsidTr="0056037C">
        <w:tc>
          <w:tcPr>
            <w:tcW w:w="855"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9B51C6">
            <w:pPr>
              <w:rPr>
                <w:rFonts w:ascii="Arial" w:hAnsi="Arial" w:cs="Arial"/>
                <w:sz w:val="20"/>
                <w:szCs w:val="20"/>
                <w:vertAlign w:val="baseline"/>
              </w:rPr>
            </w:pPr>
            <w:r>
              <w:rPr>
                <w:rFonts w:ascii="Arial" w:hAnsi="Arial" w:cs="Arial"/>
                <w:sz w:val="20"/>
                <w:szCs w:val="20"/>
                <w:vertAlign w:val="baseline"/>
              </w:rPr>
              <w:t>1</w:t>
            </w:r>
            <w:r>
              <w:rPr>
                <w:rFonts w:ascii="Arial" w:hAnsi="Arial" w:cs="Arial"/>
                <w:sz w:val="20"/>
                <w:szCs w:val="20"/>
                <w:vertAlign w:val="baseline"/>
                <w:lang w:val="sr-Cyrl-CS"/>
              </w:rPr>
              <w:t>80</w:t>
            </w:r>
            <w:r w:rsidR="008E02DA" w:rsidRPr="008E02DA">
              <w:rPr>
                <w:rFonts w:ascii="Arial" w:hAnsi="Arial" w:cs="Arial"/>
                <w:sz w:val="20"/>
                <w:szCs w:val="20"/>
                <w:vertAlign w:val="baseline"/>
              </w:rPr>
              <w:t xml:space="preserve">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2076FE" w:rsidTr="0056037C">
        <w:tc>
          <w:tcPr>
            <w:tcW w:w="855" w:type="dxa"/>
            <w:tcBorders>
              <w:top w:val="single" w:sz="4" w:space="0" w:color="auto"/>
              <w:left w:val="single" w:sz="4" w:space="0" w:color="auto"/>
              <w:bottom w:val="single" w:sz="4" w:space="0" w:color="auto"/>
              <w:right w:val="single" w:sz="4" w:space="0" w:color="auto"/>
            </w:tcBorders>
          </w:tcPr>
          <w:p w:rsidR="002076FE" w:rsidRDefault="002076FE" w:rsidP="008E02DA">
            <w:pPr>
              <w:ind w:left="360"/>
              <w:contextualSpacing/>
              <w:rPr>
                <w:rFonts w:ascii="Arial" w:hAnsi="Arial" w:cs="Arial"/>
                <w:sz w:val="20"/>
                <w:szCs w:val="20"/>
                <w:vertAlign w:val="baseline"/>
              </w:rPr>
            </w:pPr>
            <w:r>
              <w:rPr>
                <w:rFonts w:ascii="Arial" w:hAnsi="Arial" w:cs="Arial"/>
                <w:sz w:val="20"/>
                <w:szCs w:val="20"/>
                <w:vertAlign w:val="baseline"/>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2076FE" w:rsidRPr="002076FE" w:rsidRDefault="002076FE">
            <w:pPr>
              <w:rPr>
                <w:rFonts w:ascii="Arial" w:hAnsi="Arial" w:cs="Arial"/>
                <w:sz w:val="20"/>
                <w:szCs w:val="20"/>
                <w:vertAlign w:val="baseline"/>
                <w:lang w:val="sr-Latn-CS"/>
              </w:rPr>
            </w:pPr>
            <w:r>
              <w:rPr>
                <w:rFonts w:ascii="Arial" w:hAnsi="Arial" w:cs="Arial"/>
                <w:sz w:val="20"/>
                <w:szCs w:val="20"/>
                <w:vertAlign w:val="baseline"/>
                <w:lang w:val="sr-Latn-CS"/>
              </w:rPr>
              <w:t>Sintetičko ulje za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2076FE" w:rsidRPr="008E02DA" w:rsidRDefault="002076FE">
            <w:pPr>
              <w:rPr>
                <w:rFonts w:ascii="Arial" w:hAnsi="Arial" w:cs="Arial"/>
                <w:sz w:val="20"/>
                <w:szCs w:val="20"/>
                <w:vertAlign w:val="baseline"/>
              </w:rPr>
            </w:pPr>
            <w:r>
              <w:rPr>
                <w:rFonts w:ascii="Arial" w:hAnsi="Arial" w:cs="Arial"/>
                <w:sz w:val="20"/>
                <w:szCs w:val="20"/>
                <w:vertAlign w:val="baseline"/>
              </w:rPr>
              <w:t>SAE 75W-80, API GL 4, MAN 341 typ Z4, ZF-TE-ML-01L-02 L-16K</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76FE" w:rsidRPr="008E02DA" w:rsidRDefault="002076FE">
            <w:pPr>
              <w:rPr>
                <w:rFonts w:ascii="Arial" w:hAnsi="Arial" w:cs="Arial"/>
                <w:sz w:val="20"/>
                <w:szCs w:val="20"/>
                <w:vertAlign w:val="baseline"/>
              </w:rPr>
            </w:pPr>
            <w:r>
              <w:rPr>
                <w:rFonts w:ascii="Arial" w:hAnsi="Arial" w:cs="Arial"/>
                <w:sz w:val="20"/>
                <w:szCs w:val="20"/>
                <w:vertAlign w:val="baseline"/>
              </w:rPr>
              <w:t>120 L</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2076FE" w:rsidP="008E02DA">
            <w:pPr>
              <w:ind w:left="360"/>
              <w:contextualSpacing/>
              <w:rPr>
                <w:rFonts w:ascii="Arial" w:hAnsi="Arial" w:cs="Arial"/>
                <w:sz w:val="20"/>
                <w:szCs w:val="20"/>
                <w:vertAlign w:val="baseline"/>
              </w:rPr>
            </w:pPr>
            <w:r>
              <w:rPr>
                <w:rFonts w:ascii="Arial" w:hAnsi="Arial" w:cs="Arial"/>
                <w:sz w:val="20"/>
                <w:szCs w:val="20"/>
                <w:vertAlign w:val="baseline"/>
              </w:rPr>
              <w:t>9</w:t>
            </w:r>
            <w:r w:rsid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r w:rsidR="002076FE">
              <w:rPr>
                <w:rFonts w:ascii="Arial" w:hAnsi="Arial" w:cs="Arial"/>
                <w:sz w:val="20"/>
                <w:szCs w:val="20"/>
                <w:vertAlign w:val="baseline"/>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2076FE" w:rsidP="008E02DA">
            <w:pPr>
              <w:ind w:left="360"/>
              <w:contextualSpacing/>
              <w:rPr>
                <w:rFonts w:ascii="Arial" w:hAnsi="Arial" w:cs="Arial"/>
                <w:sz w:val="20"/>
                <w:szCs w:val="20"/>
                <w:vertAlign w:val="baseline"/>
              </w:rPr>
            </w:pPr>
            <w:r>
              <w:rPr>
                <w:rFonts w:ascii="Arial" w:hAnsi="Arial" w:cs="Arial"/>
                <w:sz w:val="20"/>
                <w:szCs w:val="20"/>
                <w:vertAlign w:val="baseline"/>
              </w:rPr>
              <w:t>11</w:t>
            </w:r>
            <w:r w:rsid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r w:rsidR="002076FE">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616CA1" w:rsidRDefault="0056037C" w:rsidP="008E02DA">
            <w:pPr>
              <w:ind w:left="360"/>
              <w:contextualSpacing/>
              <w:rPr>
                <w:rFonts w:ascii="Arial" w:hAnsi="Arial" w:cs="Arial"/>
                <w:sz w:val="20"/>
                <w:szCs w:val="20"/>
                <w:vertAlign w:val="baseline"/>
                <w:lang w:val="en-US"/>
              </w:rPr>
            </w:pPr>
            <w:r>
              <w:rPr>
                <w:rFonts w:ascii="Arial" w:hAnsi="Arial" w:cs="Arial"/>
                <w:sz w:val="20"/>
                <w:szCs w:val="20"/>
                <w:vertAlign w:val="baseline"/>
              </w:rPr>
              <w:t>1</w:t>
            </w:r>
            <w:r w:rsidR="002076FE">
              <w:rPr>
                <w:rFonts w:ascii="Arial" w:hAnsi="Arial" w:cs="Arial"/>
                <w:sz w:val="20"/>
                <w:szCs w:val="20"/>
                <w:vertAlign w:val="baseline"/>
                <w:lang w:val="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pranje vetrobranskog 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lastRenderedPageBreak/>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56037C">
        <w:rPr>
          <w:rFonts w:ascii="Arial" w:hAnsi="Arial" w:cs="Arial"/>
          <w:b/>
          <w:noProof/>
          <w:sz w:val="22"/>
          <w:szCs w:val="22"/>
          <w:vertAlign w:val="baseline"/>
          <w:lang w:val="sr-Cyrl-CS"/>
        </w:rPr>
        <w:t>1</w:t>
      </w:r>
      <w:r w:rsidR="0058740E" w:rsidRPr="006B132C">
        <w:rPr>
          <w:rFonts w:ascii="Arial" w:hAnsi="Arial" w:cs="Arial"/>
          <w:b/>
          <w:noProof/>
          <w:sz w:val="22"/>
          <w:szCs w:val="22"/>
          <w:vertAlign w:val="baseline"/>
          <w:lang w:val="sr-Cyrl-CS"/>
        </w:rPr>
        <w:t>/201</w:t>
      </w:r>
      <w:r w:rsidR="0056037C">
        <w:rPr>
          <w:rFonts w:ascii="Arial" w:hAnsi="Arial" w:cs="Arial"/>
          <w:b/>
          <w:noProof/>
          <w:sz w:val="22"/>
          <w:szCs w:val="22"/>
          <w:vertAlign w:val="baseline"/>
          <w:lang w:val="sr-Cyrl-CS"/>
        </w:rPr>
        <w:t>6</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7A633D" w:rsidRDefault="0058740E" w:rsidP="00B917F1">
      <w:pPr>
        <w:autoSpaceDE w:val="0"/>
        <w:autoSpaceDN w:val="0"/>
        <w:adjustRightInd w:val="0"/>
        <w:rPr>
          <w:rFonts w:ascii="Arial" w:hAnsi="Arial" w:cs="Arial"/>
          <w:bCs/>
          <w:sz w:val="22"/>
          <w:szCs w:val="22"/>
          <w:vertAlign w:val="baseline"/>
          <w:lang w:val="en-US"/>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C5" w:rsidRDefault="007266C5">
      <w:r>
        <w:separator/>
      </w:r>
    </w:p>
  </w:endnote>
  <w:endnote w:type="continuationSeparator" w:id="1">
    <w:p w:rsidR="007266C5" w:rsidRDefault="00726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A1" w:rsidRDefault="00616CA1"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CA1" w:rsidRDefault="00616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A1" w:rsidRPr="00CB5A37" w:rsidRDefault="00616CA1"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076FE">
      <w:rPr>
        <w:rStyle w:val="PageNumber"/>
        <w:rFonts w:ascii="Arial" w:hAnsi="Arial" w:cs="Arial"/>
        <w:i/>
        <w:noProof/>
        <w:position w:val="-6"/>
        <w:sz w:val="20"/>
        <w:szCs w:val="20"/>
        <w:vertAlign w:val="baseline"/>
      </w:rPr>
      <w:t>46</w:t>
    </w:r>
    <w:r w:rsidRPr="00CB5A37">
      <w:rPr>
        <w:rStyle w:val="PageNumber"/>
        <w:rFonts w:ascii="Arial" w:hAnsi="Arial" w:cs="Arial"/>
        <w:i/>
        <w:position w:val="-6"/>
        <w:sz w:val="20"/>
        <w:szCs w:val="20"/>
        <w:vertAlign w:val="baseline"/>
      </w:rPr>
      <w:fldChar w:fldCharType="end"/>
    </w:r>
  </w:p>
  <w:p w:rsidR="00616CA1" w:rsidRPr="00D87A6A" w:rsidRDefault="00616CA1"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fldSimple w:instr=" NUMPAGES   \* MERGEFORMAT ">
      <w:r w:rsidR="002076FE" w:rsidRPr="002076FE">
        <w:rPr>
          <w:rFonts w:ascii="Arial" w:hAnsi="Arial" w:cs="Arial"/>
          <w:i/>
          <w:noProof/>
          <w:sz w:val="20"/>
          <w:szCs w:val="20"/>
          <w:vertAlign w:val="baseline"/>
          <w:lang w:val="sr-Cyrl-CS"/>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C5" w:rsidRDefault="007266C5">
      <w:r>
        <w:separator/>
      </w:r>
    </w:p>
  </w:footnote>
  <w:footnote w:type="continuationSeparator" w:id="1">
    <w:p w:rsidR="007266C5" w:rsidRDefault="00726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A1" w:rsidRPr="000758E4" w:rsidRDefault="00616CA1"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4C5572"/>
    <w:multiLevelType w:val="hybridMultilevel"/>
    <w:tmpl w:val="77744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BA828B7"/>
    <w:multiLevelType w:val="hybridMultilevel"/>
    <w:tmpl w:val="65E0C25E"/>
    <w:lvl w:ilvl="0" w:tplc="F6221524">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70"/>
  <w:displayHorizontalDrawingGridEvery w:val="2"/>
  <w:characterSpacingControl w:val="doNotCompress"/>
  <w:footnotePr>
    <w:footnote w:id="0"/>
    <w:footnote w:id="1"/>
  </w:footnotePr>
  <w:endnotePr>
    <w:endnote w:id="0"/>
    <w:endnote w:id="1"/>
  </w:endnotePr>
  <w:compat/>
  <w:rsids>
    <w:rsidRoot w:val="00E72583"/>
    <w:rsid w:val="0000366E"/>
    <w:rsid w:val="00004D23"/>
    <w:rsid w:val="00005033"/>
    <w:rsid w:val="000100C2"/>
    <w:rsid w:val="00011811"/>
    <w:rsid w:val="0001182C"/>
    <w:rsid w:val="00021048"/>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105F"/>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C6D6C"/>
    <w:rsid w:val="001C7858"/>
    <w:rsid w:val="001D0AEF"/>
    <w:rsid w:val="001D4213"/>
    <w:rsid w:val="001E068F"/>
    <w:rsid w:val="001E6D72"/>
    <w:rsid w:val="001F2DA2"/>
    <w:rsid w:val="00200AE2"/>
    <w:rsid w:val="00200F00"/>
    <w:rsid w:val="00202EEE"/>
    <w:rsid w:val="00205CFF"/>
    <w:rsid w:val="00206506"/>
    <w:rsid w:val="002076FE"/>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9599D"/>
    <w:rsid w:val="002A072B"/>
    <w:rsid w:val="002A73F0"/>
    <w:rsid w:val="002B09B0"/>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0427"/>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13E1"/>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733"/>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16B4"/>
    <w:rsid w:val="004B270D"/>
    <w:rsid w:val="004B415F"/>
    <w:rsid w:val="004B4F76"/>
    <w:rsid w:val="004C1360"/>
    <w:rsid w:val="004C484E"/>
    <w:rsid w:val="004C48FE"/>
    <w:rsid w:val="004C5BE5"/>
    <w:rsid w:val="004D1C58"/>
    <w:rsid w:val="004D2DFF"/>
    <w:rsid w:val="004D36DE"/>
    <w:rsid w:val="004D423A"/>
    <w:rsid w:val="004D7071"/>
    <w:rsid w:val="004E46C6"/>
    <w:rsid w:val="004E4F24"/>
    <w:rsid w:val="004F187D"/>
    <w:rsid w:val="004F2507"/>
    <w:rsid w:val="004F2ED1"/>
    <w:rsid w:val="00503611"/>
    <w:rsid w:val="0050476A"/>
    <w:rsid w:val="00505787"/>
    <w:rsid w:val="00510821"/>
    <w:rsid w:val="00512F5E"/>
    <w:rsid w:val="005237E6"/>
    <w:rsid w:val="00524600"/>
    <w:rsid w:val="00530C06"/>
    <w:rsid w:val="0053251B"/>
    <w:rsid w:val="005355F7"/>
    <w:rsid w:val="005376F2"/>
    <w:rsid w:val="00540B0A"/>
    <w:rsid w:val="00542FB5"/>
    <w:rsid w:val="00551548"/>
    <w:rsid w:val="00555F2A"/>
    <w:rsid w:val="0056037C"/>
    <w:rsid w:val="0056604D"/>
    <w:rsid w:val="00570169"/>
    <w:rsid w:val="005706DB"/>
    <w:rsid w:val="00573343"/>
    <w:rsid w:val="005749CD"/>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16CA1"/>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86F15"/>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66C5"/>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633D"/>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0B3"/>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A7184"/>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4ECA"/>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51C6"/>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6F7A"/>
    <w:rsid w:val="00A21183"/>
    <w:rsid w:val="00A22BEA"/>
    <w:rsid w:val="00A27114"/>
    <w:rsid w:val="00A2723B"/>
    <w:rsid w:val="00A30A92"/>
    <w:rsid w:val="00A30BEC"/>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95A29"/>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1CAF"/>
    <w:rsid w:val="00B62507"/>
    <w:rsid w:val="00B659E8"/>
    <w:rsid w:val="00B70DDD"/>
    <w:rsid w:val="00B71A81"/>
    <w:rsid w:val="00B72D80"/>
    <w:rsid w:val="00B7415A"/>
    <w:rsid w:val="00B8023F"/>
    <w:rsid w:val="00B847CE"/>
    <w:rsid w:val="00B850ED"/>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46C1B"/>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2578"/>
    <w:rsid w:val="00C9644B"/>
    <w:rsid w:val="00C97B4F"/>
    <w:rsid w:val="00C97D25"/>
    <w:rsid w:val="00CA1157"/>
    <w:rsid w:val="00CA5CDE"/>
    <w:rsid w:val="00CB305B"/>
    <w:rsid w:val="00CB3A04"/>
    <w:rsid w:val="00CB5A37"/>
    <w:rsid w:val="00CB5CB2"/>
    <w:rsid w:val="00CC1D0E"/>
    <w:rsid w:val="00CC252C"/>
    <w:rsid w:val="00CC2F4E"/>
    <w:rsid w:val="00CC6444"/>
    <w:rsid w:val="00CC656F"/>
    <w:rsid w:val="00CD15DF"/>
    <w:rsid w:val="00CE2F07"/>
    <w:rsid w:val="00CE3039"/>
    <w:rsid w:val="00CF29E7"/>
    <w:rsid w:val="00CF35A1"/>
    <w:rsid w:val="00CF3955"/>
    <w:rsid w:val="00CF494E"/>
    <w:rsid w:val="00CF5EF6"/>
    <w:rsid w:val="00D01DE4"/>
    <w:rsid w:val="00D14372"/>
    <w:rsid w:val="00D26147"/>
    <w:rsid w:val="00D310D7"/>
    <w:rsid w:val="00D32577"/>
    <w:rsid w:val="00D33B47"/>
    <w:rsid w:val="00D40C59"/>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3F"/>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18AC"/>
    <w:rsid w:val="00E62A71"/>
    <w:rsid w:val="00E71483"/>
    <w:rsid w:val="00E72583"/>
    <w:rsid w:val="00E725FE"/>
    <w:rsid w:val="00E73E2C"/>
    <w:rsid w:val="00E763FE"/>
    <w:rsid w:val="00E8051B"/>
    <w:rsid w:val="00E81C58"/>
    <w:rsid w:val="00E855AE"/>
    <w:rsid w:val="00E856C4"/>
    <w:rsid w:val="00E85B6A"/>
    <w:rsid w:val="00E944FD"/>
    <w:rsid w:val="00EA0316"/>
    <w:rsid w:val="00EA32EF"/>
    <w:rsid w:val="00EA4D39"/>
    <w:rsid w:val="00EB138B"/>
    <w:rsid w:val="00EB194B"/>
    <w:rsid w:val="00EC0F6F"/>
    <w:rsid w:val="00EC121B"/>
    <w:rsid w:val="00EC21DE"/>
    <w:rsid w:val="00EC5FC4"/>
    <w:rsid w:val="00EC789A"/>
    <w:rsid w:val="00EC7C86"/>
    <w:rsid w:val="00ED26E7"/>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5F5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6BD5"/>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ADEF-292E-45DD-B988-D1296B05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11473</Words>
  <Characters>65401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XP</cp:lastModifiedBy>
  <cp:revision>2</cp:revision>
  <cp:lastPrinted>2016-05-06T05:14:00Z</cp:lastPrinted>
  <dcterms:created xsi:type="dcterms:W3CDTF">2016-05-06T05:29:00Z</dcterms:created>
  <dcterms:modified xsi:type="dcterms:W3CDTF">2016-05-06T05:29:00Z</dcterms:modified>
</cp:coreProperties>
</file>