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6" w:rsidRDefault="0004713C" w:rsidP="0004713C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ПИТАЊЕ ПОНУЂАЧА :</w:t>
      </w:r>
    </w:p>
    <w:p w:rsidR="0004713C" w:rsidRDefault="0004713C" w:rsidP="0004713C">
      <w:pPr>
        <w:jc w:val="both"/>
        <w:rPr>
          <w:lang w:val="sr-Cyrl-CS"/>
        </w:rPr>
      </w:pPr>
      <w:r>
        <w:rPr>
          <w:lang w:val="sr-Cyrl-CS"/>
        </w:rPr>
        <w:t>У конкурсној документацији на страни 21 тачка 2 Додатни услови, подтачка а) стоји Понуђач располаже неопходним техничким и кадровским капацитетом.У даљем тексту  се само наводе услови за кадровски капацитет  а за технички капацитет нема услова.На страни 22, 3.1 Образац за испуњеност услова из чл.75 и 76 ЗЈН стоји да се технички капацитет доказује достављањем картице основних средстава.Молимо вас да нам појсните шта сматрате под неопходним техничким капацитетом за извођење радова који су предмет јавне набавке ?</w:t>
      </w:r>
    </w:p>
    <w:p w:rsidR="0004713C" w:rsidRDefault="0004713C" w:rsidP="0004713C">
      <w:pPr>
        <w:jc w:val="both"/>
        <w:rPr>
          <w:lang w:val="sr-Cyrl-CS"/>
        </w:rPr>
      </w:pPr>
    </w:p>
    <w:p w:rsidR="0004713C" w:rsidRPr="0004713C" w:rsidRDefault="0004713C" w:rsidP="0004713C">
      <w:pPr>
        <w:jc w:val="both"/>
        <w:rPr>
          <w:b/>
          <w:u w:val="single"/>
          <w:lang w:val="sr-Cyrl-CS"/>
        </w:rPr>
      </w:pPr>
      <w:r w:rsidRPr="0004713C">
        <w:rPr>
          <w:b/>
          <w:u w:val="single"/>
          <w:lang w:val="sr-Cyrl-CS"/>
        </w:rPr>
        <w:t>Одговор : као што је наведено у конкурсној документацији потребно је само да доставите картице основних средстава . односно грађевинских машина које се налазе у вашем возном парку.</w:t>
      </w:r>
    </w:p>
    <w:sectPr w:rsidR="0004713C" w:rsidRPr="0004713C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C"/>
    <w:rsid w:val="0004713C"/>
    <w:rsid w:val="002A5D90"/>
    <w:rsid w:val="003475C8"/>
    <w:rsid w:val="007D1C5F"/>
    <w:rsid w:val="00AC739C"/>
    <w:rsid w:val="00D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dcterms:created xsi:type="dcterms:W3CDTF">2015-08-26T07:36:00Z</dcterms:created>
  <dcterms:modified xsi:type="dcterms:W3CDTF">2015-08-26T07:36:00Z</dcterms:modified>
</cp:coreProperties>
</file>