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3721E1" w:rsidRDefault="00C6624A" w:rsidP="001A5011">
      <w:pPr>
        <w:jc w:val="both"/>
        <w:rPr>
          <w:b/>
          <w:lang w:val="sr-Cyrl-CS"/>
        </w:rPr>
      </w:pPr>
      <w:bookmarkStart w:id="0" w:name="_GoBack"/>
      <w:bookmarkEnd w:id="0"/>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53CEF">
        <w:rPr>
          <w:lang w:val="sr-Cyrl-CS"/>
        </w:rPr>
        <w:t>В 02</w:t>
      </w:r>
      <w:r w:rsidR="000002C2">
        <w:rPr>
          <w:lang w:val="sr-Latn-CS"/>
        </w:rPr>
        <w:t>/</w:t>
      </w:r>
      <w:r w:rsidR="00860BA2">
        <w:t>201</w:t>
      </w:r>
      <w:r w:rsidR="00953CEF">
        <w:rPr>
          <w:lang w:val="sr-Cyrl-CS"/>
        </w:rPr>
        <w:t>5</w:t>
      </w:r>
      <w:r w:rsidR="001A5011">
        <w:rPr>
          <w:lang w:val="sr-Cyrl-CS"/>
        </w:rPr>
        <w:t xml:space="preserve"> </w:t>
      </w:r>
      <w:r>
        <w:rPr>
          <w:lang w:val="sr-Cyrl-CS"/>
        </w:rPr>
        <w:t>od</w:t>
      </w:r>
      <w:r w:rsidR="00860BA2">
        <w:rPr>
          <w:lang w:val="sr-Latn-CS"/>
        </w:rPr>
        <w:t xml:space="preserve"> </w:t>
      </w:r>
      <w:r w:rsidR="00953CEF">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53CE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9550D">
        <w:rPr>
          <w:lang w:val="sr-Latn-CS"/>
        </w:rPr>
        <w:t>zimska</w:t>
      </w:r>
      <w:r w:rsidR="00953CEF">
        <w:rPr>
          <w:lang w:val="sr-Latn-CS"/>
        </w:rPr>
        <w:t xml:space="preserve"> i letnja odeća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DC454B">
        <w:rPr>
          <w:lang w:val="sr-Latn-CS"/>
        </w:rPr>
        <w:t xml:space="preserve"> zaštitne odeće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53CEF" w:rsidP="001A5011">
      <w:pPr>
        <w:jc w:val="both"/>
        <w:rPr>
          <w:lang w:val="sr-Latn-CS"/>
        </w:rPr>
      </w:pPr>
      <w:r>
        <w:rPr>
          <w:lang w:val="sr-Latn-CS"/>
        </w:rPr>
        <w:t xml:space="preserve">2.Rok plaćanja </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953CEF">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953CEF">
        <w:rPr>
          <w:b/>
        </w:rPr>
        <w:t>02</w:t>
      </w:r>
      <w:r w:rsidR="00953CEF">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953CEF">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953CEF">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lastRenderedPageBreak/>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1A0858">
        <w:rPr>
          <w:b/>
          <w:lang w:val="sr-Latn-CS"/>
        </w:rPr>
        <w:t>HTZ OPREMU – ZAŠTITNA ODEĆA</w:t>
      </w:r>
      <w:r w:rsidR="00953CEF">
        <w:rPr>
          <w:b/>
          <w:lang w:val="sr-Latn-CS"/>
        </w:rPr>
        <w:t xml:space="preserve"> ZIMSKA I LETNJA</w:t>
      </w:r>
      <w:r w:rsidR="006228E6">
        <w:rPr>
          <w:b/>
          <w:lang w:val="sr-Latn-CS"/>
        </w:rPr>
        <w:t xml:space="preserve"> – PARTIJA 1</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53CEF">
        <w:rPr>
          <w:lang w:val="sr-Latn-CS"/>
        </w:rPr>
        <w:t xml:space="preserve">10.06.2015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953CEF">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953CEF"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953CEF">
        <w:rPr>
          <w:lang w:val="sr-Latn-CS"/>
        </w:rPr>
        <w:t xml:space="preserve"> 840-30678845-06 šifra plaćanja 153 ili 253.Poziv na broj su podacio broju ili oznaci javne nabavke povodom koje se podnosi zahtev za zaštitu prava.</w:t>
      </w:r>
      <w:r w:rsidR="00353536">
        <w:rPr>
          <w:lang w:val="sr-Latn-CS"/>
        </w:rPr>
        <w:t>S</w:t>
      </w:r>
      <w:r w:rsidR="00953CEF">
        <w:rPr>
          <w:lang w:val="sr-Latn-CS"/>
        </w:rPr>
        <w:t>vrha ZZP.</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7E70B5" w:rsidRDefault="007E70B5"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E70B5" w:rsidRDefault="007E70B5" w:rsidP="00181A62">
      <w:pPr>
        <w:rPr>
          <w:b/>
          <w:sz w:val="28"/>
          <w:szCs w:val="28"/>
          <w:u w:val="single"/>
        </w:rPr>
      </w:pPr>
    </w:p>
    <w:p w:rsidR="007E70B5" w:rsidRDefault="007E70B5" w:rsidP="00181A62">
      <w:pPr>
        <w:rPr>
          <w:b/>
          <w:sz w:val="28"/>
          <w:szCs w:val="28"/>
          <w:u w:val="single"/>
        </w:rPr>
      </w:pPr>
    </w:p>
    <w:p w:rsidR="00353536" w:rsidRDefault="00353536" w:rsidP="00353536">
      <w:pPr>
        <w:jc w:val="center"/>
        <w:rPr>
          <w:b/>
          <w:lang w:val="sr-Latn-CS"/>
        </w:rPr>
      </w:pPr>
      <w:r>
        <w:rPr>
          <w:b/>
          <w:lang w:val="sr-Latn-CS"/>
        </w:rPr>
        <w:t>V USLOVI  ZA UČEŠĆEU POSTUPKU I UPUTSTVO KAKO SE DOKAZUJE ISPUNJENOST USLOVA</w:t>
      </w:r>
    </w:p>
    <w:p w:rsidR="00353536" w:rsidRPr="001209F0" w:rsidRDefault="00353536" w:rsidP="00353536">
      <w:pPr>
        <w:jc w:val="center"/>
        <w:rPr>
          <w:b/>
          <w:lang w:val="sr-Latn-CS"/>
        </w:rPr>
      </w:pPr>
      <w:r>
        <w:rPr>
          <w:b/>
          <w:lang w:val="sr-Latn-CS"/>
        </w:rPr>
        <w:t>ZA UČEŠĆE U POSTUPKU JAVNE NABAVKE</w:t>
      </w:r>
    </w:p>
    <w:p w:rsidR="00353536" w:rsidRDefault="00353536" w:rsidP="00353536"/>
    <w:p w:rsidR="00353536" w:rsidRDefault="00353536" w:rsidP="00353536">
      <w:pPr>
        <w:jc w:val="both"/>
      </w:pPr>
      <w:r>
        <w:t>Obavezni uslovi za učešće u predmetnom postupku javne nabavke  iz čl.75 ZJN su sledeći :</w:t>
      </w:r>
    </w:p>
    <w:p w:rsidR="00353536" w:rsidRDefault="00353536" w:rsidP="00353536">
      <w:pPr>
        <w:jc w:val="both"/>
      </w:pPr>
      <w:r>
        <w:t>1.Da je ponuđač registrovan kod nadležnog organa, odnosno upisan u odgovarajući registar.</w:t>
      </w:r>
    </w:p>
    <w:p w:rsidR="00353536" w:rsidRDefault="00353536" w:rsidP="00353536">
      <w:pPr>
        <w:jc w:val="both"/>
      </w:pPr>
      <w:r>
        <w:t>DOKAZ : Izvod iz APR, odnosno izvod iz registra nadležnog Privrednog suda.</w:t>
      </w:r>
    </w:p>
    <w:p w:rsidR="00353536" w:rsidRDefault="00353536" w:rsidP="00353536">
      <w:pPr>
        <w:jc w:val="both"/>
      </w:pPr>
    </w:p>
    <w:p w:rsidR="00353536" w:rsidRDefault="00353536" w:rsidP="00353536">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353536" w:rsidRDefault="00353536" w:rsidP="00353536">
      <w:pPr>
        <w:jc w:val="both"/>
      </w:pPr>
      <w:r>
        <w:t>DOKAZ:</w:t>
      </w:r>
    </w:p>
    <w:p w:rsidR="00353536" w:rsidRDefault="00353536" w:rsidP="00353536">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353536" w:rsidRDefault="00353536" w:rsidP="00353536">
      <w:pPr>
        <w:jc w:val="both"/>
      </w:pPr>
      <w:r>
        <w:t>2.Izvod iz kaznene evidencije Posebnog odeljenja za organizovani kriminal Višeg suda u Beogradu kojim se potvrđuje da pravno lice nije osuđivano za neko od krivičnih dela organizovanog kriminala.</w:t>
      </w:r>
    </w:p>
    <w:p w:rsidR="00353536" w:rsidRDefault="00353536" w:rsidP="00353536">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353536" w:rsidRDefault="00353536" w:rsidP="00353536">
      <w:pPr>
        <w:jc w:val="both"/>
      </w:pPr>
      <w:r>
        <w:t>DOKAZ NE MOŽE BITI STARIJI OD DVA MESECA PRE OTVARANJA PONUDA.</w:t>
      </w:r>
    </w:p>
    <w:p w:rsidR="00353536" w:rsidRDefault="00353536" w:rsidP="00353536">
      <w:pPr>
        <w:jc w:val="both"/>
      </w:pPr>
    </w:p>
    <w:p w:rsidR="00353536" w:rsidRDefault="00353536" w:rsidP="00353536">
      <w:pPr>
        <w:jc w:val="both"/>
      </w:pPr>
      <w:r>
        <w:t>3.Da ponuđaču nije izrečena mera zabrane obavljanja delatnosti,koja je na snazi u vreme objavljivljanja odnosno slanja poziva za podnošenje ponuda:</w:t>
      </w:r>
    </w:p>
    <w:p w:rsidR="00353536" w:rsidRDefault="00353536" w:rsidP="00353536">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353536" w:rsidRDefault="00353536" w:rsidP="00353536">
      <w:pPr>
        <w:jc w:val="both"/>
      </w:pPr>
    </w:p>
    <w:p w:rsidR="00353536" w:rsidRDefault="00353536" w:rsidP="00353536">
      <w:pPr>
        <w:jc w:val="both"/>
      </w:pPr>
      <w:r>
        <w:t>DOKAZ MORA BITI IZDAT NAKON NAKON OBJAVLJIVLJANJA POZIVA ZA PODNOŠENJA PONUDA</w:t>
      </w:r>
    </w:p>
    <w:p w:rsidR="00353536" w:rsidRDefault="00353536" w:rsidP="00353536">
      <w:pPr>
        <w:jc w:val="both"/>
      </w:pPr>
    </w:p>
    <w:p w:rsidR="00353536" w:rsidRDefault="00353536" w:rsidP="00353536">
      <w:pPr>
        <w:jc w:val="both"/>
      </w:pPr>
      <w:r>
        <w:t>4.Da je izmirilo dospele poreze, doprinose i druge javne dažbine u skladu sa propisima RS ili od strane države koja ima sedište na njenoj teritoriji.</w:t>
      </w:r>
    </w:p>
    <w:p w:rsidR="00353536" w:rsidRDefault="00353536" w:rsidP="00353536">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353536" w:rsidRDefault="00353536" w:rsidP="00353536">
      <w:pPr>
        <w:jc w:val="both"/>
        <w:rPr>
          <w:lang w:val="sr-Cyrl-CS"/>
        </w:rPr>
      </w:pPr>
      <w:r>
        <w:t>DOKAZ NE MOŽE BITI STARIJI OD DVA MESECA PRE OTVARANJA PONUDA</w:t>
      </w:r>
    </w:p>
    <w:p w:rsidR="00353536" w:rsidRDefault="00353536" w:rsidP="00353536">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353536" w:rsidRDefault="00353536" w:rsidP="00353536">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353536" w:rsidRDefault="00353536" w:rsidP="00353536">
      <w:pPr>
        <w:jc w:val="both"/>
        <w:rPr>
          <w:lang w:val="sr-Latn-CS"/>
        </w:rPr>
      </w:pPr>
    </w:p>
    <w:p w:rsidR="00353536" w:rsidRDefault="00353536" w:rsidP="00353536">
      <w:pPr>
        <w:jc w:val="both"/>
        <w:rPr>
          <w:lang w:val="sr-Latn-CS"/>
        </w:rPr>
      </w:pPr>
      <w:r>
        <w:rPr>
          <w:lang w:val="sr-Latn-CS"/>
        </w:rPr>
        <w:t>DOKAZ : Popunjen, potpisan i pečatiran obrazac Izjave koji je sastavni deo konkursne dokumentacije</w:t>
      </w:r>
    </w:p>
    <w:p w:rsidR="00F03C8A" w:rsidRDefault="00F03C8A" w:rsidP="00181A62">
      <w:pPr>
        <w:rPr>
          <w:b/>
          <w:lang w:val="sr-Cyrl-CS"/>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E70B5" w:rsidRPr="007E70B5" w:rsidRDefault="007E70B5" w:rsidP="00A441B6">
      <w:pPr>
        <w:rPr>
          <w:sz w:val="28"/>
          <w:szCs w:val="28"/>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353536">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r w:rsidR="00353536">
              <w:rPr>
                <w:lang w:val="sr-Latn-CS"/>
              </w:rPr>
              <w:t xml:space="preserve"> letnja i zimska odeća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353536">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353536">
        <w:rPr>
          <w:sz w:val="28"/>
          <w:szCs w:val="28"/>
          <w:lang w:val="sr-Latn-CS"/>
        </w:rPr>
        <w:t>02</w:t>
      </w:r>
      <w:r w:rsidR="007110AC">
        <w:rPr>
          <w:sz w:val="28"/>
          <w:szCs w:val="28"/>
          <w:lang w:val="sr-Cyrl-CS"/>
        </w:rPr>
        <w:t>/1</w:t>
      </w:r>
      <w:r w:rsidR="00353536">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353536"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353536"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353536">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 w:rsidR="002D7358" w:rsidRDefault="002D7358" w:rsidP="000C345A"/>
    <w:p w:rsidR="002D7358" w:rsidRDefault="002D7358" w:rsidP="000C345A"/>
    <w:p w:rsidR="002D7358" w:rsidRPr="002D7358" w:rsidRDefault="002D7358" w:rsidP="000C345A"/>
    <w:p w:rsidR="00F03C8A" w:rsidRPr="00353536" w:rsidRDefault="00F03C8A"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353536">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353536">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1A0858">
        <w:rPr>
          <w:b/>
          <w:sz w:val="32"/>
          <w:szCs w:val="32"/>
          <w:lang w:val="sr-Cyrl-CS"/>
        </w:rPr>
        <w:t xml:space="preserve"> </w:t>
      </w:r>
      <w:r w:rsidR="00353536">
        <w:rPr>
          <w:b/>
          <w:sz w:val="32"/>
          <w:szCs w:val="32"/>
          <w:lang w:val="sr-Cyrl-CS"/>
        </w:rPr>
        <w:t xml:space="preserve">и ЛЕТЊА </w:t>
      </w:r>
      <w:r w:rsidR="001A0858">
        <w:rPr>
          <w:b/>
          <w:sz w:val="32"/>
          <w:szCs w:val="32"/>
          <w:lang w:val="sr-Cyrl-CS"/>
        </w:rPr>
        <w:t>ОДЕЋА</w:t>
      </w:r>
      <w:r w:rsidR="00516C02">
        <w:rPr>
          <w:b/>
          <w:sz w:val="32"/>
          <w:szCs w:val="32"/>
          <w:lang w:val="sr-Cyrl-CS"/>
        </w:rPr>
        <w:t xml:space="preserve"> – ПАРТИЈА 1</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353536">
              <w:rPr>
                <w:b/>
                <w:sz w:val="32"/>
                <w:szCs w:val="32"/>
                <w:lang w:val="sr-Cyrl-CS"/>
              </w:rPr>
              <w:t>02</w:t>
            </w:r>
            <w:r w:rsidR="007110AC">
              <w:rPr>
                <w:b/>
                <w:sz w:val="32"/>
                <w:szCs w:val="32"/>
                <w:lang w:val="sr-Cyrl-CS"/>
              </w:rPr>
              <w:t>/1</w:t>
            </w:r>
            <w:r w:rsidR="00353536">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lastRenderedPageBreak/>
        <w:t>ЈКП „ВИДРАК“ ВАЉЕВО</w:t>
      </w:r>
    </w:p>
    <w:p w:rsidR="00753B41" w:rsidRPr="00753B41" w:rsidRDefault="00753B41" w:rsidP="00753B41">
      <w:pPr>
        <w:rPr>
          <w:lang w:val="sr-Cyrl-CS"/>
        </w:rPr>
      </w:pPr>
      <w:r>
        <w:rPr>
          <w:lang w:val="sr-Cyrl-CS"/>
        </w:rPr>
        <w:t>БР.</w:t>
      </w:r>
      <w:r>
        <w:t>01</w:t>
      </w:r>
      <w:r w:rsidR="00353536">
        <w:rPr>
          <w:lang w:val="sr-Cyrl-CS"/>
        </w:rPr>
        <w:t>-___________/1-15</w:t>
      </w:r>
    </w:p>
    <w:p w:rsidR="00753B41" w:rsidRDefault="00353536"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1A0858">
        <w:rPr>
          <w:lang w:val="sr-Cyrl-CS"/>
        </w:rPr>
        <w:t>опродаји ХТЗ одеће</w:t>
      </w:r>
    </w:p>
    <w:p w:rsidR="00753B41" w:rsidRDefault="00353536"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353536">
        <w:rPr>
          <w:b/>
          <w:sz w:val="28"/>
          <w:szCs w:val="28"/>
          <w:lang w:val="sr-Cyrl-CS"/>
        </w:rPr>
        <w:t>. __________</w:t>
      </w:r>
      <w:r w:rsidR="00A2398D">
        <w:rPr>
          <w:b/>
          <w:sz w:val="28"/>
          <w:szCs w:val="28"/>
          <w:lang w:val="sr-Cyrl-CS"/>
        </w:rPr>
        <w:t>_____________________</w:t>
      </w:r>
      <w:r>
        <w:rPr>
          <w:b/>
          <w:sz w:val="28"/>
          <w:szCs w:val="28"/>
          <w:lang w:val="sr-Cyrl-CS"/>
        </w:rPr>
        <w:t>М</w:t>
      </w:r>
      <w:r w:rsidR="00A2398D">
        <w:rPr>
          <w:b/>
          <w:sz w:val="28"/>
          <w:szCs w:val="28"/>
          <w:lang w:val="sr-Cyrl-CS"/>
        </w:rPr>
        <w:t>ат.бр</w:t>
      </w:r>
      <w:r w:rsidR="00353536">
        <w:rPr>
          <w:b/>
          <w:sz w:val="28"/>
          <w:szCs w:val="28"/>
          <w:lang w:val="sr-Cyrl-CS"/>
        </w:rPr>
        <w:t>_______________________</w:t>
      </w:r>
      <w:r>
        <w:rPr>
          <w:b/>
          <w:sz w:val="28"/>
          <w:szCs w:val="28"/>
          <w:lang w:val="sr-Cyrl-CS"/>
        </w:rPr>
        <w:t>Тек.ра</w:t>
      </w:r>
      <w:r w:rsidR="00AB08FD">
        <w:rPr>
          <w:b/>
          <w:sz w:val="28"/>
          <w:szCs w:val="28"/>
          <w:lang w:val="sr-Cyrl-CS"/>
        </w:rPr>
        <w:t>ч</w:t>
      </w:r>
      <w:r w:rsidR="00353536">
        <w:rPr>
          <w:b/>
          <w:sz w:val="28"/>
          <w:szCs w:val="28"/>
          <w:lang w:val="sr-Cyrl-CS"/>
        </w:rPr>
        <w:t>ун ____________________</w:t>
      </w:r>
      <w:r>
        <w:rPr>
          <w:b/>
          <w:sz w:val="28"/>
          <w:szCs w:val="28"/>
          <w:lang w:val="sr-Cyrl-CS"/>
        </w:rPr>
        <w:t xml:space="preserve">ПИБ </w:t>
      </w:r>
      <w:r w:rsidR="00353536">
        <w:rPr>
          <w:b/>
          <w:sz w:val="28"/>
          <w:szCs w:val="28"/>
          <w:lang w:val="sr-Cyrl-CS"/>
        </w:rPr>
        <w:t>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353536">
        <w:rPr>
          <w:b/>
          <w:sz w:val="28"/>
          <w:szCs w:val="28"/>
          <w:lang w:val="sr-Cyrl-CS"/>
        </w:rPr>
        <w:t xml:space="preserve"> 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353536">
        <w:rPr>
          <w:lang w:val="sr-Cyrl-CS"/>
        </w:rPr>
        <w:t>02/15</w:t>
      </w:r>
      <w:r>
        <w:rPr>
          <w:lang w:val="sr-Cyrl-CS"/>
        </w:rPr>
        <w:t xml:space="preserve"> – партија 1.</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353536">
        <w:rPr>
          <w:lang w:val="sr-Cyrl-CS"/>
        </w:rPr>
        <w:t xml:space="preserve"> и летња одећа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353536">
        <w:rPr>
          <w:lang w:val="sr-Cyrl-CS"/>
        </w:rPr>
        <w:t xml:space="preserve"> бр.____________ од 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353536">
        <w:rPr>
          <w:lang w:val="sr-Cyrl-CS"/>
        </w:rPr>
        <w:t xml:space="preserve"> понуде бр ____________</w:t>
      </w:r>
      <w:r w:rsidR="00AB08FD">
        <w:rPr>
          <w:lang w:val="sr-Cyrl-CS"/>
        </w:rPr>
        <w:t xml:space="preserve"> и</w:t>
      </w:r>
      <w:r w:rsidR="008414E1">
        <w:rPr>
          <w:lang w:val="sr-Cyrl-CS"/>
        </w:rPr>
        <w:t xml:space="preserve"> она и</w:t>
      </w:r>
      <w:r w:rsidR="00353536">
        <w:rPr>
          <w:lang w:val="sr-Cyrl-CS"/>
        </w:rPr>
        <w:t>зноси _______________</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353536">
        <w:rPr>
          <w:b/>
          <w:lang w:val="sr-Cyrl-CS"/>
        </w:rPr>
        <w:t>________________</w:t>
      </w:r>
      <w:r w:rsidRPr="000D27AD">
        <w:rPr>
          <w:b/>
          <w:lang w:val="sr-Cyrl-CS"/>
        </w:rPr>
        <w:t xml:space="preserve">дин без ПДВ-а, </w:t>
      </w:r>
      <w:r w:rsidR="005E3DA3">
        <w:rPr>
          <w:b/>
          <w:lang w:val="sr-Cyrl-CS"/>
        </w:rPr>
        <w:t xml:space="preserve">односно са ПДВ-ом </w:t>
      </w:r>
      <w:r w:rsidR="00353536">
        <w:rPr>
          <w:b/>
          <w:lang w:val="sr-Cyrl-CS"/>
        </w:rPr>
        <w:t>_______________________</w:t>
      </w:r>
      <w:r w:rsidR="00071745">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ће се вршити у року од _________ 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353536">
        <w:rPr>
          <w:b/>
          <w:u w:val="single"/>
          <w:lang w:val="sr-Cyrl-CS"/>
        </w:rPr>
        <w:t>________________</w:t>
      </w:r>
      <w:r w:rsidR="008414E1">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У случају постојања скривених мана рок за рекламацију износи ____________ 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8414E1" w:rsidRDefault="008414E1" w:rsidP="00753B41">
      <w:pPr>
        <w:jc w:val="both"/>
        <w:rPr>
          <w:lang w:val="sr-Cyrl-CS"/>
        </w:rPr>
      </w:pPr>
    </w:p>
    <w:p w:rsidR="008414E1" w:rsidRDefault="008414E1"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183E87">
        <w:rPr>
          <w:b/>
          <w:lang w:val="sr-Cyrl-CS"/>
        </w:rPr>
        <w:t>е по предмету јавне набавке В 02/15.</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7419EE" w:rsidRDefault="007419EE" w:rsidP="007419EE">
      <w:pPr>
        <w:ind w:right="-1260"/>
        <w:rPr>
          <w:b/>
          <w:lang w:val="sr-Cyrl-CS"/>
        </w:rPr>
      </w:pPr>
      <w:r w:rsidRPr="00505ED3">
        <w:rPr>
          <w:b/>
          <w:lang w:val="ru-RU"/>
        </w:rPr>
        <w:t xml:space="preserve">              </w:t>
      </w:r>
      <w:r>
        <w:rPr>
          <w:b/>
          <w:lang w:val="ru-RU"/>
        </w:rPr>
        <w:t xml:space="preserve">  </w:t>
      </w:r>
      <w:r>
        <w:rPr>
          <w:b/>
          <w:lang w:val="sr-Cyrl-CS"/>
        </w:rPr>
        <w:t>ЈКП „ВИДРАК“ ВАЉЕВО</w:t>
      </w:r>
    </w:p>
    <w:p w:rsidR="007419EE" w:rsidRDefault="007419EE" w:rsidP="007419EE">
      <w:pPr>
        <w:ind w:right="-1260"/>
        <w:rPr>
          <w:b/>
          <w:lang w:val="sr-Cyrl-CS"/>
        </w:rPr>
      </w:pPr>
      <w:r>
        <w:rPr>
          <w:b/>
          <w:lang w:val="sr-Cyrl-CS"/>
        </w:rPr>
        <w:t xml:space="preserve">                Војводе Мишића бр.50</w:t>
      </w:r>
    </w:p>
    <w:p w:rsidR="007419EE" w:rsidRDefault="007419EE" w:rsidP="007419EE">
      <w:pPr>
        <w:ind w:right="-1260"/>
        <w:rPr>
          <w:b/>
        </w:rPr>
      </w:pPr>
      <w:r>
        <w:rPr>
          <w:b/>
          <w:lang w:val="sr-Cyrl-CS"/>
        </w:rPr>
        <w:t xml:space="preserve">                Тел. 014-221-556</w:t>
      </w:r>
    </w:p>
    <w:p w:rsidR="007419EE" w:rsidRPr="00B52C19" w:rsidRDefault="007419EE" w:rsidP="007419EE">
      <w:pPr>
        <w:ind w:right="-1260"/>
        <w:rPr>
          <w:b/>
        </w:rPr>
      </w:pPr>
    </w:p>
    <w:p w:rsidR="007419EE" w:rsidRPr="00070747" w:rsidRDefault="007419EE" w:rsidP="007419EE">
      <w:pPr>
        <w:ind w:right="-1260"/>
        <w:rPr>
          <w:b/>
          <w:u w:val="single"/>
        </w:rPr>
      </w:pPr>
      <w:r w:rsidRPr="007F22C7">
        <w:rPr>
          <w:b/>
          <w:lang w:val="ru-RU"/>
        </w:rPr>
        <w:t xml:space="preserve">                                                                   </w:t>
      </w:r>
      <w:r>
        <w:rPr>
          <w:b/>
          <w:lang w:val="sr-Cyrl-CS"/>
        </w:rPr>
        <w:t xml:space="preserve">   </w:t>
      </w:r>
      <w:r w:rsidRPr="007F22C7">
        <w:rPr>
          <w:b/>
          <w:lang w:val="ru-RU"/>
        </w:rPr>
        <w:t xml:space="preserve"> </w:t>
      </w:r>
      <w:r>
        <w:rPr>
          <w:b/>
          <w:u w:val="single"/>
          <w:lang w:val="sr-Cyrl-CS"/>
        </w:rPr>
        <w:t xml:space="preserve">ПАРТИЈА – </w:t>
      </w:r>
      <w:r>
        <w:rPr>
          <w:b/>
          <w:u w:val="single"/>
        </w:rPr>
        <w:t>1</w:t>
      </w:r>
    </w:p>
    <w:p w:rsidR="007419EE" w:rsidRPr="004C57A6" w:rsidRDefault="007419EE" w:rsidP="007419EE">
      <w:pPr>
        <w:ind w:right="-1260"/>
        <w:rPr>
          <w:b/>
          <w:lang w:val="ru-RU"/>
        </w:rPr>
      </w:pPr>
    </w:p>
    <w:p w:rsidR="007419EE" w:rsidRPr="00173543" w:rsidRDefault="007419EE" w:rsidP="007419EE">
      <w:pPr>
        <w:ind w:right="-1260"/>
        <w:rPr>
          <w:b/>
          <w:sz w:val="28"/>
          <w:szCs w:val="28"/>
          <w:lang w:val="ru-RU"/>
        </w:rPr>
      </w:pPr>
      <w:r w:rsidRPr="004C57A6">
        <w:rPr>
          <w:b/>
          <w:lang w:val="ru-RU"/>
        </w:rPr>
        <w:t xml:space="preserve"> </w:t>
      </w:r>
      <w:r w:rsidRPr="007F22C7">
        <w:rPr>
          <w:b/>
          <w:lang w:val="ru-RU"/>
        </w:rPr>
        <w:t xml:space="preserve">             </w:t>
      </w:r>
      <w:r w:rsidRPr="00F7146C">
        <w:rPr>
          <w:b/>
          <w:lang w:val="ru-RU"/>
        </w:rPr>
        <w:t xml:space="preserve"> </w:t>
      </w:r>
      <w:r w:rsidRPr="007F22C7">
        <w:rPr>
          <w:b/>
          <w:lang w:val="ru-RU"/>
        </w:rPr>
        <w:t xml:space="preserve"> </w:t>
      </w:r>
      <w:r w:rsidRPr="00F7146C">
        <w:rPr>
          <w:b/>
          <w:lang w:val="ru-RU"/>
        </w:rPr>
        <w:t xml:space="preserve">   </w:t>
      </w:r>
      <w:r w:rsidRPr="00DD5784">
        <w:rPr>
          <w:b/>
          <w:lang w:val="ru-RU"/>
        </w:rPr>
        <w:t xml:space="preserve">СПЕЦИФИКАЦИЈА  ХТЗ ОПРЕМЕ </w:t>
      </w:r>
      <w:r w:rsidRPr="00D94607">
        <w:rPr>
          <w:b/>
          <w:lang w:val="ru-RU"/>
        </w:rPr>
        <w:t xml:space="preserve"> </w:t>
      </w:r>
      <w:r>
        <w:rPr>
          <w:b/>
          <w:lang w:val="sr-Latn-CS"/>
        </w:rPr>
        <w:t>(ОДЕЋА)</w:t>
      </w:r>
      <w:r w:rsidRPr="00DD5784">
        <w:rPr>
          <w:b/>
          <w:lang w:val="ru-RU"/>
        </w:rPr>
        <w:t xml:space="preserve">– </w:t>
      </w:r>
      <w:r w:rsidRPr="00F7146C">
        <w:rPr>
          <w:b/>
          <w:sz w:val="28"/>
          <w:szCs w:val="28"/>
          <w:lang w:val="ru-RU"/>
        </w:rPr>
        <w:t xml:space="preserve">летњи </w:t>
      </w:r>
      <w:r w:rsidRPr="00F7146C">
        <w:rPr>
          <w:b/>
          <w:sz w:val="28"/>
          <w:szCs w:val="28"/>
          <w:lang w:val="sr-Cyrl-CS"/>
        </w:rPr>
        <w:t xml:space="preserve">– </w:t>
      </w:r>
      <w:r w:rsidRPr="00F7146C">
        <w:rPr>
          <w:b/>
          <w:sz w:val="28"/>
          <w:szCs w:val="28"/>
          <w:lang w:val="ru-RU"/>
        </w:rPr>
        <w:t>програм</w:t>
      </w:r>
    </w:p>
    <w:tbl>
      <w:tblPr>
        <w:tblStyle w:val="TableGrid"/>
        <w:tblW w:w="11520" w:type="dxa"/>
        <w:tblInd w:w="288" w:type="dxa"/>
        <w:tblLayout w:type="fixed"/>
        <w:tblLook w:val="01E0" w:firstRow="1" w:lastRow="1" w:firstColumn="1" w:lastColumn="1" w:noHBand="0" w:noVBand="0"/>
      </w:tblPr>
      <w:tblGrid>
        <w:gridCol w:w="720"/>
        <w:gridCol w:w="5400"/>
        <w:gridCol w:w="1080"/>
        <w:gridCol w:w="1260"/>
        <w:gridCol w:w="1260"/>
        <w:gridCol w:w="1800"/>
      </w:tblGrid>
      <w:tr w:rsidR="007419EE" w:rsidRPr="00697787" w:rsidTr="00FA3512">
        <w:tc>
          <w:tcPr>
            <w:tcW w:w="720" w:type="dxa"/>
            <w:tcBorders>
              <w:top w:val="single" w:sz="12" w:space="0" w:color="auto"/>
              <w:left w:val="single" w:sz="12" w:space="0" w:color="auto"/>
              <w:bottom w:val="single" w:sz="12" w:space="0" w:color="auto"/>
              <w:right w:val="single" w:sz="12" w:space="0" w:color="auto"/>
            </w:tcBorders>
            <w:vAlign w:val="center"/>
          </w:tcPr>
          <w:p w:rsidR="007419EE" w:rsidRPr="003C30DB" w:rsidRDefault="007419EE" w:rsidP="00FA3512">
            <w:pPr>
              <w:rPr>
                <w:b/>
                <w:lang w:val="sr-Cyrl-CS"/>
              </w:rPr>
            </w:pPr>
            <w:r>
              <w:rPr>
                <w:b/>
              </w:rPr>
              <w:t>Р</w:t>
            </w:r>
            <w:r>
              <w:rPr>
                <w:b/>
                <w:lang w:val="sr-Cyrl-CS"/>
              </w:rPr>
              <w:t>ед.бр.</w:t>
            </w:r>
          </w:p>
        </w:tc>
        <w:tc>
          <w:tcPr>
            <w:tcW w:w="5400" w:type="dxa"/>
            <w:tcBorders>
              <w:top w:val="single" w:sz="12" w:space="0" w:color="auto"/>
              <w:left w:val="single" w:sz="12" w:space="0" w:color="auto"/>
              <w:bottom w:val="single" w:sz="12" w:space="0" w:color="auto"/>
              <w:right w:val="single" w:sz="12" w:space="0" w:color="auto"/>
            </w:tcBorders>
            <w:vAlign w:val="center"/>
          </w:tcPr>
          <w:p w:rsidR="007419EE" w:rsidRPr="00F2070D" w:rsidRDefault="007419EE" w:rsidP="00FA3512">
            <w:pPr>
              <w:jc w:val="center"/>
              <w:rPr>
                <w:b/>
                <w:sz w:val="28"/>
                <w:szCs w:val="28"/>
                <w:lang w:val="sr-Cyrl-CS"/>
              </w:rPr>
            </w:pPr>
            <w:r>
              <w:rPr>
                <w:b/>
                <w:sz w:val="28"/>
                <w:szCs w:val="28"/>
              </w:rPr>
              <w:t>Назив</w:t>
            </w:r>
            <w:r w:rsidRPr="005B42C4">
              <w:rPr>
                <w:b/>
                <w:sz w:val="28"/>
                <w:szCs w:val="28"/>
                <w:lang w:val="sr-Latn-CS"/>
              </w:rPr>
              <w:t xml:space="preserve"> </w:t>
            </w:r>
            <w:r>
              <w:rPr>
                <w:b/>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Pr="00AE306C" w:rsidRDefault="007419EE" w:rsidP="00FA3512">
            <w:pPr>
              <w:jc w:val="center"/>
              <w:rPr>
                <w:b/>
                <w:sz w:val="20"/>
                <w:szCs w:val="20"/>
                <w:lang w:val="sr-Cyrl-CS"/>
              </w:rPr>
            </w:pPr>
            <w:r>
              <w:rPr>
                <w:b/>
                <w:sz w:val="20"/>
                <w:szCs w:val="20"/>
                <w:lang w:val="sr-Cyrl-CS"/>
              </w:rPr>
              <w:t>стандард</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Pr="00507B7E" w:rsidRDefault="007419EE" w:rsidP="00FA3512">
            <w:pPr>
              <w:jc w:val="center"/>
              <w:rPr>
                <w:b/>
                <w:sz w:val="20"/>
                <w:szCs w:val="20"/>
                <w:lang w:val="sr-Cyrl-CS"/>
              </w:rPr>
            </w:pPr>
            <w:r>
              <w:rPr>
                <w:b/>
                <w:sz w:val="20"/>
                <w:szCs w:val="20"/>
                <w:lang w:val="sr-Latn-CS"/>
              </w:rPr>
              <w:t>Цена по комаду</w:t>
            </w:r>
            <w:r>
              <w:rPr>
                <w:b/>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Pr="009216A7" w:rsidRDefault="007419EE" w:rsidP="00FA3512">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800" w:type="dxa"/>
            <w:tcBorders>
              <w:top w:val="single" w:sz="12" w:space="0" w:color="auto"/>
              <w:left w:val="single" w:sz="12" w:space="0" w:color="auto"/>
              <w:bottom w:val="single" w:sz="12" w:space="0" w:color="auto"/>
              <w:right w:val="single" w:sz="12" w:space="0" w:color="auto"/>
            </w:tcBorders>
            <w:vAlign w:val="center"/>
          </w:tcPr>
          <w:p w:rsidR="007419EE" w:rsidRPr="00507B7E" w:rsidRDefault="007419EE" w:rsidP="00FA3512">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7419EE" w:rsidRPr="000E7A40" w:rsidTr="00FA3512">
        <w:trPr>
          <w:trHeight w:val="150"/>
        </w:trPr>
        <w:tc>
          <w:tcPr>
            <w:tcW w:w="720" w:type="dxa"/>
            <w:tcBorders>
              <w:top w:val="single" w:sz="12"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1</w:t>
            </w:r>
          </w:p>
        </w:tc>
        <w:tc>
          <w:tcPr>
            <w:tcW w:w="5400" w:type="dxa"/>
            <w:tcBorders>
              <w:top w:val="single" w:sz="12" w:space="0" w:color="auto"/>
              <w:left w:val="single" w:sz="12" w:space="0" w:color="auto"/>
              <w:bottom w:val="single" w:sz="4" w:space="0" w:color="auto"/>
              <w:right w:val="single" w:sz="12" w:space="0" w:color="auto"/>
            </w:tcBorders>
          </w:tcPr>
          <w:p w:rsidR="007419EE" w:rsidRDefault="007419EE" w:rsidP="00FA3512">
            <w:pPr>
              <w:rPr>
                <w:lang w:val="ru-RU"/>
              </w:rPr>
            </w:pPr>
            <w:r w:rsidRPr="00016764">
              <w:rPr>
                <w:b/>
                <w:sz w:val="28"/>
                <w:szCs w:val="28"/>
                <w:lang w:val="ru-RU"/>
              </w:rPr>
              <w:t>Пилот – радно одело летње</w:t>
            </w:r>
            <w:r w:rsidRPr="00C90F47">
              <w:rPr>
                <w:lang w:val="ru-RU"/>
              </w:rPr>
              <w:t xml:space="preserve"> -</w:t>
            </w:r>
            <w:r w:rsidRPr="00C83EEC">
              <w:rPr>
                <w:b/>
                <w:bCs/>
                <w:lang w:val="ru-RU"/>
              </w:rPr>
              <w:t xml:space="preserve"> 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w:t>
            </w:r>
            <w:r w:rsidRPr="007C25FC">
              <w:rPr>
                <w:lang w:val="ru-RU"/>
              </w:rPr>
              <w:t xml:space="preserve">    </w:t>
            </w:r>
            <w:r>
              <w:rPr>
                <w:lang w:val="ru-RU"/>
              </w:rPr>
              <w:t xml:space="preserve"> ( по један ред на блузи</w:t>
            </w:r>
            <w:r w:rsidRPr="006E3970">
              <w:rPr>
                <w:lang w:val="ru-RU"/>
              </w:rPr>
              <w:t xml:space="preserve"> </w:t>
            </w:r>
            <w:r>
              <w:rPr>
                <w:lang w:val="sr-Cyrl-CS"/>
              </w:rPr>
              <w:t>нашивена изнад горњих џепова са предње и у истој висини отприлике и са задње стране,</w:t>
            </w:r>
            <w:r w:rsidRPr="00AD4DAB">
              <w:rPr>
                <w:lang w:val="ru-RU"/>
              </w:rPr>
              <w:t xml:space="preserve"> </w:t>
            </w:r>
            <w:r>
              <w:rPr>
                <w:lang w:val="ru-RU"/>
              </w:rPr>
              <w:t>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еластична трака. На горњем делу панталона са обе бочне стране налазе се два коса џепа,  као и два нашивена на ногавицама панталона бочно-са стране,</w:t>
            </w:r>
            <w:r w:rsidRPr="00D61567">
              <w:rPr>
                <w:lang w:val="ru-RU"/>
              </w:rPr>
              <w:t xml:space="preserve"> </w:t>
            </w:r>
            <w:r>
              <w:rPr>
                <w:lang w:val="ru-RU"/>
              </w:rPr>
              <w:t>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3D2EE3">
              <w:rPr>
                <w:b/>
                <w:bCs/>
                <w:sz w:val="28"/>
                <w:szCs w:val="28"/>
                <w:lang w:val="ru-RU"/>
              </w:rPr>
              <w:t>материј</w:t>
            </w:r>
            <w:r>
              <w:rPr>
                <w:b/>
                <w:bCs/>
                <w:sz w:val="28"/>
                <w:szCs w:val="28"/>
              </w:rPr>
              <w:t>a</w:t>
            </w:r>
            <w:r>
              <w:rPr>
                <w:b/>
                <w:bCs/>
                <w:sz w:val="28"/>
                <w:szCs w:val="28"/>
                <w:lang w:val="sr-Cyrl-CS"/>
              </w:rPr>
              <w:t>л:</w:t>
            </w:r>
            <w:r>
              <w:rPr>
                <w:b/>
                <w:bCs/>
                <w:lang w:val="ru-RU"/>
              </w:rPr>
              <w:t>-</w:t>
            </w:r>
            <w:r w:rsidRPr="00594C8E">
              <w:rPr>
                <w:b/>
                <w:bCs/>
                <w:lang w:val="ru-RU"/>
              </w:rPr>
              <w:t>50</w:t>
            </w:r>
            <w:r w:rsidRPr="003D2EE3">
              <w:rPr>
                <w:b/>
                <w:bCs/>
                <w:lang w:val="ru-RU"/>
              </w:rPr>
              <w:t>%</w:t>
            </w:r>
            <w:r>
              <w:rPr>
                <w:b/>
                <w:bCs/>
                <w:lang w:val="ru-RU"/>
              </w:rPr>
              <w:t xml:space="preserve"> </w:t>
            </w:r>
            <w:r w:rsidRPr="003D2EE3">
              <w:rPr>
                <w:b/>
                <w:bCs/>
                <w:lang w:val="ru-RU"/>
              </w:rPr>
              <w:t>памук</w:t>
            </w:r>
            <w:r>
              <w:rPr>
                <w:u w:val="single"/>
                <w:lang w:val="ru-RU"/>
              </w:rPr>
              <w:t>+</w:t>
            </w:r>
            <w:r>
              <w:rPr>
                <w:b/>
                <w:bCs/>
                <w:lang w:val="ru-RU"/>
              </w:rPr>
              <w:t xml:space="preserve"> 5</w:t>
            </w:r>
            <w:r w:rsidRPr="003D2EE3">
              <w:rPr>
                <w:b/>
                <w:bCs/>
                <w:lang w:val="ru-RU"/>
              </w:rPr>
              <w:t xml:space="preserve"> </w:t>
            </w:r>
            <w:r>
              <w:rPr>
                <w:b/>
                <w:bCs/>
                <w:lang w:val="ru-RU"/>
              </w:rPr>
              <w:t xml:space="preserve"> и </w:t>
            </w:r>
            <w:r w:rsidRPr="00594C8E">
              <w:rPr>
                <w:b/>
                <w:bCs/>
                <w:lang w:val="ru-RU"/>
              </w:rPr>
              <w:t>50</w:t>
            </w:r>
            <w:r w:rsidRPr="003D2EE3">
              <w:rPr>
                <w:b/>
                <w:bCs/>
                <w:lang w:val="ru-RU"/>
              </w:rPr>
              <w:t>%</w:t>
            </w:r>
            <w:r>
              <w:rPr>
                <w:b/>
                <w:bCs/>
                <w:lang w:val="ru-RU"/>
              </w:rPr>
              <w:t xml:space="preserve"> </w:t>
            </w:r>
            <w:r w:rsidRPr="003D2EE3">
              <w:rPr>
                <w:b/>
                <w:bCs/>
                <w:lang w:val="ru-RU"/>
              </w:rPr>
              <w:t xml:space="preserve"> полиестер</w:t>
            </w:r>
            <w:r>
              <w:rPr>
                <w:u w:val="single"/>
                <w:lang w:val="ru-RU"/>
              </w:rPr>
              <w:t>+</w:t>
            </w:r>
            <w:r>
              <w:rPr>
                <w:b/>
                <w:bCs/>
                <w:lang w:val="ru-RU"/>
              </w:rPr>
              <w:t xml:space="preserve"> 5. Тежина;2</w:t>
            </w:r>
            <w:r w:rsidRPr="009B43B0">
              <w:rPr>
                <w:b/>
                <w:bCs/>
                <w:lang w:val="ru-RU"/>
              </w:rPr>
              <w:t>10</w:t>
            </w:r>
            <w:r w:rsidRPr="003D2EE3">
              <w:rPr>
                <w:b/>
                <w:bCs/>
                <w:lang w:val="sr-Cyrl-CS"/>
              </w:rPr>
              <w:t>-</w:t>
            </w:r>
            <w:r>
              <w:rPr>
                <w:b/>
                <w:bCs/>
                <w:lang w:val="ru-RU"/>
              </w:rPr>
              <w:t xml:space="preserve"> 2</w:t>
            </w:r>
            <w:r>
              <w:rPr>
                <w:b/>
                <w:bCs/>
                <w:lang w:val="sr-Latn-CS"/>
              </w:rPr>
              <w:t>40</w:t>
            </w:r>
            <w:r>
              <w:rPr>
                <w:b/>
                <w:bCs/>
                <w:lang w:val="ru-RU"/>
              </w:rPr>
              <w:t xml:space="preserve"> гр/м2,скупљање при прању на 60 степени  по </w:t>
            </w:r>
            <w:r>
              <w:rPr>
                <w:b/>
                <w:bCs/>
                <w:lang w:val="sr-Cyrl-CS"/>
              </w:rPr>
              <w:t>дужини као и по ширини до</w:t>
            </w:r>
            <w:r w:rsidRPr="00AF2563">
              <w:rPr>
                <w:b/>
                <w:bCs/>
                <w:lang w:val="ru-RU"/>
              </w:rPr>
              <w:t xml:space="preserve"> 2</w:t>
            </w:r>
            <w:r>
              <w:rPr>
                <w:b/>
                <w:bCs/>
                <w:lang w:val="sr-Latn-CS"/>
              </w:rPr>
              <w:t>%</w:t>
            </w:r>
            <w:r>
              <w:rPr>
                <w:b/>
                <w:bCs/>
                <w:lang w:val="ru-RU"/>
              </w:rPr>
              <w:t xml:space="preserve"> ; отпорност према дејству воде минимум 80; постојаност обојења при прању на 60 степени минимум 4,) ,</w:t>
            </w:r>
            <w:r w:rsidRPr="003D2EE3">
              <w:rPr>
                <w:b/>
                <w:bCs/>
                <w:lang w:val="ru-RU"/>
              </w:rPr>
              <w:t xml:space="preserve"> </w:t>
            </w:r>
            <w:r>
              <w:rPr>
                <w:lang w:val="ru-RU"/>
              </w:rPr>
              <w:t>- за рад радника на отвореном простору-изношење, смећа, чишћење улица, уређење зеленила .</w:t>
            </w:r>
          </w:p>
          <w:p w:rsidR="007419EE" w:rsidRDefault="007419EE" w:rsidP="00FA3512">
            <w:pPr>
              <w:rPr>
                <w:b/>
                <w:lang w:val="ru-RU"/>
              </w:rPr>
            </w:pPr>
            <w:r w:rsidRPr="00C90F47">
              <w:rPr>
                <w:lang w:val="ru-RU"/>
              </w:rPr>
              <w:t xml:space="preserve"> </w:t>
            </w:r>
          </w:p>
          <w:p w:rsidR="007419EE" w:rsidRDefault="007419EE" w:rsidP="00FA3512">
            <w:pPr>
              <w:rPr>
                <w:b/>
                <w:lang w:val="sr-Latn-CS"/>
              </w:rPr>
            </w:pPr>
          </w:p>
          <w:p w:rsidR="007419EE" w:rsidRPr="00930ABB" w:rsidRDefault="007419EE" w:rsidP="00FA3512">
            <w:pPr>
              <w:rPr>
                <w:b/>
                <w:lang w:val="sr-Latn-CS"/>
              </w:rPr>
            </w:pPr>
          </w:p>
        </w:tc>
        <w:tc>
          <w:tcPr>
            <w:tcW w:w="1080" w:type="dxa"/>
            <w:tcBorders>
              <w:top w:val="single" w:sz="12"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12"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12" w:space="0" w:color="auto"/>
              <w:left w:val="single" w:sz="12" w:space="0" w:color="auto"/>
              <w:bottom w:val="single" w:sz="4" w:space="0" w:color="auto"/>
              <w:right w:val="single" w:sz="12" w:space="0" w:color="auto"/>
            </w:tcBorders>
          </w:tcPr>
          <w:p w:rsidR="007419EE" w:rsidRPr="003E0780" w:rsidRDefault="007419EE" w:rsidP="00FA3512">
            <w:pPr>
              <w:jc w:val="center"/>
              <w:rPr>
                <w:b/>
                <w:lang w:val="ru-RU"/>
              </w:rPr>
            </w:pPr>
            <w:r>
              <w:rPr>
                <w:b/>
              </w:rPr>
              <w:t xml:space="preserve">160 </w:t>
            </w:r>
            <w:r w:rsidRPr="003E0780">
              <w:rPr>
                <w:b/>
                <w:lang w:val="ru-RU"/>
              </w:rPr>
              <w:t>пари</w:t>
            </w:r>
          </w:p>
        </w:tc>
        <w:tc>
          <w:tcPr>
            <w:tcW w:w="1800" w:type="dxa"/>
            <w:tcBorders>
              <w:top w:val="single" w:sz="12" w:space="0" w:color="auto"/>
              <w:left w:val="single" w:sz="12" w:space="0" w:color="auto"/>
              <w:bottom w:val="single" w:sz="4" w:space="0" w:color="auto"/>
              <w:right w:val="single" w:sz="12" w:space="0" w:color="auto"/>
            </w:tcBorders>
          </w:tcPr>
          <w:p w:rsidR="007419EE" w:rsidRPr="000E7A40" w:rsidRDefault="007419EE" w:rsidP="00FA3512">
            <w:pPr>
              <w:jc w:val="center"/>
              <w:rPr>
                <w:b/>
                <w:sz w:val="20"/>
                <w:szCs w:val="20"/>
                <w:lang w:val="ru-RU"/>
              </w:rPr>
            </w:pPr>
          </w:p>
        </w:tc>
      </w:tr>
      <w:tr w:rsidR="007419EE" w:rsidRPr="004C57A6"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lastRenderedPageBreak/>
              <w:t>2</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FA3512">
            <w:pPr>
              <w:rPr>
                <w:lang w:val="ru-RU"/>
              </w:rPr>
            </w:pPr>
            <w:r w:rsidRPr="00016764">
              <w:rPr>
                <w:b/>
                <w:sz w:val="28"/>
                <w:szCs w:val="28"/>
                <w:lang w:val="ru-RU"/>
              </w:rPr>
              <w:t>Мајице 100% памук</w:t>
            </w:r>
            <w:r w:rsidRPr="00C90F47">
              <w:rPr>
                <w:lang w:val="ru-RU"/>
              </w:rPr>
              <w:t xml:space="preserve"> 150- 180 гр. без крагне-обичне</w:t>
            </w:r>
          </w:p>
          <w:p w:rsidR="007419EE" w:rsidRPr="00173543" w:rsidRDefault="007419EE" w:rsidP="00FA3512">
            <w:pPr>
              <w:rPr>
                <w:lang w:val="sr-Cyrl-CS"/>
              </w:rPr>
            </w:pPr>
            <w:r w:rsidRPr="009B43B0">
              <w:rPr>
                <w:lang w:val="ru-RU"/>
              </w:rPr>
              <w:t>(боја мајице по договору)</w:t>
            </w:r>
          </w:p>
        </w:tc>
        <w:tc>
          <w:tcPr>
            <w:tcW w:w="1080" w:type="dxa"/>
            <w:tcBorders>
              <w:top w:val="single" w:sz="4" w:space="0" w:color="auto"/>
              <w:left w:val="single" w:sz="12" w:space="0" w:color="auto"/>
              <w:bottom w:val="single" w:sz="4" w:space="0" w:color="auto"/>
              <w:right w:val="single" w:sz="12" w:space="0" w:color="auto"/>
            </w:tcBorders>
          </w:tcPr>
          <w:p w:rsidR="007419EE" w:rsidRPr="009B43B0" w:rsidRDefault="007419EE" w:rsidP="00FA3512">
            <w:pPr>
              <w:rPr>
                <w:b/>
                <w:sz w:val="16"/>
                <w:szCs w:val="16"/>
                <w:lang w:val="ru-RU"/>
              </w:rPr>
            </w:pPr>
          </w:p>
          <w:p w:rsidR="007419EE" w:rsidRPr="009B43B0"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9B43B0" w:rsidRDefault="007419EE" w:rsidP="00FA3512">
            <w:pPr>
              <w:rPr>
                <w:b/>
                <w:lang w:val="ru-RU"/>
              </w:rPr>
            </w:pPr>
          </w:p>
          <w:p w:rsidR="007419EE" w:rsidRPr="009B43B0"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9B43B0" w:rsidRDefault="007419EE" w:rsidP="00FA3512">
            <w:pPr>
              <w:jc w:val="center"/>
              <w:rPr>
                <w:b/>
                <w:lang w:val="ru-RU"/>
              </w:rPr>
            </w:pPr>
            <w:r>
              <w:rPr>
                <w:b/>
                <w:lang w:val="sr-Cyrl-CS"/>
              </w:rPr>
              <w:t>450</w:t>
            </w:r>
            <w:r w:rsidRPr="009B43B0">
              <w:rPr>
                <w:b/>
                <w:lang w:val="ru-RU"/>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4C57A6" w:rsidRDefault="007419EE" w:rsidP="00FA3512">
            <w:pPr>
              <w:jc w:val="center"/>
              <w:rPr>
                <w:b/>
                <w:sz w:val="20"/>
                <w:szCs w:val="20"/>
                <w:lang w:val="ru-RU"/>
              </w:rPr>
            </w:pPr>
          </w:p>
        </w:tc>
      </w:tr>
      <w:tr w:rsidR="007419EE" w:rsidRPr="004C57A6"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3</w:t>
            </w:r>
          </w:p>
        </w:tc>
        <w:tc>
          <w:tcPr>
            <w:tcW w:w="5400" w:type="dxa"/>
            <w:tcBorders>
              <w:top w:val="single" w:sz="4" w:space="0" w:color="auto"/>
              <w:left w:val="single" w:sz="12" w:space="0" w:color="auto"/>
              <w:bottom w:val="single" w:sz="4" w:space="0" w:color="auto"/>
              <w:right w:val="single" w:sz="12" w:space="0" w:color="auto"/>
            </w:tcBorders>
          </w:tcPr>
          <w:p w:rsidR="007419EE" w:rsidRPr="001F0DF1" w:rsidRDefault="007419EE" w:rsidP="00FA3512">
            <w:pPr>
              <w:rPr>
                <w:b/>
                <w:sz w:val="28"/>
                <w:szCs w:val="28"/>
                <w:lang w:val="ru-RU"/>
              </w:rPr>
            </w:pPr>
            <w:r w:rsidRPr="00016764">
              <w:rPr>
                <w:b/>
                <w:sz w:val="28"/>
                <w:szCs w:val="28"/>
                <w:lang w:val="ru-RU"/>
              </w:rPr>
              <w:t>Мајице поло са крагном</w:t>
            </w:r>
            <w:r w:rsidRPr="00C90F47">
              <w:rPr>
                <w:lang w:val="ru-RU"/>
              </w:rPr>
              <w:t xml:space="preserve">- </w:t>
            </w:r>
            <w:r w:rsidRPr="001F0DF1">
              <w:rPr>
                <w:b/>
                <w:sz w:val="28"/>
                <w:szCs w:val="28"/>
                <w:lang w:val="ru-RU"/>
              </w:rPr>
              <w:t>памук 100%</w:t>
            </w:r>
            <w:r>
              <w:rPr>
                <w:b/>
                <w:sz w:val="28"/>
                <w:szCs w:val="28"/>
                <w:lang w:val="ru-RU"/>
              </w:rPr>
              <w:t xml:space="preserve"> , </w:t>
            </w:r>
            <w:r w:rsidRPr="001F0DF1">
              <w:rPr>
                <w:sz w:val="28"/>
                <w:szCs w:val="28"/>
                <w:lang w:val="ru-RU"/>
              </w:rPr>
              <w:t xml:space="preserve">150-180 </w:t>
            </w:r>
            <w:r w:rsidRPr="001F0DF1">
              <w:rPr>
                <w:lang w:val="ru-RU"/>
              </w:rPr>
              <w:t>гр</w:t>
            </w:r>
          </w:p>
          <w:p w:rsidR="007419EE" w:rsidRPr="00173543" w:rsidRDefault="007419EE" w:rsidP="00FA3512">
            <w:pPr>
              <w:rPr>
                <w:lang w:val="sr-Cyrl-CS"/>
              </w:rPr>
            </w:pPr>
            <w:r w:rsidRPr="00AE306C">
              <w:rPr>
                <w:lang w:val="ru-RU"/>
              </w:rPr>
              <w:t xml:space="preserve">(боја мајице </w:t>
            </w:r>
            <w:r>
              <w:rPr>
                <w:lang w:val="sr-Cyrl-CS"/>
              </w:rPr>
              <w:t>:30 тегет; 30 светло плаве</w:t>
            </w:r>
            <w:r w:rsidRPr="00AE306C">
              <w:rPr>
                <w:lang w:val="ru-RU"/>
              </w:rPr>
              <w:t>)</w:t>
            </w:r>
          </w:p>
        </w:tc>
        <w:tc>
          <w:tcPr>
            <w:tcW w:w="1080" w:type="dxa"/>
            <w:tcBorders>
              <w:top w:val="single" w:sz="4" w:space="0" w:color="auto"/>
              <w:left w:val="single" w:sz="12" w:space="0" w:color="auto"/>
              <w:bottom w:val="single" w:sz="4" w:space="0" w:color="auto"/>
              <w:right w:val="single" w:sz="12" w:space="0" w:color="auto"/>
            </w:tcBorders>
          </w:tcPr>
          <w:p w:rsidR="007419EE" w:rsidRPr="002A5562" w:rsidRDefault="007419EE" w:rsidP="00FA3512">
            <w:pPr>
              <w:rPr>
                <w:b/>
                <w:sz w:val="16"/>
                <w:szCs w:val="16"/>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697787" w:rsidRDefault="007419EE" w:rsidP="00FA3512">
            <w:pPr>
              <w:rPr>
                <w:b/>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FA3512">
            <w:pPr>
              <w:jc w:val="center"/>
              <w:rPr>
                <w:b/>
              </w:rPr>
            </w:pPr>
            <w:r>
              <w:rPr>
                <w:b/>
              </w:rPr>
              <w:t>60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4C57A6" w:rsidRDefault="007419EE" w:rsidP="00FA3512">
            <w:pPr>
              <w:jc w:val="center"/>
              <w:rPr>
                <w:b/>
                <w:sz w:val="20"/>
                <w:szCs w:val="20"/>
                <w:lang w:val="ru-RU"/>
              </w:rPr>
            </w:pPr>
          </w:p>
        </w:tc>
      </w:tr>
      <w:tr w:rsidR="007419EE" w:rsidRPr="0069778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4</w:t>
            </w:r>
          </w:p>
        </w:tc>
        <w:tc>
          <w:tcPr>
            <w:tcW w:w="5400" w:type="dxa"/>
            <w:tcBorders>
              <w:top w:val="single" w:sz="4" w:space="0" w:color="auto"/>
              <w:left w:val="single" w:sz="12" w:space="0" w:color="auto"/>
              <w:bottom w:val="single" w:sz="4" w:space="0" w:color="auto"/>
              <w:right w:val="single" w:sz="12" w:space="0" w:color="auto"/>
            </w:tcBorders>
          </w:tcPr>
          <w:p w:rsidR="007419EE" w:rsidRPr="00173543" w:rsidRDefault="007419EE" w:rsidP="00FA3512">
            <w:pPr>
              <w:rPr>
                <w:lang w:val="sr-Cyrl-CS"/>
              </w:rPr>
            </w:pPr>
            <w:r w:rsidRPr="00957AB5">
              <w:rPr>
                <w:b/>
                <w:sz w:val="28"/>
                <w:szCs w:val="28"/>
                <w:lang w:val="ru-RU"/>
              </w:rPr>
              <w:t>Качкет летњи</w:t>
            </w:r>
            <w:r w:rsidRPr="008A7FC0">
              <w:rPr>
                <w:lang w:val="ru-RU"/>
              </w:rPr>
              <w:t xml:space="preserve"> 100 % памук</w:t>
            </w:r>
            <w:r>
              <w:rPr>
                <w:lang w:val="ru-RU"/>
              </w:rPr>
              <w:t xml:space="preserve">-(тегет боја, </w:t>
            </w:r>
            <w:r>
              <w:rPr>
                <w:lang w:val="sr-Cyrl-CS"/>
              </w:rPr>
              <w:t xml:space="preserve">шестопанелни </w:t>
            </w:r>
            <w:r>
              <w:rPr>
                <w:lang w:val="sr-Latn-CS"/>
              </w:rPr>
              <w:t>са тврдим ширитом</w:t>
            </w:r>
            <w:r>
              <w:rPr>
                <w:lang w:val="sr-Cyrl-CS"/>
              </w:rPr>
              <w:t xml:space="preserve"> и металним стезником за подешавање обима</w:t>
            </w:r>
            <w:r>
              <w:rPr>
                <w:lang w:val="sr-Latn-CS"/>
              </w:rPr>
              <w:t xml:space="preserve"> )</w:t>
            </w:r>
          </w:p>
        </w:tc>
        <w:tc>
          <w:tcPr>
            <w:tcW w:w="1080" w:type="dxa"/>
            <w:tcBorders>
              <w:top w:val="single" w:sz="4" w:space="0" w:color="auto"/>
              <w:left w:val="single" w:sz="12" w:space="0" w:color="auto"/>
              <w:bottom w:val="single" w:sz="4" w:space="0" w:color="auto"/>
              <w:right w:val="single" w:sz="12" w:space="0" w:color="auto"/>
            </w:tcBorders>
          </w:tcPr>
          <w:p w:rsidR="007419EE" w:rsidRPr="008A7FC0"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8A7FC0" w:rsidRDefault="007419EE" w:rsidP="00FA3512">
            <w:pPr>
              <w:rPr>
                <w:b/>
                <w:lang w:val="ru-RU"/>
              </w:rPr>
            </w:pPr>
          </w:p>
          <w:p w:rsidR="007419EE" w:rsidRPr="008A7FC0"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FA3512">
            <w:pPr>
              <w:jc w:val="center"/>
              <w:rPr>
                <w:b/>
              </w:rPr>
            </w:pPr>
            <w:r>
              <w:rPr>
                <w:b/>
              </w:rPr>
              <w:t>250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9216A7" w:rsidRDefault="007419EE" w:rsidP="00FA3512">
            <w:pPr>
              <w:jc w:val="center"/>
              <w:rPr>
                <w:b/>
                <w:sz w:val="20"/>
                <w:szCs w:val="20"/>
              </w:rPr>
            </w:pPr>
          </w:p>
        </w:tc>
      </w:tr>
      <w:tr w:rsidR="007419EE" w:rsidRPr="00B3751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5</w:t>
            </w:r>
          </w:p>
        </w:tc>
        <w:tc>
          <w:tcPr>
            <w:tcW w:w="5400" w:type="dxa"/>
            <w:tcBorders>
              <w:top w:val="single" w:sz="4" w:space="0" w:color="auto"/>
              <w:left w:val="single" w:sz="12" w:space="0" w:color="auto"/>
              <w:bottom w:val="single" w:sz="4" w:space="0" w:color="auto"/>
              <w:right w:val="single" w:sz="12" w:space="0" w:color="auto"/>
            </w:tcBorders>
          </w:tcPr>
          <w:p w:rsidR="007419EE" w:rsidRPr="002E4EC5" w:rsidRDefault="007419EE" w:rsidP="00FA3512">
            <w:pPr>
              <w:rPr>
                <w:lang w:val="sr-Latn-CS"/>
              </w:rPr>
            </w:pPr>
            <w:r w:rsidRPr="002E4EC5">
              <w:rPr>
                <w:b/>
                <w:sz w:val="28"/>
                <w:szCs w:val="28"/>
                <w:lang w:val="sr-Cyrl-CS"/>
              </w:rPr>
              <w:t xml:space="preserve">Радни прслук летњи </w:t>
            </w:r>
            <w:r w:rsidRPr="002E4EC5">
              <w:rPr>
                <w:lang w:val="sr-Cyrl-CS"/>
              </w:rPr>
              <w:t xml:space="preserve">са </w:t>
            </w:r>
            <w:r w:rsidRPr="00C90F47">
              <w:rPr>
                <w:lang w:val="sr-Cyrl-CS"/>
              </w:rPr>
              <w:t>џ</w:t>
            </w:r>
            <w:r w:rsidRPr="002E4EC5">
              <w:rPr>
                <w:lang w:val="sr-Cyrl-CS"/>
              </w:rPr>
              <w:t>еповима</w:t>
            </w:r>
            <w:r>
              <w:rPr>
                <w:lang w:val="sr-Cyrl-CS"/>
              </w:rPr>
              <w:t xml:space="preserve"> (најмање 4 џепа)</w:t>
            </w:r>
            <w:r w:rsidRPr="002E4EC5">
              <w:rPr>
                <w:lang w:val="sr-Cyrl-CS"/>
              </w:rPr>
              <w:t xml:space="preserve">, поставом </w:t>
            </w:r>
            <w:r w:rsidRPr="00C90F47">
              <w:rPr>
                <w:lang w:val="sr-Latn-CS"/>
              </w:rPr>
              <w:t>и флуо траком у једном реду</w:t>
            </w:r>
            <w:r>
              <w:rPr>
                <w:lang w:val="sr-Latn-CS"/>
              </w:rPr>
              <w:t xml:space="preserve"> </w:t>
            </w:r>
            <w:r>
              <w:rPr>
                <w:lang w:val="sr-Cyrl-CS"/>
              </w:rPr>
              <w:t>ширине 25мм</w:t>
            </w:r>
            <w:r w:rsidRPr="00C90F47">
              <w:rPr>
                <w:lang w:val="sr-Cyrl-CS"/>
              </w:rPr>
              <w:t>,</w:t>
            </w:r>
            <w:r w:rsidRPr="002E4EC5">
              <w:rPr>
                <w:lang w:val="sr-Cyrl-CS"/>
              </w:rPr>
              <w:t xml:space="preserve"> </w:t>
            </w:r>
            <w:r>
              <w:rPr>
                <w:lang w:val="sr-Latn-CS"/>
              </w:rPr>
              <w:t>(</w:t>
            </w:r>
            <w:r>
              <w:rPr>
                <w:lang w:val="sr-Cyrl-CS"/>
              </w:rPr>
              <w:t>служба обезбеђења, паркинг служба</w:t>
            </w:r>
            <w:r>
              <w:rPr>
                <w:lang w:val="sr-Latn-CS"/>
              </w:rPr>
              <w:t>)</w:t>
            </w:r>
          </w:p>
          <w:p w:rsidR="007419EE" w:rsidRPr="009B43B0" w:rsidRDefault="007419EE" w:rsidP="00FA3512">
            <w:pPr>
              <w:rPr>
                <w:lang w:val="sr-Latn-CS"/>
              </w:rPr>
            </w:pPr>
            <w:r w:rsidRPr="002E4EC5">
              <w:rPr>
                <w:b/>
                <w:bCs/>
                <w:lang w:val="ru-RU"/>
              </w:rPr>
              <w:t>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и по ширини</w:t>
            </w:r>
            <w:r w:rsidRPr="009B43B0">
              <w:rPr>
                <w:bCs/>
                <w:lang w:val="ru-RU"/>
              </w:rPr>
              <w:t xml:space="preserve"> </w:t>
            </w:r>
            <w:r w:rsidRPr="009B43B0">
              <w:rPr>
                <w:bCs/>
              </w:rPr>
              <w:t>do</w:t>
            </w:r>
            <w:r w:rsidRPr="009B43B0">
              <w:rPr>
                <w:bCs/>
                <w:lang w:val="ru-RU"/>
              </w:rPr>
              <w:t xml:space="preserve"> 2</w:t>
            </w:r>
            <w:r w:rsidRPr="009B43B0">
              <w:rPr>
                <w:bCs/>
                <w:lang w:val="sr-Latn-CS"/>
              </w:rPr>
              <w:t>%</w:t>
            </w:r>
            <w:r w:rsidRPr="009B43B0">
              <w:rPr>
                <w:bCs/>
                <w:lang w:val="ru-RU"/>
              </w:rPr>
              <w:t xml:space="preserve"> отпорност према деј</w:t>
            </w:r>
            <w:r>
              <w:rPr>
                <w:bCs/>
                <w:lang w:val="ru-RU"/>
              </w:rPr>
              <w:t>с</w:t>
            </w:r>
            <w:r w:rsidRPr="009B43B0">
              <w:rPr>
                <w:bCs/>
                <w:lang w:val="ru-RU"/>
              </w:rPr>
              <w:t xml:space="preserve">тву воде минимум 80; постојаност обојења при прању на 60 степени минимум 4,) ,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8149D5" w:rsidRDefault="007419EE" w:rsidP="00FA3512">
            <w:pPr>
              <w:jc w:val="center"/>
              <w:rPr>
                <w:b/>
                <w:lang w:val="sr-Cyrl-CS"/>
              </w:rPr>
            </w:pPr>
            <w:r>
              <w:rPr>
                <w:b/>
              </w:rPr>
              <w:t xml:space="preserve">15 </w:t>
            </w:r>
            <w:r>
              <w:rPr>
                <w:b/>
                <w:lang w:val="sr-Cyrl-CS"/>
              </w:rPr>
              <w:t>ком.</w:t>
            </w:r>
          </w:p>
        </w:tc>
        <w:tc>
          <w:tcPr>
            <w:tcW w:w="1800" w:type="dxa"/>
            <w:tcBorders>
              <w:top w:val="single" w:sz="4" w:space="0" w:color="auto"/>
              <w:left w:val="single" w:sz="12" w:space="0" w:color="auto"/>
              <w:bottom w:val="single" w:sz="4" w:space="0" w:color="auto"/>
              <w:right w:val="single" w:sz="12" w:space="0" w:color="auto"/>
            </w:tcBorders>
          </w:tcPr>
          <w:p w:rsidR="007419EE" w:rsidRPr="00B37517" w:rsidRDefault="007419EE" w:rsidP="00FA3512">
            <w:pPr>
              <w:jc w:val="center"/>
              <w:rPr>
                <w:b/>
                <w:sz w:val="20"/>
                <w:szCs w:val="20"/>
                <w:lang w:val="ru-RU"/>
              </w:rPr>
            </w:pPr>
          </w:p>
        </w:tc>
      </w:tr>
      <w:tr w:rsidR="007419EE" w:rsidRPr="00B3751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6</w:t>
            </w:r>
          </w:p>
        </w:tc>
        <w:tc>
          <w:tcPr>
            <w:tcW w:w="5400" w:type="dxa"/>
            <w:tcBorders>
              <w:top w:val="single" w:sz="4" w:space="0" w:color="auto"/>
              <w:left w:val="single" w:sz="12" w:space="0" w:color="auto"/>
              <w:bottom w:val="single" w:sz="4" w:space="0" w:color="auto"/>
              <w:right w:val="single" w:sz="12" w:space="0" w:color="auto"/>
            </w:tcBorders>
          </w:tcPr>
          <w:p w:rsidR="007419EE" w:rsidRPr="00DD5784" w:rsidRDefault="007419EE" w:rsidP="00FA3512">
            <w:pPr>
              <w:rPr>
                <w:lang w:val="sr-Latn-CS"/>
              </w:rPr>
            </w:pPr>
            <w:r w:rsidRPr="006E5840">
              <w:rPr>
                <w:b/>
                <w:sz w:val="28"/>
                <w:szCs w:val="28"/>
                <w:lang w:val="sr-Cyrl-CS"/>
              </w:rPr>
              <w:t>Кецеља радна</w:t>
            </w:r>
            <w:r>
              <w:rPr>
                <w:b/>
                <w:sz w:val="28"/>
                <w:szCs w:val="28"/>
                <w:lang w:val="sr-Cyrl-CS"/>
              </w:rPr>
              <w:t xml:space="preserve">  </w:t>
            </w:r>
            <w:r>
              <w:rPr>
                <w:lang w:val="sr-Cyrl-CS"/>
              </w:rPr>
              <w:t xml:space="preserve">тегет плава са наранџастим детаљима (уметком) са најмање три џепа и флуо траком у једном реду ширине 25мм , ( сасатав;  50%памук и 50%полиестер)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D34E2E" w:rsidRDefault="007419EE" w:rsidP="00FA3512">
            <w:pPr>
              <w:jc w:val="center"/>
              <w:rPr>
                <w:b/>
                <w:lang w:val="sr-Cyrl-CS"/>
              </w:rPr>
            </w:pPr>
            <w:r>
              <w:rPr>
                <w:b/>
                <w:lang w:val="sr-Cyrl-CS"/>
              </w:rPr>
              <w:t>30</w:t>
            </w:r>
            <w:r>
              <w:rPr>
                <w:b/>
              </w:rPr>
              <w:t xml:space="preserve"> </w:t>
            </w:r>
            <w:r>
              <w:rPr>
                <w:b/>
                <w:lang w:val="sr-Cyrl-CS"/>
              </w:rPr>
              <w:t>ком.</w:t>
            </w:r>
          </w:p>
        </w:tc>
        <w:tc>
          <w:tcPr>
            <w:tcW w:w="1800" w:type="dxa"/>
            <w:tcBorders>
              <w:top w:val="single" w:sz="4" w:space="0" w:color="auto"/>
              <w:left w:val="single" w:sz="12" w:space="0" w:color="auto"/>
              <w:bottom w:val="single" w:sz="4" w:space="0" w:color="auto"/>
              <w:right w:val="single" w:sz="12" w:space="0" w:color="auto"/>
            </w:tcBorders>
          </w:tcPr>
          <w:p w:rsidR="007419EE" w:rsidRPr="00B37517" w:rsidRDefault="007419EE" w:rsidP="00FA3512">
            <w:pPr>
              <w:jc w:val="center"/>
              <w:rPr>
                <w:b/>
                <w:sz w:val="20"/>
                <w:szCs w:val="20"/>
                <w:lang w:val="ru-RU"/>
              </w:rPr>
            </w:pPr>
          </w:p>
        </w:tc>
      </w:tr>
      <w:tr w:rsidR="007419EE" w:rsidRPr="00697787" w:rsidTr="00FA3512">
        <w:trPr>
          <w:trHeight w:val="595"/>
        </w:trPr>
        <w:tc>
          <w:tcPr>
            <w:tcW w:w="720" w:type="dxa"/>
            <w:tcBorders>
              <w:top w:val="single" w:sz="4" w:space="0" w:color="auto"/>
              <w:left w:val="single" w:sz="12" w:space="0" w:color="auto"/>
              <w:right w:val="single" w:sz="12" w:space="0" w:color="auto"/>
            </w:tcBorders>
          </w:tcPr>
          <w:p w:rsidR="007419EE" w:rsidRPr="006C10C4" w:rsidRDefault="007419EE" w:rsidP="00FA3512">
            <w:pPr>
              <w:rPr>
                <w:b/>
                <w:lang w:val="sr-Cyrl-CS"/>
              </w:rPr>
            </w:pPr>
            <w:r>
              <w:rPr>
                <w:b/>
                <w:lang w:val="sr-Cyrl-CS"/>
              </w:rPr>
              <w:t>7</w:t>
            </w:r>
          </w:p>
        </w:tc>
        <w:tc>
          <w:tcPr>
            <w:tcW w:w="5400" w:type="dxa"/>
            <w:tcBorders>
              <w:top w:val="single" w:sz="4" w:space="0" w:color="auto"/>
              <w:left w:val="single" w:sz="12" w:space="0" w:color="auto"/>
              <w:right w:val="single" w:sz="12" w:space="0" w:color="auto"/>
            </w:tcBorders>
          </w:tcPr>
          <w:p w:rsidR="007419EE" w:rsidRPr="000F6757" w:rsidRDefault="007419EE" w:rsidP="00FA3512">
            <w:pPr>
              <w:rPr>
                <w:b/>
                <w:sz w:val="28"/>
                <w:szCs w:val="28"/>
                <w:lang w:val="sr-Cyrl-CS"/>
              </w:rPr>
            </w:pPr>
            <w:r w:rsidRPr="00D84FE1">
              <w:rPr>
                <w:b/>
                <w:sz w:val="28"/>
                <w:szCs w:val="28"/>
                <w:lang w:val="ru-RU"/>
              </w:rPr>
              <w:t xml:space="preserve">Кишна кабаница </w:t>
            </w:r>
            <w:r>
              <w:rPr>
                <w:b/>
                <w:sz w:val="28"/>
                <w:szCs w:val="28"/>
                <w:lang w:val="sr-Cyrl-CS"/>
              </w:rPr>
              <w:t xml:space="preserve">полиестер/ ПВЦ , </w:t>
            </w:r>
            <w:r w:rsidRPr="00D84FE1">
              <w:rPr>
                <w:lang w:val="sr-Cyrl-CS"/>
              </w:rPr>
              <w:t>склопива капуљача, варени и шивени ша</w:t>
            </w:r>
            <w:r>
              <w:rPr>
                <w:lang w:val="sr-Cyrl-CS"/>
              </w:rPr>
              <w:t>в</w:t>
            </w:r>
            <w:r w:rsidRPr="00D84FE1">
              <w:rPr>
                <w:lang w:val="sr-Cyrl-CS"/>
              </w:rPr>
              <w:t>ови</w:t>
            </w:r>
          </w:p>
        </w:tc>
        <w:tc>
          <w:tcPr>
            <w:tcW w:w="1080" w:type="dxa"/>
            <w:tcBorders>
              <w:top w:val="single" w:sz="4" w:space="0" w:color="auto"/>
              <w:left w:val="single" w:sz="12" w:space="0" w:color="auto"/>
              <w:right w:val="single" w:sz="12" w:space="0" w:color="auto"/>
            </w:tcBorders>
          </w:tcPr>
          <w:p w:rsidR="007419EE" w:rsidRDefault="007419EE" w:rsidP="00FA3512">
            <w:pPr>
              <w:rPr>
                <w:b/>
                <w:sz w:val="16"/>
                <w:szCs w:val="16"/>
                <w:lang w:val="ru-RU"/>
              </w:rPr>
            </w:pPr>
          </w:p>
          <w:p w:rsidR="007419EE" w:rsidRDefault="007419EE" w:rsidP="00FA3512">
            <w:pPr>
              <w:rPr>
                <w:b/>
                <w:sz w:val="16"/>
                <w:szCs w:val="16"/>
                <w:lang w:val="ru-RU"/>
              </w:rPr>
            </w:pPr>
            <w:r>
              <w:rPr>
                <w:b/>
                <w:bCs/>
                <w:sz w:val="16"/>
                <w:szCs w:val="16"/>
                <w:lang w:val="sr-Cyrl-CS"/>
              </w:rPr>
              <w:t>по важећем стандарду</w:t>
            </w:r>
          </w:p>
          <w:p w:rsidR="007419EE" w:rsidRDefault="007419EE" w:rsidP="00FA3512">
            <w:pPr>
              <w:rPr>
                <w:b/>
                <w:sz w:val="16"/>
                <w:szCs w:val="16"/>
                <w:lang w:val="ru-RU"/>
              </w:rPr>
            </w:pPr>
          </w:p>
          <w:p w:rsidR="007419EE" w:rsidRPr="00DF4C24" w:rsidRDefault="007419EE" w:rsidP="00FA3512">
            <w:pPr>
              <w:rPr>
                <w:b/>
                <w:sz w:val="16"/>
                <w:szCs w:val="16"/>
                <w:lang w:val="ru-RU"/>
              </w:rPr>
            </w:pPr>
          </w:p>
        </w:tc>
        <w:tc>
          <w:tcPr>
            <w:tcW w:w="1260" w:type="dxa"/>
            <w:tcBorders>
              <w:top w:val="single" w:sz="4" w:space="0" w:color="auto"/>
              <w:left w:val="single" w:sz="12" w:space="0" w:color="auto"/>
              <w:right w:val="single" w:sz="12" w:space="0" w:color="auto"/>
            </w:tcBorders>
          </w:tcPr>
          <w:p w:rsidR="007419EE" w:rsidRPr="00697787" w:rsidRDefault="007419EE" w:rsidP="00FA3512">
            <w:pPr>
              <w:rPr>
                <w:b/>
              </w:rPr>
            </w:pPr>
          </w:p>
        </w:tc>
        <w:tc>
          <w:tcPr>
            <w:tcW w:w="1260" w:type="dxa"/>
            <w:tcBorders>
              <w:top w:val="single" w:sz="4" w:space="0" w:color="auto"/>
              <w:left w:val="single" w:sz="12" w:space="0" w:color="auto"/>
              <w:right w:val="single" w:sz="12" w:space="0" w:color="auto"/>
            </w:tcBorders>
          </w:tcPr>
          <w:p w:rsidR="007419EE" w:rsidRPr="00594C8E" w:rsidRDefault="007419EE" w:rsidP="00FA3512">
            <w:pPr>
              <w:jc w:val="center"/>
              <w:rPr>
                <w:b/>
              </w:rPr>
            </w:pPr>
            <w:r>
              <w:rPr>
                <w:b/>
              </w:rPr>
              <w:t xml:space="preserve">100 </w:t>
            </w:r>
            <w:r>
              <w:rPr>
                <w:b/>
                <w:lang w:val="sr-Cyrl-CS"/>
              </w:rPr>
              <w:t>ком</w:t>
            </w:r>
            <w:r>
              <w:rPr>
                <w:b/>
              </w:rPr>
              <w:t>.</w:t>
            </w:r>
          </w:p>
        </w:tc>
        <w:tc>
          <w:tcPr>
            <w:tcW w:w="1800" w:type="dxa"/>
            <w:tcBorders>
              <w:top w:val="single" w:sz="4" w:space="0" w:color="auto"/>
              <w:left w:val="single" w:sz="12" w:space="0" w:color="auto"/>
              <w:right w:val="single" w:sz="12" w:space="0" w:color="auto"/>
            </w:tcBorders>
          </w:tcPr>
          <w:p w:rsidR="007419EE" w:rsidRPr="009216A7" w:rsidRDefault="007419EE" w:rsidP="00FA3512">
            <w:pPr>
              <w:jc w:val="center"/>
              <w:rPr>
                <w:b/>
                <w:sz w:val="20"/>
                <w:szCs w:val="20"/>
              </w:rPr>
            </w:pPr>
          </w:p>
        </w:tc>
      </w:tr>
      <w:tr w:rsidR="007419EE" w:rsidRPr="006E5840"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8</w:t>
            </w:r>
          </w:p>
        </w:tc>
        <w:tc>
          <w:tcPr>
            <w:tcW w:w="5400" w:type="dxa"/>
            <w:tcBorders>
              <w:top w:val="single" w:sz="4" w:space="0" w:color="auto"/>
              <w:left w:val="single" w:sz="12" w:space="0" w:color="auto"/>
              <w:bottom w:val="single" w:sz="4" w:space="0" w:color="auto"/>
              <w:right w:val="single" w:sz="12" w:space="0" w:color="auto"/>
            </w:tcBorders>
          </w:tcPr>
          <w:p w:rsidR="007419EE" w:rsidRPr="002E4EC5" w:rsidRDefault="007419EE" w:rsidP="00FA3512">
            <w:pPr>
              <w:rPr>
                <w:lang w:val="sr-Latn-CS"/>
              </w:rPr>
            </w:pPr>
            <w:r>
              <w:rPr>
                <w:b/>
                <w:sz w:val="28"/>
                <w:szCs w:val="28"/>
                <w:lang w:val="ru-RU"/>
              </w:rPr>
              <w:t xml:space="preserve">Панталоне са џеповима и гајкама за каиш </w:t>
            </w:r>
            <w:r w:rsidRPr="006C42A0">
              <w:rPr>
                <w:b/>
                <w:sz w:val="28"/>
                <w:szCs w:val="28"/>
                <w:lang w:val="ru-RU"/>
              </w:rPr>
              <w:t xml:space="preserve"> </w:t>
            </w:r>
            <w:r w:rsidRPr="00C90F47">
              <w:rPr>
                <w:lang w:val="sr-Cyrl-CS"/>
              </w:rPr>
              <w:t>( плус</w:t>
            </w:r>
            <w:r>
              <w:rPr>
                <w:lang w:val="sr-Cyrl-CS"/>
              </w:rPr>
              <w:t xml:space="preserve"> џепови</w:t>
            </w:r>
            <w:r w:rsidRPr="00C90F47">
              <w:rPr>
                <w:lang w:val="sr-Cyrl-CS"/>
              </w:rPr>
              <w:t xml:space="preserve"> нашивени са стране на ногавицама)</w:t>
            </w:r>
            <w:r w:rsidRPr="00C90F47">
              <w:rPr>
                <w:lang w:val="ru-RU"/>
              </w:rPr>
              <w:t xml:space="preserve"> у тегерт боји  ( служба обезбеђења и паркинг служба) састав:</w:t>
            </w:r>
            <w:r>
              <w:rPr>
                <w:lang w:val="ru-RU"/>
              </w:rPr>
              <w:t xml:space="preserve">   </w:t>
            </w:r>
            <w:r w:rsidRPr="002E4EC5">
              <w:rPr>
                <w:b/>
                <w:bCs/>
                <w:lang w:val="ru-RU"/>
              </w:rPr>
              <w:t>материј</w:t>
            </w:r>
            <w:r w:rsidRPr="002E4EC5">
              <w:rPr>
                <w:b/>
                <w:bCs/>
              </w:rPr>
              <w:t>a</w:t>
            </w:r>
            <w:r w:rsidRPr="002E4EC5">
              <w:rPr>
                <w:b/>
                <w:bCs/>
                <w:lang w:val="sr-Cyrl-CS"/>
              </w:rPr>
              <w:t>л</w:t>
            </w:r>
            <w:r w:rsidRPr="009B43B0">
              <w:rPr>
                <w:bCs/>
                <w:sz w:val="28"/>
                <w:szCs w:val="28"/>
                <w:lang w:val="sr-Cyrl-CS"/>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w:t>
            </w:r>
            <w:r>
              <w:rPr>
                <w:bCs/>
                <w:lang w:val="ru-RU"/>
              </w:rPr>
              <w:t>ање при прању на 60 степени  по дужини као и по ширини до</w:t>
            </w:r>
            <w:r w:rsidRPr="009B43B0">
              <w:rPr>
                <w:bCs/>
                <w:lang w:val="ru-RU"/>
              </w:rPr>
              <w:t xml:space="preserve"> 2</w:t>
            </w:r>
            <w:r w:rsidRPr="009B43B0">
              <w:rPr>
                <w:bCs/>
                <w:lang w:val="sr-Latn-CS"/>
              </w:rPr>
              <w:t>%</w:t>
            </w:r>
            <w:r>
              <w:rPr>
                <w:bCs/>
                <w:lang w:val="sr-Cyrl-CS"/>
              </w:rPr>
              <w:t xml:space="preserve">; </w:t>
            </w:r>
            <w:r w:rsidRPr="009B43B0">
              <w:rPr>
                <w:bCs/>
                <w:lang w:val="ru-RU"/>
              </w:rPr>
              <w:t xml:space="preserve"> отпорност према деј</w:t>
            </w:r>
            <w:r>
              <w:rPr>
                <w:bCs/>
                <w:lang w:val="ru-RU"/>
              </w:rPr>
              <w:t>с</w:t>
            </w:r>
            <w:r w:rsidRPr="009B43B0">
              <w:rPr>
                <w:bCs/>
                <w:lang w:val="ru-RU"/>
              </w:rPr>
              <w:t>тву воде минимум 80; постојаност обојења при прању на 60 степени минимум 4,) ,</w:t>
            </w:r>
          </w:p>
        </w:tc>
        <w:tc>
          <w:tcPr>
            <w:tcW w:w="1080" w:type="dxa"/>
            <w:tcBorders>
              <w:top w:val="single" w:sz="4" w:space="0" w:color="auto"/>
              <w:left w:val="single" w:sz="12" w:space="0" w:color="auto"/>
              <w:bottom w:val="single" w:sz="4" w:space="0" w:color="auto"/>
              <w:right w:val="single" w:sz="12" w:space="0" w:color="auto"/>
            </w:tcBorders>
          </w:tcPr>
          <w:p w:rsidR="007419EE" w:rsidRDefault="007419EE" w:rsidP="00FA3512">
            <w:pPr>
              <w:rPr>
                <w:b/>
                <w:sz w:val="16"/>
                <w:szCs w:val="16"/>
                <w:lang w:val="ru-RU"/>
              </w:rPr>
            </w:pPr>
          </w:p>
          <w:p w:rsidR="007419EE" w:rsidRDefault="007419EE" w:rsidP="00FA3512">
            <w:pPr>
              <w:rPr>
                <w:b/>
                <w:sz w:val="16"/>
                <w:szCs w:val="16"/>
                <w:lang w:val="ru-RU"/>
              </w:rPr>
            </w:pPr>
            <w:r>
              <w:rPr>
                <w:b/>
                <w:bCs/>
                <w:sz w:val="16"/>
                <w:szCs w:val="16"/>
                <w:lang w:val="sr-Cyrl-CS"/>
              </w:rPr>
              <w:t>по важећем стандарду</w:t>
            </w:r>
          </w:p>
          <w:p w:rsidR="007419EE" w:rsidRDefault="007419EE" w:rsidP="00FA3512">
            <w:pPr>
              <w:rPr>
                <w:b/>
                <w:sz w:val="16"/>
                <w:szCs w:val="16"/>
                <w:lang w:val="ru-RU"/>
              </w:rPr>
            </w:pPr>
          </w:p>
          <w:p w:rsidR="007419EE" w:rsidRPr="00DF4C24" w:rsidRDefault="007419EE" w:rsidP="00FA3512">
            <w:pPr>
              <w:rPr>
                <w:b/>
                <w:sz w:val="16"/>
                <w:szCs w:val="16"/>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8149D5" w:rsidRDefault="007419EE" w:rsidP="00FA3512">
            <w:pPr>
              <w:jc w:val="center"/>
              <w:rPr>
                <w:b/>
                <w:lang w:val="sr-Cyrl-CS"/>
              </w:rPr>
            </w:pPr>
            <w:r>
              <w:rPr>
                <w:b/>
                <w:lang w:val="sr-Cyrl-CS"/>
              </w:rPr>
              <w:t>3</w:t>
            </w:r>
            <w:r>
              <w:rPr>
                <w:b/>
                <w:lang w:val="sr-Latn-CS"/>
              </w:rPr>
              <w:t xml:space="preserve">5 </w:t>
            </w:r>
            <w:r>
              <w:rPr>
                <w:b/>
                <w:lang w:val="sr-Cyrl-CS"/>
              </w:rPr>
              <w:t>пари</w:t>
            </w:r>
          </w:p>
        </w:tc>
        <w:tc>
          <w:tcPr>
            <w:tcW w:w="1800" w:type="dxa"/>
            <w:tcBorders>
              <w:top w:val="single" w:sz="4" w:space="0" w:color="auto"/>
              <w:left w:val="single" w:sz="12" w:space="0" w:color="auto"/>
              <w:bottom w:val="single" w:sz="4" w:space="0" w:color="auto"/>
              <w:right w:val="single" w:sz="12" w:space="0" w:color="auto"/>
            </w:tcBorders>
          </w:tcPr>
          <w:p w:rsidR="007419EE" w:rsidRPr="006E5840" w:rsidRDefault="007419EE" w:rsidP="00FA3512">
            <w:pPr>
              <w:jc w:val="center"/>
              <w:rPr>
                <w:b/>
                <w:sz w:val="20"/>
                <w:szCs w:val="20"/>
                <w:lang w:val="ru-RU"/>
              </w:rPr>
            </w:pPr>
          </w:p>
          <w:p w:rsidR="007419EE" w:rsidRPr="006E5840" w:rsidRDefault="007419EE" w:rsidP="00FA3512">
            <w:pPr>
              <w:jc w:val="center"/>
              <w:rPr>
                <w:b/>
                <w:sz w:val="20"/>
                <w:szCs w:val="20"/>
                <w:lang w:val="ru-RU"/>
              </w:rPr>
            </w:pPr>
          </w:p>
        </w:tc>
      </w:tr>
      <w:tr w:rsidR="007419EE" w:rsidRPr="0069778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9</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FA3512">
            <w:pPr>
              <w:rPr>
                <w:lang w:val="ru-RU"/>
              </w:rPr>
            </w:pPr>
            <w:r w:rsidRPr="00B834BE">
              <w:rPr>
                <w:b/>
                <w:sz w:val="28"/>
                <w:szCs w:val="28"/>
                <w:lang w:val="ru-RU"/>
              </w:rPr>
              <w:t>Јакна до струка</w:t>
            </w:r>
            <w:r>
              <w:rPr>
                <w:b/>
                <w:sz w:val="28"/>
                <w:szCs w:val="28"/>
                <w:lang w:val="ru-RU"/>
              </w:rPr>
              <w:t>-</w:t>
            </w:r>
            <w:r w:rsidRPr="00B834BE">
              <w:rPr>
                <w:b/>
                <w:lang w:val="ru-RU"/>
              </w:rPr>
              <w:t>пилот јакна</w:t>
            </w:r>
            <w:r w:rsidRPr="00C90F47">
              <w:rPr>
                <w:lang w:val="ru-RU"/>
              </w:rPr>
              <w:t xml:space="preserve"> са џеповима </w:t>
            </w:r>
            <w:r>
              <w:rPr>
                <w:lang w:val="ru-RU"/>
              </w:rPr>
              <w:t xml:space="preserve">(минимум 4 џепа- 2 коса при дну и два у горњем делу), </w:t>
            </w:r>
            <w:r w:rsidRPr="00C90F47">
              <w:rPr>
                <w:lang w:val="ru-RU"/>
              </w:rPr>
              <w:t>у тегет боји са танком  поставом и флуо траком у једном реду</w:t>
            </w:r>
            <w:r>
              <w:rPr>
                <w:lang w:val="ru-RU"/>
              </w:rPr>
              <w:t xml:space="preserve"> ширине 25мм , како са предње тако и са задње стране –</w:t>
            </w:r>
            <w:r w:rsidRPr="00C90F47">
              <w:rPr>
                <w:lang w:val="ru-RU"/>
              </w:rPr>
              <w:t xml:space="preserve">(за потребе </w:t>
            </w:r>
            <w:r>
              <w:rPr>
                <w:lang w:val="ru-RU"/>
              </w:rPr>
              <w:t>служб</w:t>
            </w:r>
            <w:r w:rsidRPr="00C90F47">
              <w:rPr>
                <w:lang w:val="ru-RU"/>
              </w:rPr>
              <w:t>е обезбеђења и паркинг службе)</w:t>
            </w:r>
            <w:r>
              <w:rPr>
                <w:lang w:val="sr-Latn-CS"/>
              </w:rPr>
              <w:t>-</w:t>
            </w:r>
            <w:r w:rsidRPr="002E4EC5">
              <w:rPr>
                <w:b/>
                <w:bCs/>
                <w:lang w:val="ru-RU"/>
              </w:rPr>
              <w:t xml:space="preserve"> 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као и по ширини</w:t>
            </w:r>
            <w:r w:rsidRPr="009B43B0">
              <w:rPr>
                <w:bCs/>
                <w:lang w:val="ru-RU"/>
              </w:rPr>
              <w:t xml:space="preserve"> </w:t>
            </w:r>
            <w:r>
              <w:rPr>
                <w:bCs/>
                <w:lang w:val="sr-Cyrl-CS"/>
              </w:rPr>
              <w:t>до</w:t>
            </w:r>
            <w:r w:rsidRPr="009B43B0">
              <w:rPr>
                <w:bCs/>
                <w:lang w:val="ru-RU"/>
              </w:rPr>
              <w:t xml:space="preserve"> 2</w:t>
            </w:r>
            <w:r w:rsidRPr="009B43B0">
              <w:rPr>
                <w:bCs/>
                <w:lang w:val="sr-Latn-CS"/>
              </w:rPr>
              <w:t>%</w:t>
            </w:r>
            <w:r w:rsidRPr="009B43B0">
              <w:rPr>
                <w:bCs/>
                <w:lang w:val="ru-RU"/>
              </w:rPr>
              <w:t xml:space="preserve"> </w:t>
            </w:r>
            <w:r>
              <w:rPr>
                <w:bCs/>
                <w:lang w:val="ru-RU"/>
              </w:rPr>
              <w:t xml:space="preserve">; </w:t>
            </w:r>
            <w:r w:rsidRPr="009B43B0">
              <w:rPr>
                <w:bCs/>
                <w:lang w:val="ru-RU"/>
              </w:rPr>
              <w:t>отпорност према деј</w:t>
            </w:r>
            <w:r>
              <w:rPr>
                <w:bCs/>
                <w:lang w:val="ru-RU"/>
              </w:rPr>
              <w:t>с</w:t>
            </w:r>
            <w:r w:rsidRPr="009B43B0">
              <w:rPr>
                <w:bCs/>
                <w:lang w:val="ru-RU"/>
              </w:rPr>
              <w:t>тву воде минимум 80; постојаност обојења при прању на 60 степени минимум</w:t>
            </w:r>
            <w:r>
              <w:rPr>
                <w:lang w:val="ru-RU"/>
              </w:rPr>
              <w:t xml:space="preserve"> 4</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F2070D" w:rsidRDefault="007419EE" w:rsidP="00FA3512">
            <w:pPr>
              <w:rPr>
                <w:b/>
                <w:lang w:val="sr-Cyrl-CS"/>
              </w:rPr>
            </w:pPr>
            <w:r w:rsidRPr="00530666">
              <w:rPr>
                <w:b/>
                <w:lang w:val="ru-RU"/>
              </w:rPr>
              <w:t xml:space="preserve"> </w:t>
            </w:r>
            <w:r>
              <w:rPr>
                <w:b/>
                <w:lang w:val="sr-Cyrl-CS"/>
              </w:rPr>
              <w:t xml:space="preserve"> 20 ком.</w:t>
            </w:r>
          </w:p>
        </w:tc>
        <w:tc>
          <w:tcPr>
            <w:tcW w:w="1800" w:type="dxa"/>
            <w:tcBorders>
              <w:top w:val="single" w:sz="4" w:space="0" w:color="auto"/>
              <w:left w:val="single" w:sz="12" w:space="0" w:color="auto"/>
              <w:bottom w:val="single" w:sz="4" w:space="0" w:color="auto"/>
              <w:right w:val="single" w:sz="12" w:space="0" w:color="auto"/>
            </w:tcBorders>
          </w:tcPr>
          <w:p w:rsidR="007419EE" w:rsidRDefault="007419EE" w:rsidP="00FA3512">
            <w:pPr>
              <w:jc w:val="center"/>
              <w:rPr>
                <w:b/>
                <w:sz w:val="20"/>
                <w:szCs w:val="20"/>
              </w:rPr>
            </w:pPr>
          </w:p>
          <w:p w:rsidR="007419EE" w:rsidRPr="009216A7" w:rsidRDefault="007419EE" w:rsidP="00FA3512">
            <w:pPr>
              <w:jc w:val="center"/>
              <w:rPr>
                <w:b/>
                <w:sz w:val="20"/>
                <w:szCs w:val="20"/>
              </w:rPr>
            </w:pPr>
          </w:p>
        </w:tc>
      </w:tr>
      <w:tr w:rsidR="007419EE" w:rsidRPr="002E4EC5"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10</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FA3512">
            <w:pPr>
              <w:rPr>
                <w:lang w:val="ru-RU"/>
              </w:rPr>
            </w:pPr>
            <w:r w:rsidRPr="00B834BE">
              <w:rPr>
                <w:b/>
                <w:sz w:val="28"/>
                <w:szCs w:val="28"/>
                <w:lang w:val="ru-RU"/>
              </w:rPr>
              <w:t>Водонепропусне панталоне</w:t>
            </w:r>
            <w:r w:rsidRPr="00C90F47">
              <w:rPr>
                <w:lang w:val="ru-RU"/>
              </w:rPr>
              <w:t xml:space="preserve"> </w:t>
            </w:r>
            <w:r w:rsidRPr="00B834BE">
              <w:rPr>
                <w:b/>
                <w:lang w:val="ru-RU"/>
              </w:rPr>
              <w:t>високе</w:t>
            </w:r>
            <w:r w:rsidRPr="00C90F47">
              <w:rPr>
                <w:lang w:val="ru-RU"/>
              </w:rPr>
              <w:t xml:space="preserve"> </w:t>
            </w:r>
            <w:r w:rsidRPr="00B834BE">
              <w:rPr>
                <w:b/>
                <w:lang w:val="ru-RU"/>
              </w:rPr>
              <w:t>видљивости</w:t>
            </w:r>
            <w:r w:rsidRPr="006C42A0">
              <w:rPr>
                <w:b/>
                <w:lang w:val="ru-RU"/>
              </w:rPr>
              <w:t xml:space="preserve"> </w:t>
            </w:r>
            <w:r>
              <w:rPr>
                <w:b/>
                <w:lang w:val="ru-RU"/>
              </w:rPr>
              <w:t xml:space="preserve"> и флуо тракама</w:t>
            </w:r>
            <w:r>
              <w:rPr>
                <w:b/>
                <w:lang w:val="sr-Cyrl-CS"/>
              </w:rPr>
              <w:t xml:space="preserve">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FA3512">
            <w:pPr>
              <w:jc w:val="center"/>
              <w:rPr>
                <w:b/>
              </w:rPr>
            </w:pPr>
            <w:r>
              <w:rPr>
                <w:b/>
                <w:lang w:val="sr-Cyrl-CS"/>
              </w:rPr>
              <w:t>40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2E4EC5" w:rsidRDefault="007419EE" w:rsidP="00FA3512">
            <w:pPr>
              <w:jc w:val="center"/>
              <w:rPr>
                <w:b/>
                <w:sz w:val="20"/>
                <w:szCs w:val="20"/>
                <w:lang w:val="ru-RU"/>
              </w:rPr>
            </w:pPr>
          </w:p>
          <w:p w:rsidR="007419EE" w:rsidRPr="002E4EC5" w:rsidRDefault="007419EE" w:rsidP="00FA3512">
            <w:pPr>
              <w:jc w:val="center"/>
              <w:rPr>
                <w:b/>
                <w:sz w:val="20"/>
                <w:szCs w:val="20"/>
                <w:lang w:val="ru-RU"/>
              </w:rPr>
            </w:pPr>
          </w:p>
        </w:tc>
      </w:tr>
    </w:tbl>
    <w:p w:rsidR="00A2398D" w:rsidRDefault="007419EE" w:rsidP="007419EE">
      <w:pPr>
        <w:ind w:right="-1620"/>
        <w:rPr>
          <w:lang w:val="ru-RU"/>
        </w:rPr>
      </w:pPr>
      <w:r>
        <w:rPr>
          <w:b/>
          <w:lang w:val="ru-RU"/>
        </w:rPr>
        <w:t xml:space="preserve">                            </w:t>
      </w:r>
      <w:r>
        <w:rPr>
          <w:lang w:val="ru-RU"/>
        </w:rPr>
        <w:t xml:space="preserve">                                                                   </w:t>
      </w:r>
    </w:p>
    <w:p w:rsidR="00A2398D" w:rsidRDefault="00A2398D" w:rsidP="007419EE">
      <w:pPr>
        <w:ind w:right="-1620"/>
        <w:rPr>
          <w:lang w:val="ru-RU"/>
        </w:rPr>
      </w:pPr>
    </w:p>
    <w:p w:rsidR="00A2398D" w:rsidRDefault="00A2398D" w:rsidP="007419EE">
      <w:pPr>
        <w:ind w:right="-1620"/>
        <w:rPr>
          <w:lang w:val="ru-RU"/>
        </w:rPr>
      </w:pPr>
    </w:p>
    <w:p w:rsidR="007419EE" w:rsidRDefault="007419EE" w:rsidP="007419EE">
      <w:pPr>
        <w:ind w:right="-1620"/>
        <w:rPr>
          <w:lang w:val="ru-RU"/>
        </w:rPr>
      </w:pPr>
      <w:r>
        <w:rPr>
          <w:lang w:val="ru-RU"/>
        </w:rPr>
        <w:t xml:space="preserve">    </w:t>
      </w:r>
    </w:p>
    <w:p w:rsidR="007419EE" w:rsidRPr="00BB0770" w:rsidRDefault="007419EE" w:rsidP="007419EE">
      <w:pPr>
        <w:ind w:right="-1620"/>
        <w:rPr>
          <w:b/>
          <w:bCs/>
          <w:lang w:val="sr-Latn-CS"/>
        </w:rPr>
      </w:pPr>
    </w:p>
    <w:p w:rsidR="007419EE" w:rsidRDefault="007419EE" w:rsidP="007419EE">
      <w:pPr>
        <w:ind w:left="-1260" w:right="-1260"/>
        <w:jc w:val="center"/>
        <w:rPr>
          <w:b/>
          <w:bCs/>
          <w:sz w:val="28"/>
          <w:szCs w:val="28"/>
          <w:lang w:val="ru-RU"/>
        </w:rPr>
      </w:pPr>
      <w:r>
        <w:rPr>
          <w:b/>
          <w:bCs/>
          <w:lang w:val="sr-Cyrl-CS"/>
        </w:rPr>
        <w:t xml:space="preserve">                  </w:t>
      </w:r>
      <w:r>
        <w:rPr>
          <w:b/>
          <w:bCs/>
          <w:lang w:val="ru-RU"/>
        </w:rPr>
        <w:t xml:space="preserve">СПЕЦИФИКАЦИЈА  ХТЗ ОПРЕМЕ  </w:t>
      </w:r>
      <w:r>
        <w:rPr>
          <w:b/>
          <w:bCs/>
          <w:lang w:val="sr-Latn-CS"/>
        </w:rPr>
        <w:t>(ОДЕЋА)</w:t>
      </w:r>
      <w:r>
        <w:rPr>
          <w:b/>
          <w:bCs/>
          <w:lang w:val="sr-Cyrl-CS"/>
        </w:rPr>
        <w:t xml:space="preserve">– </w:t>
      </w:r>
      <w:r>
        <w:rPr>
          <w:b/>
          <w:bCs/>
          <w:sz w:val="28"/>
          <w:szCs w:val="28"/>
          <w:lang w:val="sr-Cyrl-CS"/>
        </w:rPr>
        <w:t xml:space="preserve">зимски </w:t>
      </w:r>
      <w:r>
        <w:rPr>
          <w:b/>
          <w:bCs/>
          <w:sz w:val="28"/>
          <w:szCs w:val="28"/>
          <w:lang w:val="ru-RU"/>
        </w:rPr>
        <w:t>програм</w:t>
      </w:r>
    </w:p>
    <w:p w:rsidR="007419EE" w:rsidRDefault="007419EE" w:rsidP="007419EE">
      <w:pPr>
        <w:ind w:left="-1260" w:right="-1260"/>
        <w:jc w:val="center"/>
        <w:rPr>
          <w:b/>
          <w:bCs/>
          <w:lang w:val="sr-Cyrl-CS"/>
        </w:rPr>
      </w:pPr>
    </w:p>
    <w:tbl>
      <w:tblPr>
        <w:tblStyle w:val="TableGrid"/>
        <w:tblW w:w="11520" w:type="dxa"/>
        <w:tblInd w:w="288" w:type="dxa"/>
        <w:tblLayout w:type="fixed"/>
        <w:tblLook w:val="01E0" w:firstRow="1" w:lastRow="1" w:firstColumn="1" w:lastColumn="1" w:noHBand="0" w:noVBand="0"/>
      </w:tblPr>
      <w:tblGrid>
        <w:gridCol w:w="720"/>
        <w:gridCol w:w="5760"/>
        <w:gridCol w:w="1080"/>
        <w:gridCol w:w="1080"/>
        <w:gridCol w:w="1260"/>
        <w:gridCol w:w="180"/>
        <w:gridCol w:w="1269"/>
        <w:gridCol w:w="171"/>
      </w:tblGrid>
      <w:tr w:rsidR="007419EE" w:rsidTr="00FA3512">
        <w:trPr>
          <w:trHeight w:val="931"/>
        </w:trPr>
        <w:tc>
          <w:tcPr>
            <w:tcW w:w="72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rPr>
                <w:b/>
                <w:bCs/>
                <w:lang w:val="sr-Cyrl-CS"/>
              </w:rPr>
            </w:pPr>
            <w:r>
              <w:rPr>
                <w:b/>
                <w:bCs/>
              </w:rPr>
              <w:t>Р</w:t>
            </w:r>
            <w:r>
              <w:rPr>
                <w:b/>
                <w:bCs/>
                <w:lang w:val="sr-Cyrl-CS"/>
              </w:rPr>
              <w:t>ед.бр.</w:t>
            </w:r>
          </w:p>
        </w:tc>
        <w:tc>
          <w:tcPr>
            <w:tcW w:w="576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Cyrl-CS"/>
              </w:rPr>
            </w:pPr>
            <w:r>
              <w:rPr>
                <w:b/>
                <w:bCs/>
                <w:sz w:val="20"/>
                <w:szCs w:val="20"/>
                <w:lang w:val="sr-Cyrl-CS"/>
              </w:rPr>
              <w:t>стандард</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Latn-CS"/>
              </w:rPr>
            </w:pPr>
            <w:r>
              <w:rPr>
                <w:b/>
                <w:bCs/>
                <w:sz w:val="20"/>
                <w:szCs w:val="20"/>
                <w:lang w:val="sr-Latn-CS"/>
              </w:rPr>
              <w:t>планиране количине</w:t>
            </w:r>
          </w:p>
        </w:tc>
        <w:tc>
          <w:tcPr>
            <w:tcW w:w="1620" w:type="dxa"/>
            <w:gridSpan w:val="3"/>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7419EE" w:rsidTr="00FA3512">
        <w:trPr>
          <w:trHeight w:val="503"/>
        </w:trPr>
        <w:tc>
          <w:tcPr>
            <w:tcW w:w="72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rPr>
            </w:pPr>
            <w:r>
              <w:t xml:space="preserve">   </w:t>
            </w:r>
            <w:r>
              <w:rPr>
                <w:b/>
                <w:bCs/>
              </w:rPr>
              <w:t>1</w:t>
            </w:r>
            <w:r>
              <w:rPr>
                <w:b/>
                <w:bCs/>
                <w:lang w:val="sr-Cyrl-CS"/>
              </w:rPr>
              <w:t>1</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Пилот одело зимско</w:t>
            </w:r>
            <w:r>
              <w:rPr>
                <w:lang w:val="ru-RU"/>
              </w:rPr>
              <w:t xml:space="preserve"> са фиксним термо улошком, </w:t>
            </w:r>
            <w:r>
              <w:rPr>
                <w:b/>
                <w:bCs/>
                <w:lang w:val="ru-RU"/>
              </w:rPr>
              <w:t>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 ( по један ред на блузи </w:t>
            </w:r>
            <w:r>
              <w:rPr>
                <w:lang w:val="sr-Cyrl-CS"/>
              </w:rPr>
              <w:t>нашивена изнад горњих џепова са предње и у истој висини отприлике и са задње стране,</w:t>
            </w:r>
            <w:r>
              <w:rPr>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Pr>
                <w:b/>
                <w:bCs/>
                <w:sz w:val="28"/>
                <w:szCs w:val="28"/>
                <w:lang w:val="ru-RU"/>
              </w:rPr>
              <w:t>материј</w:t>
            </w:r>
            <w:r>
              <w:rPr>
                <w:b/>
                <w:bCs/>
                <w:sz w:val="28"/>
                <w:szCs w:val="28"/>
              </w:rPr>
              <w:t>a</w:t>
            </w:r>
            <w:r>
              <w:rPr>
                <w:b/>
                <w:bCs/>
                <w:sz w:val="28"/>
                <w:szCs w:val="28"/>
                <w:lang w:val="sr-Cyrl-CS"/>
              </w:rPr>
              <w:t>л:</w:t>
            </w:r>
            <w:r>
              <w:rPr>
                <w:b/>
                <w:bCs/>
                <w:lang w:val="ru-RU"/>
              </w:rPr>
              <w:t xml:space="preserve"> водоодбојан-35% памук</w:t>
            </w:r>
            <w:r>
              <w:rPr>
                <w:u w:val="single"/>
                <w:lang w:val="ru-RU"/>
              </w:rPr>
              <w:t>+</w:t>
            </w:r>
            <w:r>
              <w:rPr>
                <w:b/>
                <w:bCs/>
                <w:lang w:val="ru-RU"/>
              </w:rPr>
              <w:t xml:space="preserve"> 5  и 65%  полиестер</w:t>
            </w:r>
            <w:r>
              <w:rPr>
                <w:u w:val="single"/>
                <w:lang w:val="ru-RU"/>
              </w:rPr>
              <w:t>+</w:t>
            </w:r>
            <w:r>
              <w:rPr>
                <w:b/>
                <w:bCs/>
                <w:lang w:val="ru-RU"/>
              </w:rPr>
              <w:t xml:space="preserve"> 5. Тежина;220</w:t>
            </w:r>
            <w:r>
              <w:rPr>
                <w:b/>
                <w:bCs/>
                <w:lang w:val="sr-Cyrl-CS"/>
              </w:rPr>
              <w:t>-</w:t>
            </w:r>
            <w:r>
              <w:rPr>
                <w:b/>
                <w:bCs/>
                <w:lang w:val="ru-RU"/>
              </w:rPr>
              <w:t xml:space="preserve"> 250 гр/м2,скупљање при прању на 60 степени по дужини као и по ширини до 2%, отпорност према дејтву воде минимум 80; постојаност обојења при прању на 60 степени минимум 4, термо уложак тежине 100 гр/м2) , </w:t>
            </w:r>
            <w:r>
              <w:rPr>
                <w:lang w:val="ru-RU"/>
              </w:rPr>
              <w:t>- за рад радника на отвореном простору-изношење, смећа, чишћење улица, уређење зеленила .</w:t>
            </w:r>
          </w:p>
          <w:p w:rsidR="007419EE" w:rsidRDefault="007419EE" w:rsidP="00FA3512">
            <w:pPr>
              <w:rPr>
                <w:lang w:val="ru-RU"/>
              </w:rPr>
            </w:pP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sr-Cyrl-CS"/>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lang w:val="ru-RU"/>
              </w:rPr>
            </w:pPr>
            <w:r>
              <w:rPr>
                <w:b/>
                <w:bCs/>
                <w:lang w:val="ru-RU"/>
              </w:rPr>
              <w:t>35 пари</w:t>
            </w:r>
          </w:p>
        </w:tc>
        <w:tc>
          <w:tcPr>
            <w:tcW w:w="1620" w:type="dxa"/>
            <w:gridSpan w:val="3"/>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925"/>
        </w:trPr>
        <w:tc>
          <w:tcPr>
            <w:tcW w:w="72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rPr>
            </w:pPr>
            <w:r>
              <w:rPr>
                <w:b/>
                <w:bCs/>
              </w:rPr>
              <w:t>1</w:t>
            </w:r>
            <w:r>
              <w:rPr>
                <w:b/>
                <w:bCs/>
                <w:lang w:val="sr-Cyrl-CS"/>
              </w:rPr>
              <w:t>2</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Јакна – ветровка</w:t>
            </w:r>
            <w:r>
              <w:rPr>
                <w:lang w:val="ru-RU"/>
              </w:rPr>
              <w:t xml:space="preserve"> у било којој боји или комбинована у више боја, од водонепропусног материјала, (100% полиестер или полиамид) са  склопивом или на скидање капуљачом као и термо поставом на скидање, , прикладна за рад на отвореном простору-дуготрајно ходање. (инкасанти,  шефови радних јединица.) </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r>
              <w:rPr>
                <w:b/>
                <w:bCs/>
                <w:lang w:val="sr-Cyrl-CS"/>
              </w:rPr>
              <w:t>По потреби</w:t>
            </w:r>
          </w:p>
        </w:tc>
        <w:tc>
          <w:tcPr>
            <w:tcW w:w="1620" w:type="dxa"/>
            <w:gridSpan w:val="3"/>
            <w:tcBorders>
              <w:top w:val="single" w:sz="6" w:space="0" w:color="auto"/>
              <w:left w:val="single" w:sz="12" w:space="0" w:color="auto"/>
              <w:bottom w:val="single" w:sz="8"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1410"/>
        </w:trPr>
        <w:tc>
          <w:tcPr>
            <w:tcW w:w="720" w:type="dxa"/>
            <w:tcBorders>
              <w:top w:val="single" w:sz="6" w:space="0" w:color="auto"/>
              <w:left w:val="single" w:sz="12" w:space="0" w:color="auto"/>
              <w:bottom w:val="single" w:sz="8" w:space="0" w:color="auto"/>
              <w:right w:val="single" w:sz="12" w:space="0" w:color="auto"/>
            </w:tcBorders>
          </w:tcPr>
          <w:p w:rsidR="007419EE" w:rsidRPr="00BB0770" w:rsidRDefault="007419EE" w:rsidP="00FA3512">
            <w:pPr>
              <w:rPr>
                <w:b/>
                <w:bCs/>
                <w:sz w:val="28"/>
                <w:szCs w:val="28"/>
                <w:lang w:val="sr-Latn-CS"/>
              </w:rPr>
            </w:pPr>
            <w:r>
              <w:rPr>
                <w:b/>
                <w:bCs/>
                <w:sz w:val="28"/>
                <w:szCs w:val="28"/>
                <w:lang w:val="sr-Latn-CS"/>
              </w:rPr>
              <w:lastRenderedPageBreak/>
              <w:t>1</w:t>
            </w:r>
            <w:r>
              <w:rPr>
                <w:b/>
                <w:bCs/>
                <w:sz w:val="28"/>
                <w:szCs w:val="28"/>
                <w:lang w:val="sr-Cyrl-CS"/>
              </w:rPr>
              <w:t>3</w:t>
            </w:r>
            <w:r>
              <w:rPr>
                <w:b/>
                <w:bCs/>
                <w:sz w:val="28"/>
                <w:szCs w:val="28"/>
                <w:lang w:val="sr-Latn-CS"/>
              </w:rPr>
              <w:t>.</w:t>
            </w:r>
          </w:p>
        </w:tc>
        <w:tc>
          <w:tcPr>
            <w:tcW w:w="5760" w:type="dxa"/>
            <w:tcBorders>
              <w:top w:val="single" w:sz="6" w:space="0" w:color="auto"/>
              <w:left w:val="single" w:sz="12" w:space="0" w:color="auto"/>
              <w:bottom w:val="single" w:sz="8" w:space="0" w:color="auto"/>
              <w:right w:val="single" w:sz="12" w:space="0" w:color="auto"/>
            </w:tcBorders>
          </w:tcPr>
          <w:p w:rsidR="007419EE" w:rsidRDefault="007419EE" w:rsidP="00FA3512">
            <w:pPr>
              <w:rPr>
                <w:lang w:val="ru-RU"/>
              </w:rPr>
            </w:pPr>
            <w:r>
              <w:rPr>
                <w:b/>
                <w:bCs/>
                <w:sz w:val="28"/>
                <w:szCs w:val="28"/>
                <w:lang w:val="ru-RU"/>
              </w:rPr>
              <w:t>Јакна – ветровка</w:t>
            </w:r>
            <w:r>
              <w:rPr>
                <w:lang w:val="ru-RU"/>
              </w:rPr>
              <w:t xml:space="preserve"> у тегет боји или да преовладава тегет боја , од водонепропусног материјала ( 100% полиастер или полиамид), са склопивом или на скидање капуљачом као и термо поставом на скидање, са флуо траком у једном реду  , или могућношћу накнадног нашивања траке на јакну уколико је иста из увозног програма, да има најмање четири џепа,прикладна за рад на отвореном простору-дуготрајно ходање. (контролор на паркингу)</w:t>
            </w:r>
          </w:p>
        </w:tc>
        <w:tc>
          <w:tcPr>
            <w:tcW w:w="1080" w:type="dxa"/>
            <w:tcBorders>
              <w:top w:val="single" w:sz="6" w:space="0" w:color="auto"/>
              <w:left w:val="single" w:sz="12" w:space="0" w:color="auto"/>
              <w:bottom w:val="single" w:sz="8"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8"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8" w:space="0" w:color="auto"/>
              <w:right w:val="single" w:sz="12" w:space="0" w:color="auto"/>
            </w:tcBorders>
          </w:tcPr>
          <w:p w:rsidR="007419EE" w:rsidRDefault="007419EE" w:rsidP="00FA3512">
            <w:pPr>
              <w:jc w:val="center"/>
              <w:rPr>
                <w:b/>
                <w:bCs/>
                <w:lang w:val="sr-Cyrl-CS"/>
              </w:rPr>
            </w:pPr>
          </w:p>
          <w:p w:rsidR="007419EE" w:rsidRDefault="007419EE" w:rsidP="00FA3512">
            <w:pPr>
              <w:jc w:val="center"/>
              <w:rPr>
                <w:b/>
                <w:bCs/>
                <w:lang w:val="sr-Cyrl-CS"/>
              </w:rPr>
            </w:pPr>
            <w:r>
              <w:rPr>
                <w:b/>
                <w:bCs/>
                <w:lang w:val="sr-Cyrl-CS"/>
              </w:rPr>
              <w:t>По потреби</w:t>
            </w:r>
          </w:p>
        </w:tc>
        <w:tc>
          <w:tcPr>
            <w:tcW w:w="1620" w:type="dxa"/>
            <w:gridSpan w:val="3"/>
            <w:tcBorders>
              <w:top w:val="single" w:sz="8" w:space="0" w:color="auto"/>
              <w:left w:val="single" w:sz="12" w:space="0" w:color="auto"/>
              <w:bottom w:val="single" w:sz="8"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1585"/>
        </w:trPr>
        <w:tc>
          <w:tcPr>
            <w:tcW w:w="720" w:type="dxa"/>
            <w:tcBorders>
              <w:top w:val="single" w:sz="8" w:space="0" w:color="auto"/>
              <w:left w:val="single" w:sz="12" w:space="0" w:color="auto"/>
              <w:bottom w:val="single" w:sz="2" w:space="0" w:color="auto"/>
              <w:right w:val="single" w:sz="12" w:space="0" w:color="auto"/>
            </w:tcBorders>
          </w:tcPr>
          <w:p w:rsidR="007419EE" w:rsidRPr="00BB0770" w:rsidRDefault="007419EE" w:rsidP="00FA3512">
            <w:pPr>
              <w:rPr>
                <w:b/>
                <w:bCs/>
                <w:sz w:val="28"/>
                <w:szCs w:val="28"/>
                <w:lang w:val="sr-Latn-CS"/>
              </w:rPr>
            </w:pPr>
            <w:r>
              <w:rPr>
                <w:b/>
                <w:bCs/>
                <w:sz w:val="28"/>
                <w:szCs w:val="28"/>
                <w:lang w:val="sr-Latn-CS"/>
              </w:rPr>
              <w:t>1</w:t>
            </w:r>
            <w:r>
              <w:rPr>
                <w:b/>
                <w:bCs/>
                <w:sz w:val="28"/>
                <w:szCs w:val="28"/>
                <w:lang w:val="sr-Cyrl-CS"/>
              </w:rPr>
              <w:t>4</w:t>
            </w:r>
            <w:r>
              <w:rPr>
                <w:b/>
                <w:bCs/>
                <w:sz w:val="28"/>
                <w:szCs w:val="28"/>
                <w:lang w:val="sr-Latn-CS"/>
              </w:rPr>
              <w:t>.</w:t>
            </w:r>
          </w:p>
        </w:tc>
        <w:tc>
          <w:tcPr>
            <w:tcW w:w="5760" w:type="dxa"/>
            <w:tcBorders>
              <w:top w:val="single" w:sz="8" w:space="0" w:color="auto"/>
              <w:left w:val="single" w:sz="12" w:space="0" w:color="auto"/>
              <w:bottom w:val="single" w:sz="2" w:space="0" w:color="auto"/>
              <w:right w:val="single" w:sz="12" w:space="0" w:color="auto"/>
            </w:tcBorders>
          </w:tcPr>
          <w:p w:rsidR="007419EE" w:rsidRDefault="007419EE" w:rsidP="00FA3512">
            <w:pPr>
              <w:rPr>
                <w:b/>
                <w:bCs/>
                <w:sz w:val="28"/>
                <w:szCs w:val="28"/>
                <w:lang w:val="ru-RU"/>
              </w:rPr>
            </w:pPr>
            <w:r>
              <w:rPr>
                <w:b/>
                <w:bCs/>
                <w:sz w:val="28"/>
                <w:szCs w:val="28"/>
                <w:lang w:val="ru-RU"/>
              </w:rPr>
              <w:t>Јакна високе видљивости</w:t>
            </w:r>
            <w:r>
              <w:rPr>
                <w:sz w:val="28"/>
                <w:szCs w:val="28"/>
                <w:lang w:val="ru-RU"/>
              </w:rPr>
              <w:t xml:space="preserve"> </w:t>
            </w:r>
            <w:r>
              <w:rPr>
                <w:lang w:val="ru-RU"/>
              </w:rPr>
              <w:t xml:space="preserve"> у наранџастој боји, дужа – испод струка, од водонепропусног материјала (100% полиастер или полиамид), са флуо тракама, са капуљачом и термо поставом.</w:t>
            </w:r>
          </w:p>
        </w:tc>
        <w:tc>
          <w:tcPr>
            <w:tcW w:w="1080" w:type="dxa"/>
            <w:tcBorders>
              <w:top w:val="single" w:sz="8" w:space="0" w:color="auto"/>
              <w:left w:val="single" w:sz="12" w:space="0" w:color="auto"/>
              <w:bottom w:val="single" w:sz="2"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8" w:space="0" w:color="auto"/>
              <w:left w:val="single" w:sz="12" w:space="0" w:color="auto"/>
              <w:bottom w:val="single" w:sz="2" w:space="0" w:color="auto"/>
              <w:right w:val="single" w:sz="12" w:space="0" w:color="auto"/>
            </w:tcBorders>
          </w:tcPr>
          <w:p w:rsidR="007419EE" w:rsidRDefault="007419EE" w:rsidP="00FA3512">
            <w:pPr>
              <w:rPr>
                <w:b/>
                <w:bCs/>
                <w:lang w:val="ru-RU"/>
              </w:rPr>
            </w:pPr>
          </w:p>
        </w:tc>
        <w:tc>
          <w:tcPr>
            <w:tcW w:w="1260" w:type="dxa"/>
            <w:tcBorders>
              <w:top w:val="single" w:sz="8" w:space="0" w:color="auto"/>
              <w:left w:val="single" w:sz="12" w:space="0" w:color="auto"/>
              <w:bottom w:val="single" w:sz="2" w:space="0" w:color="auto"/>
              <w:right w:val="single" w:sz="12" w:space="0" w:color="auto"/>
            </w:tcBorders>
          </w:tcPr>
          <w:p w:rsidR="007419EE" w:rsidRDefault="007419EE" w:rsidP="00FA3512">
            <w:pPr>
              <w:jc w:val="center"/>
              <w:rPr>
                <w:b/>
                <w:bCs/>
                <w:lang w:val="sr-Cyrl-CS"/>
              </w:rPr>
            </w:pPr>
            <w:r>
              <w:rPr>
                <w:b/>
                <w:bCs/>
                <w:lang w:val="sr-Cyrl-CS"/>
              </w:rPr>
              <w:t>По потреби</w:t>
            </w:r>
          </w:p>
        </w:tc>
        <w:tc>
          <w:tcPr>
            <w:tcW w:w="1620" w:type="dxa"/>
            <w:gridSpan w:val="3"/>
            <w:tcBorders>
              <w:top w:val="single" w:sz="8" w:space="0" w:color="auto"/>
              <w:left w:val="single" w:sz="12" w:space="0" w:color="auto"/>
              <w:bottom w:val="single" w:sz="2"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1080"/>
        </w:trPr>
        <w:tc>
          <w:tcPr>
            <w:tcW w:w="720" w:type="dxa"/>
            <w:tcBorders>
              <w:top w:val="single" w:sz="2" w:space="0" w:color="auto"/>
              <w:left w:val="single" w:sz="12" w:space="0" w:color="auto"/>
              <w:bottom w:val="single" w:sz="6" w:space="0" w:color="auto"/>
              <w:right w:val="single" w:sz="12" w:space="0" w:color="auto"/>
            </w:tcBorders>
          </w:tcPr>
          <w:p w:rsidR="007419EE" w:rsidRPr="00BB0770" w:rsidRDefault="007419EE" w:rsidP="00FA3512">
            <w:pPr>
              <w:rPr>
                <w:b/>
                <w:bCs/>
                <w:sz w:val="28"/>
                <w:szCs w:val="28"/>
                <w:lang w:val="sr-Latn-CS"/>
              </w:rPr>
            </w:pPr>
            <w:r>
              <w:rPr>
                <w:b/>
                <w:bCs/>
                <w:sz w:val="28"/>
                <w:szCs w:val="28"/>
                <w:lang w:val="sr-Latn-CS"/>
              </w:rPr>
              <w:t>1</w:t>
            </w:r>
            <w:r>
              <w:rPr>
                <w:b/>
                <w:bCs/>
                <w:sz w:val="28"/>
                <w:szCs w:val="28"/>
                <w:lang w:val="sr-Cyrl-CS"/>
              </w:rPr>
              <w:t>5</w:t>
            </w:r>
            <w:r>
              <w:rPr>
                <w:b/>
                <w:bCs/>
                <w:sz w:val="28"/>
                <w:szCs w:val="28"/>
                <w:lang w:val="sr-Latn-CS"/>
              </w:rPr>
              <w:t>.</w:t>
            </w:r>
          </w:p>
        </w:tc>
        <w:tc>
          <w:tcPr>
            <w:tcW w:w="5760" w:type="dxa"/>
            <w:tcBorders>
              <w:top w:val="single" w:sz="2"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 xml:space="preserve">Пилот јакна ( 3 у 1) </w:t>
            </w:r>
            <w:r>
              <w:rPr>
                <w:lang w:val="ru-RU"/>
              </w:rPr>
              <w:t>у тегет боји (</w:t>
            </w:r>
            <w:r>
              <w:rPr>
                <w:lang w:val="sr-Cyrl-CS"/>
              </w:rPr>
              <w:t xml:space="preserve">од водонепропусног материјала, Састав полиастер 100%-  или полиамид, </w:t>
            </w:r>
            <w:r>
              <w:rPr>
                <w:lang w:val="ru-RU"/>
              </w:rPr>
              <w:t xml:space="preserve"> са склопивом капуљачом или  на скидање, струкирана, термо уложак као и рукави на скидање)</w:t>
            </w:r>
          </w:p>
          <w:p w:rsidR="007419EE" w:rsidRDefault="007419EE" w:rsidP="00FA3512">
            <w:pPr>
              <w:rPr>
                <w:lang w:val="sr-Cyrl-CS"/>
              </w:rPr>
            </w:pPr>
          </w:p>
        </w:tc>
        <w:tc>
          <w:tcPr>
            <w:tcW w:w="1080" w:type="dxa"/>
            <w:tcBorders>
              <w:top w:val="single" w:sz="2"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2"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2" w:space="0" w:color="auto"/>
              <w:left w:val="single" w:sz="12" w:space="0" w:color="auto"/>
              <w:bottom w:val="single" w:sz="6" w:space="0" w:color="auto"/>
              <w:right w:val="single" w:sz="12" w:space="0" w:color="auto"/>
            </w:tcBorders>
          </w:tcPr>
          <w:p w:rsidR="007419EE" w:rsidRDefault="007419EE" w:rsidP="00FA3512">
            <w:pPr>
              <w:jc w:val="center"/>
              <w:rPr>
                <w:b/>
                <w:bCs/>
                <w:lang w:val="ru-RU"/>
              </w:rPr>
            </w:pPr>
            <w:r>
              <w:rPr>
                <w:b/>
                <w:bCs/>
                <w:lang w:val="ru-RU"/>
              </w:rPr>
              <w:t xml:space="preserve">35 </w:t>
            </w:r>
            <w:r>
              <w:rPr>
                <w:b/>
                <w:bCs/>
              </w:rPr>
              <w:t>kom</w:t>
            </w:r>
            <w:r>
              <w:rPr>
                <w:b/>
                <w:bCs/>
                <w:lang w:val="ru-RU"/>
              </w:rPr>
              <w:t>.</w:t>
            </w:r>
          </w:p>
        </w:tc>
        <w:tc>
          <w:tcPr>
            <w:tcW w:w="1620" w:type="dxa"/>
            <w:gridSpan w:val="3"/>
            <w:tcBorders>
              <w:top w:val="single" w:sz="2"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503"/>
        </w:trPr>
        <w:tc>
          <w:tcPr>
            <w:tcW w:w="720" w:type="dxa"/>
            <w:tcBorders>
              <w:top w:val="single" w:sz="6" w:space="0" w:color="auto"/>
              <w:left w:val="single" w:sz="12" w:space="0" w:color="auto"/>
              <w:bottom w:val="single" w:sz="6" w:space="0" w:color="auto"/>
              <w:right w:val="single" w:sz="12" w:space="0" w:color="auto"/>
            </w:tcBorders>
          </w:tcPr>
          <w:p w:rsidR="007419EE" w:rsidRPr="00BB0770" w:rsidRDefault="007419EE" w:rsidP="00FA3512">
            <w:pPr>
              <w:rPr>
                <w:b/>
                <w:bCs/>
                <w:lang w:val="sr-Latn-CS"/>
              </w:rPr>
            </w:pPr>
            <w:r>
              <w:rPr>
                <w:b/>
                <w:bCs/>
                <w:lang w:val="sr-Latn-CS"/>
              </w:rPr>
              <w:t>1</w:t>
            </w:r>
            <w:r>
              <w:rPr>
                <w:b/>
                <w:bCs/>
                <w:lang w:val="sr-Cyrl-CS"/>
              </w:rPr>
              <w:t>6</w:t>
            </w:r>
            <w:r>
              <w:rPr>
                <w:b/>
                <w:bCs/>
                <w:lang w:val="sr-Latn-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Радни прслук термо са џеповима (</w:t>
            </w:r>
            <w:r>
              <w:rPr>
                <w:b/>
                <w:bCs/>
                <w:lang w:val="ru-RU"/>
              </w:rPr>
              <w:t>минимум 4</w:t>
            </w:r>
            <w:r>
              <w:rPr>
                <w:b/>
                <w:bCs/>
                <w:sz w:val="28"/>
                <w:szCs w:val="28"/>
                <w:lang w:val="ru-RU"/>
              </w:rPr>
              <w:t xml:space="preserve"> </w:t>
            </w:r>
            <w:r>
              <w:rPr>
                <w:b/>
                <w:bCs/>
                <w:lang w:val="ru-RU"/>
              </w:rPr>
              <w:t>џепа</w:t>
            </w:r>
            <w:r>
              <w:rPr>
                <w:b/>
                <w:bCs/>
                <w:sz w:val="28"/>
                <w:szCs w:val="28"/>
                <w:lang w:val="ru-RU"/>
              </w:rPr>
              <w:t xml:space="preserve">)( </w:t>
            </w:r>
            <w:r>
              <w:rPr>
                <w:lang w:val="ru-RU"/>
              </w:rPr>
              <w:t>материјал: водоодбојан 220-250 гр/м2)</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lang w:val="ru-RU"/>
              </w:rPr>
            </w:pPr>
            <w:r>
              <w:rPr>
                <w:b/>
                <w:bCs/>
                <w:lang w:val="sr-Cyrl-CS"/>
              </w:rPr>
              <w:t xml:space="preserve"> По потреби</w:t>
            </w:r>
          </w:p>
        </w:tc>
        <w:tc>
          <w:tcPr>
            <w:tcW w:w="1620" w:type="dxa"/>
            <w:gridSpan w:val="3"/>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503"/>
        </w:trPr>
        <w:tc>
          <w:tcPr>
            <w:tcW w:w="720" w:type="dxa"/>
            <w:tcBorders>
              <w:top w:val="single" w:sz="6" w:space="0" w:color="auto"/>
              <w:left w:val="single" w:sz="12" w:space="0" w:color="auto"/>
              <w:bottom w:val="single" w:sz="12" w:space="0" w:color="auto"/>
              <w:right w:val="single" w:sz="12" w:space="0" w:color="auto"/>
            </w:tcBorders>
          </w:tcPr>
          <w:p w:rsidR="007419EE" w:rsidRPr="00BB0770" w:rsidRDefault="007419EE" w:rsidP="00FA3512">
            <w:pPr>
              <w:rPr>
                <w:b/>
                <w:bCs/>
                <w:lang w:val="sr-Latn-CS"/>
              </w:rPr>
            </w:pPr>
            <w:r>
              <w:rPr>
                <w:b/>
                <w:bCs/>
                <w:lang w:val="sr-Latn-CS"/>
              </w:rPr>
              <w:t>1</w:t>
            </w:r>
            <w:r>
              <w:rPr>
                <w:b/>
                <w:bCs/>
                <w:lang w:val="sr-Cyrl-CS"/>
              </w:rPr>
              <w:t>7</w:t>
            </w:r>
            <w:r>
              <w:rPr>
                <w:b/>
                <w:bCs/>
                <w:lang w:val="sr-Latn-CS"/>
              </w:rPr>
              <w:t>.</w:t>
            </w:r>
          </w:p>
        </w:tc>
        <w:tc>
          <w:tcPr>
            <w:tcW w:w="5760" w:type="dxa"/>
            <w:tcBorders>
              <w:top w:val="single" w:sz="6" w:space="0" w:color="auto"/>
              <w:left w:val="single" w:sz="12" w:space="0" w:color="auto"/>
              <w:bottom w:val="single" w:sz="12" w:space="0" w:color="auto"/>
              <w:right w:val="single" w:sz="12" w:space="0" w:color="auto"/>
            </w:tcBorders>
          </w:tcPr>
          <w:p w:rsidR="007419EE" w:rsidRDefault="007419EE" w:rsidP="00FA3512">
            <w:pPr>
              <w:rPr>
                <w:lang w:val="ru-RU"/>
              </w:rPr>
            </w:pPr>
            <w:r>
              <w:rPr>
                <w:b/>
                <w:bCs/>
                <w:sz w:val="28"/>
                <w:szCs w:val="28"/>
                <w:lang w:val="ru-RU"/>
              </w:rPr>
              <w:t xml:space="preserve">Зимска капа са термо улошком                  </w:t>
            </w:r>
            <w:r>
              <w:rPr>
                <w:lang w:val="ru-RU"/>
              </w:rPr>
              <w:t xml:space="preserve"> (</w:t>
            </w:r>
            <w:r>
              <w:rPr>
                <w:lang w:val="sr-Cyrl-CS"/>
              </w:rPr>
              <w:t>од водоодбојног материјала</w:t>
            </w:r>
            <w:r>
              <w:rPr>
                <w:lang w:val="ru-RU"/>
              </w:rPr>
              <w:t xml:space="preserve"> - са заштитом за уши)</w:t>
            </w:r>
          </w:p>
        </w:tc>
        <w:tc>
          <w:tcPr>
            <w:tcW w:w="1080" w:type="dxa"/>
            <w:tcBorders>
              <w:top w:val="single" w:sz="6" w:space="0" w:color="auto"/>
              <w:left w:val="single" w:sz="12" w:space="0" w:color="auto"/>
              <w:bottom w:val="single" w:sz="12"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12"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12" w:space="0" w:color="auto"/>
              <w:right w:val="single" w:sz="12" w:space="0" w:color="auto"/>
            </w:tcBorders>
          </w:tcPr>
          <w:p w:rsidR="007419EE" w:rsidRDefault="007419EE" w:rsidP="00FA3512">
            <w:pPr>
              <w:jc w:val="center"/>
              <w:rPr>
                <w:b/>
                <w:bCs/>
              </w:rPr>
            </w:pPr>
            <w:r>
              <w:rPr>
                <w:b/>
                <w:bCs/>
                <w:lang w:val="sr-Cyrl-CS"/>
              </w:rPr>
              <w:t xml:space="preserve">100 </w:t>
            </w:r>
            <w:r>
              <w:rPr>
                <w:b/>
                <w:bCs/>
              </w:rPr>
              <w:t xml:space="preserve"> ком.</w:t>
            </w:r>
          </w:p>
        </w:tc>
        <w:tc>
          <w:tcPr>
            <w:tcW w:w="1620" w:type="dxa"/>
            <w:gridSpan w:val="3"/>
            <w:tcBorders>
              <w:top w:val="single" w:sz="6" w:space="0" w:color="auto"/>
              <w:left w:val="single" w:sz="12" w:space="0" w:color="auto"/>
              <w:bottom w:val="single" w:sz="12"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501"/>
        </w:trPr>
        <w:tc>
          <w:tcPr>
            <w:tcW w:w="720" w:type="dxa"/>
            <w:tcBorders>
              <w:top w:val="single" w:sz="12" w:space="0" w:color="auto"/>
              <w:left w:val="single" w:sz="12" w:space="0" w:color="auto"/>
              <w:bottom w:val="single" w:sz="12" w:space="0" w:color="auto"/>
              <w:right w:val="single" w:sz="12" w:space="0" w:color="auto"/>
            </w:tcBorders>
          </w:tcPr>
          <w:p w:rsidR="007419EE" w:rsidRPr="00BB0770" w:rsidRDefault="007419EE" w:rsidP="00FA3512">
            <w:pPr>
              <w:rPr>
                <w:b/>
                <w:bCs/>
                <w:lang w:val="sr-Latn-CS"/>
              </w:rPr>
            </w:pPr>
            <w:r>
              <w:rPr>
                <w:b/>
                <w:bCs/>
                <w:lang w:val="sr-Latn-CS"/>
              </w:rPr>
              <w:t>1</w:t>
            </w:r>
            <w:r>
              <w:rPr>
                <w:b/>
                <w:bCs/>
                <w:lang w:val="sr-Cyrl-CS"/>
              </w:rPr>
              <w:t>8</w:t>
            </w:r>
            <w:r>
              <w:rPr>
                <w:b/>
                <w:bCs/>
                <w:lang w:val="sr-Latn-CS"/>
              </w:rPr>
              <w:t>..</w:t>
            </w:r>
          </w:p>
        </w:tc>
        <w:tc>
          <w:tcPr>
            <w:tcW w:w="5760" w:type="dxa"/>
            <w:tcBorders>
              <w:top w:val="single" w:sz="12" w:space="0" w:color="auto"/>
              <w:left w:val="single" w:sz="12" w:space="0" w:color="auto"/>
              <w:bottom w:val="single" w:sz="12" w:space="0" w:color="auto"/>
              <w:right w:val="single" w:sz="12" w:space="0" w:color="auto"/>
            </w:tcBorders>
          </w:tcPr>
          <w:p w:rsidR="007419EE" w:rsidRDefault="007419EE" w:rsidP="00FA3512">
            <w:pPr>
              <w:rPr>
                <w:lang w:val="ru-RU"/>
              </w:rPr>
            </w:pPr>
            <w:r>
              <w:rPr>
                <w:b/>
                <w:bCs/>
                <w:sz w:val="28"/>
                <w:szCs w:val="28"/>
                <w:lang w:val="ru-RU"/>
              </w:rPr>
              <w:t xml:space="preserve">Сито штампа </w:t>
            </w:r>
            <w:r>
              <w:rPr>
                <w:sz w:val="28"/>
                <w:szCs w:val="28"/>
                <w:lang w:val="ru-RU"/>
              </w:rPr>
              <w:t>мања</w:t>
            </w:r>
            <w:r>
              <w:rPr>
                <w:lang w:val="ru-RU"/>
              </w:rPr>
              <w:t xml:space="preserve"> (лого фирме)</w:t>
            </w:r>
          </w:p>
        </w:tc>
        <w:tc>
          <w:tcPr>
            <w:tcW w:w="1080" w:type="dxa"/>
            <w:tcBorders>
              <w:top w:val="single" w:sz="12" w:space="0" w:color="auto"/>
              <w:left w:val="single" w:sz="12" w:space="0" w:color="auto"/>
              <w:bottom w:val="single" w:sz="12" w:space="0" w:color="auto"/>
              <w:right w:val="single" w:sz="12" w:space="0" w:color="auto"/>
            </w:tcBorders>
          </w:tcPr>
          <w:p w:rsidR="007419EE" w:rsidRDefault="007419EE" w:rsidP="00FA3512">
            <w:pPr>
              <w:rPr>
                <w:b/>
                <w:bCs/>
                <w:sz w:val="16"/>
                <w:szCs w:val="16"/>
                <w:lang w:val="ru-RU"/>
              </w:rPr>
            </w:pPr>
          </w:p>
        </w:tc>
        <w:tc>
          <w:tcPr>
            <w:tcW w:w="1080" w:type="dxa"/>
            <w:tcBorders>
              <w:top w:val="single" w:sz="12" w:space="0" w:color="auto"/>
              <w:left w:val="single" w:sz="12" w:space="0" w:color="auto"/>
              <w:bottom w:val="single" w:sz="12" w:space="0" w:color="auto"/>
              <w:right w:val="single" w:sz="12" w:space="0" w:color="auto"/>
            </w:tcBorders>
          </w:tcPr>
          <w:p w:rsidR="007419EE" w:rsidRDefault="007419EE" w:rsidP="00FA3512">
            <w:pPr>
              <w:rPr>
                <w:b/>
                <w:bCs/>
                <w:lang w:val="ru-RU"/>
              </w:rPr>
            </w:pPr>
          </w:p>
        </w:tc>
        <w:tc>
          <w:tcPr>
            <w:tcW w:w="1260" w:type="dxa"/>
            <w:tcBorders>
              <w:top w:val="single" w:sz="12" w:space="0" w:color="auto"/>
              <w:left w:val="single" w:sz="12" w:space="0" w:color="auto"/>
              <w:bottom w:val="single" w:sz="12" w:space="0" w:color="auto"/>
              <w:right w:val="single" w:sz="12" w:space="0" w:color="auto"/>
            </w:tcBorders>
          </w:tcPr>
          <w:p w:rsidR="007419EE" w:rsidRDefault="007419EE" w:rsidP="00FA3512">
            <w:pPr>
              <w:jc w:val="center"/>
              <w:rPr>
                <w:b/>
                <w:bCs/>
                <w:lang w:val="sr-Cyrl-CS"/>
              </w:rPr>
            </w:pPr>
            <w:r>
              <w:rPr>
                <w:b/>
                <w:bCs/>
                <w:lang w:val="sr-Cyrl-CS"/>
              </w:rPr>
              <w:t>500 ком.</w:t>
            </w:r>
          </w:p>
        </w:tc>
        <w:tc>
          <w:tcPr>
            <w:tcW w:w="1620" w:type="dxa"/>
            <w:gridSpan w:val="3"/>
            <w:tcBorders>
              <w:top w:val="single" w:sz="12" w:space="0" w:color="auto"/>
              <w:left w:val="single" w:sz="12" w:space="0" w:color="auto"/>
              <w:bottom w:val="single" w:sz="12" w:space="0" w:color="auto"/>
              <w:right w:val="single" w:sz="12" w:space="0" w:color="auto"/>
            </w:tcBorders>
          </w:tcPr>
          <w:p w:rsidR="007419EE" w:rsidRDefault="007419EE" w:rsidP="00FA3512">
            <w:pPr>
              <w:jc w:val="center"/>
              <w:rPr>
                <w:b/>
                <w:bCs/>
                <w:sz w:val="20"/>
                <w:szCs w:val="20"/>
              </w:rPr>
            </w:pPr>
          </w:p>
        </w:tc>
      </w:tr>
      <w:tr w:rsidR="007419EE" w:rsidTr="00FA3512">
        <w:trPr>
          <w:trHeight w:val="50"/>
        </w:trPr>
        <w:tc>
          <w:tcPr>
            <w:tcW w:w="720" w:type="dxa"/>
            <w:tcBorders>
              <w:top w:val="single" w:sz="12" w:space="0" w:color="auto"/>
              <w:left w:val="single" w:sz="12" w:space="0" w:color="auto"/>
              <w:bottom w:val="nil"/>
              <w:right w:val="single" w:sz="12" w:space="0" w:color="auto"/>
            </w:tcBorders>
          </w:tcPr>
          <w:p w:rsidR="007419EE" w:rsidRDefault="007419EE" w:rsidP="00FA3512">
            <w:pPr>
              <w:rPr>
                <w:b/>
                <w:bCs/>
                <w:sz w:val="20"/>
                <w:szCs w:val="20"/>
                <w:lang w:val="sr-Cyrl-CS"/>
              </w:rPr>
            </w:pPr>
          </w:p>
        </w:tc>
        <w:tc>
          <w:tcPr>
            <w:tcW w:w="576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08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08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26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620" w:type="dxa"/>
            <w:gridSpan w:val="3"/>
            <w:tcBorders>
              <w:top w:val="single" w:sz="12" w:space="0" w:color="auto"/>
              <w:left w:val="single" w:sz="12" w:space="0" w:color="auto"/>
              <w:bottom w:val="nil"/>
              <w:right w:val="single" w:sz="12" w:space="0" w:color="auto"/>
            </w:tcBorders>
          </w:tcPr>
          <w:p w:rsidR="007419EE" w:rsidRDefault="007419EE" w:rsidP="00FA3512">
            <w:pPr>
              <w:rPr>
                <w:b/>
                <w:bCs/>
                <w:sz w:val="20"/>
                <w:szCs w:val="20"/>
                <w:lang w:val="sr-Cyrl-CS"/>
              </w:rPr>
            </w:pPr>
          </w:p>
        </w:tc>
      </w:tr>
      <w:tr w:rsidR="007419EE" w:rsidTr="00FA3512">
        <w:trPr>
          <w:trHeight w:val="273"/>
        </w:trPr>
        <w:tc>
          <w:tcPr>
            <w:tcW w:w="720" w:type="dxa"/>
            <w:tcBorders>
              <w:top w:val="nil"/>
              <w:left w:val="single" w:sz="12" w:space="0" w:color="auto"/>
              <w:bottom w:val="single" w:sz="18" w:space="0" w:color="auto"/>
              <w:right w:val="single" w:sz="12" w:space="0" w:color="auto"/>
            </w:tcBorders>
          </w:tcPr>
          <w:p w:rsidR="007419EE" w:rsidRPr="00BB0770" w:rsidRDefault="007419EE" w:rsidP="00FA3512">
            <w:pPr>
              <w:rPr>
                <w:b/>
                <w:bCs/>
                <w:lang w:val="sr-Latn-CS"/>
              </w:rPr>
            </w:pPr>
            <w:r>
              <w:rPr>
                <w:b/>
                <w:bCs/>
                <w:lang w:val="sr-Cyrl-CS"/>
              </w:rPr>
              <w:t>19</w:t>
            </w:r>
            <w:r>
              <w:rPr>
                <w:b/>
                <w:bCs/>
                <w:lang w:val="sr-Latn-CS"/>
              </w:rPr>
              <w:t>.</w:t>
            </w:r>
          </w:p>
        </w:tc>
        <w:tc>
          <w:tcPr>
            <w:tcW w:w="5760" w:type="dxa"/>
            <w:tcBorders>
              <w:top w:val="nil"/>
              <w:left w:val="single" w:sz="12" w:space="0" w:color="auto"/>
              <w:bottom w:val="single" w:sz="18" w:space="0" w:color="auto"/>
              <w:right w:val="single" w:sz="12" w:space="0" w:color="auto"/>
            </w:tcBorders>
          </w:tcPr>
          <w:p w:rsidR="007419EE" w:rsidRDefault="007419EE" w:rsidP="00FA3512">
            <w:pPr>
              <w:rPr>
                <w:lang w:val="ru-RU"/>
              </w:rPr>
            </w:pPr>
            <w:r>
              <w:rPr>
                <w:b/>
                <w:bCs/>
                <w:sz w:val="28"/>
                <w:szCs w:val="28"/>
                <w:lang w:val="ru-RU"/>
              </w:rPr>
              <w:t>Сито штампа већа</w:t>
            </w:r>
            <w:r>
              <w:rPr>
                <w:lang w:val="ru-RU"/>
              </w:rPr>
              <w:t xml:space="preserve"> ( на леђима блузе-јакне)</w:t>
            </w:r>
          </w:p>
        </w:tc>
        <w:tc>
          <w:tcPr>
            <w:tcW w:w="1080" w:type="dxa"/>
            <w:tcBorders>
              <w:top w:val="nil"/>
              <w:left w:val="single" w:sz="12" w:space="0" w:color="auto"/>
              <w:bottom w:val="single" w:sz="18" w:space="0" w:color="auto"/>
              <w:right w:val="single" w:sz="12" w:space="0" w:color="auto"/>
            </w:tcBorders>
          </w:tcPr>
          <w:p w:rsidR="007419EE" w:rsidRDefault="007419EE" w:rsidP="00FA3512">
            <w:pPr>
              <w:rPr>
                <w:b/>
                <w:bCs/>
                <w:sz w:val="16"/>
                <w:szCs w:val="16"/>
                <w:lang w:val="sr-Latn-CS"/>
              </w:rPr>
            </w:pPr>
          </w:p>
        </w:tc>
        <w:tc>
          <w:tcPr>
            <w:tcW w:w="1080" w:type="dxa"/>
            <w:tcBorders>
              <w:top w:val="nil"/>
              <w:left w:val="single" w:sz="12" w:space="0" w:color="auto"/>
              <w:bottom w:val="single" w:sz="18" w:space="0" w:color="auto"/>
              <w:right w:val="single" w:sz="12" w:space="0" w:color="auto"/>
            </w:tcBorders>
          </w:tcPr>
          <w:p w:rsidR="007419EE" w:rsidRDefault="007419EE" w:rsidP="00FA3512">
            <w:pPr>
              <w:rPr>
                <w:b/>
                <w:bCs/>
                <w:lang w:val="sr-Latn-CS"/>
              </w:rPr>
            </w:pPr>
          </w:p>
        </w:tc>
        <w:tc>
          <w:tcPr>
            <w:tcW w:w="1260" w:type="dxa"/>
            <w:tcBorders>
              <w:top w:val="nil"/>
              <w:left w:val="single" w:sz="12" w:space="0" w:color="auto"/>
              <w:bottom w:val="single" w:sz="18" w:space="0" w:color="auto"/>
              <w:right w:val="single" w:sz="12" w:space="0" w:color="auto"/>
            </w:tcBorders>
          </w:tcPr>
          <w:p w:rsidR="007419EE" w:rsidRDefault="007419EE" w:rsidP="00FA3512">
            <w:pPr>
              <w:jc w:val="center"/>
              <w:rPr>
                <w:b/>
                <w:bCs/>
                <w:lang w:val="sr-Cyrl-CS"/>
              </w:rPr>
            </w:pPr>
            <w:r>
              <w:rPr>
                <w:b/>
                <w:bCs/>
                <w:lang w:val="sr-Latn-CS"/>
              </w:rPr>
              <w:t>50</w:t>
            </w:r>
            <w:r>
              <w:rPr>
                <w:b/>
                <w:bCs/>
                <w:lang w:val="sr-Cyrl-CS"/>
              </w:rPr>
              <w:t xml:space="preserve"> ком.</w:t>
            </w:r>
          </w:p>
        </w:tc>
        <w:tc>
          <w:tcPr>
            <w:tcW w:w="1620" w:type="dxa"/>
            <w:gridSpan w:val="3"/>
            <w:tcBorders>
              <w:top w:val="nil"/>
              <w:left w:val="single" w:sz="12" w:space="0" w:color="auto"/>
              <w:bottom w:val="single" w:sz="6" w:space="0" w:color="auto"/>
              <w:right w:val="single" w:sz="12" w:space="0" w:color="auto"/>
            </w:tcBorders>
          </w:tcPr>
          <w:p w:rsidR="007419EE" w:rsidRDefault="007419EE" w:rsidP="00FA3512">
            <w:pPr>
              <w:jc w:val="center"/>
              <w:rPr>
                <w:b/>
                <w:bCs/>
                <w:sz w:val="20"/>
                <w:szCs w:val="20"/>
              </w:rPr>
            </w:pPr>
          </w:p>
        </w:tc>
      </w:tr>
      <w:tr w:rsidR="007419EE" w:rsidTr="00FA3512">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7419EE" w:rsidRPr="00BB0770" w:rsidRDefault="007419EE" w:rsidP="00FA3512">
            <w:pPr>
              <w:rPr>
                <w:b/>
                <w:bCs/>
                <w:lang w:val="sr-Latn-CS"/>
              </w:rPr>
            </w:pPr>
            <w:r>
              <w:rPr>
                <w:b/>
                <w:bCs/>
                <w:lang w:val="sr-Latn-CS"/>
              </w:rPr>
              <w:t>2</w:t>
            </w:r>
            <w:r>
              <w:rPr>
                <w:b/>
                <w:bCs/>
                <w:lang w:val="sr-Cyrl-CS"/>
              </w:rPr>
              <w:t>0</w:t>
            </w:r>
            <w:r>
              <w:rPr>
                <w:b/>
                <w:bCs/>
                <w:lang w:val="sr-Latn-CS"/>
              </w:rPr>
              <w:t>.</w:t>
            </w:r>
          </w:p>
        </w:tc>
        <w:tc>
          <w:tcPr>
            <w:tcW w:w="9180" w:type="dxa"/>
            <w:gridSpan w:val="4"/>
            <w:tcBorders>
              <w:top w:val="single" w:sz="18" w:space="0" w:color="auto"/>
              <w:left w:val="single" w:sz="12" w:space="0" w:color="auto"/>
              <w:bottom w:val="single" w:sz="18" w:space="0" w:color="auto"/>
              <w:right w:val="single" w:sz="12" w:space="0" w:color="auto"/>
            </w:tcBorders>
            <w:shd w:val="clear" w:color="auto" w:fill="E0E0E0"/>
          </w:tcPr>
          <w:p w:rsidR="007419EE" w:rsidRPr="004604DB" w:rsidRDefault="007419EE" w:rsidP="00FA3512">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у к у п н о:</w:t>
            </w:r>
          </w:p>
        </w:tc>
        <w:tc>
          <w:tcPr>
            <w:tcW w:w="1620" w:type="dxa"/>
            <w:gridSpan w:val="3"/>
            <w:tcBorders>
              <w:top w:val="single" w:sz="18" w:space="0" w:color="auto"/>
              <w:left w:val="single" w:sz="12" w:space="0" w:color="auto"/>
              <w:bottom w:val="single" w:sz="18" w:space="0" w:color="auto"/>
              <w:right w:val="single" w:sz="18" w:space="0" w:color="auto"/>
            </w:tcBorders>
            <w:shd w:val="clear" w:color="auto" w:fill="E0E0E0"/>
          </w:tcPr>
          <w:p w:rsidR="007419EE" w:rsidRDefault="007419EE" w:rsidP="00FA3512">
            <w:pPr>
              <w:jc w:val="center"/>
              <w:rPr>
                <w:b/>
                <w:bCs/>
                <w:sz w:val="20"/>
                <w:szCs w:val="20"/>
              </w:rPr>
            </w:pPr>
          </w:p>
        </w:tc>
      </w:tr>
      <w:tr w:rsidR="007419EE" w:rsidTr="00FA35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6"/>
          <w:gridAfter w:val="1"/>
          <w:wBefore w:w="10080" w:type="dxa"/>
          <w:wAfter w:w="171" w:type="dxa"/>
          <w:trHeight w:val="240"/>
        </w:trPr>
        <w:tc>
          <w:tcPr>
            <w:tcW w:w="1269" w:type="dxa"/>
            <w:tcBorders>
              <w:left w:val="nil"/>
              <w:bottom w:val="nil"/>
              <w:right w:val="nil"/>
            </w:tcBorders>
          </w:tcPr>
          <w:p w:rsidR="007419EE" w:rsidRPr="009959BA" w:rsidRDefault="007419EE" w:rsidP="00FA3512"/>
        </w:tc>
      </w:tr>
    </w:tbl>
    <w:p w:rsidR="007419EE" w:rsidRDefault="007419EE" w:rsidP="007419EE">
      <w:pPr>
        <w:ind w:right="-1620"/>
        <w:rPr>
          <w:b/>
          <w:bCs/>
          <w:sz w:val="28"/>
          <w:szCs w:val="28"/>
          <w:lang w:val="ru-RU"/>
        </w:rPr>
      </w:pPr>
      <w:r w:rsidRPr="001A674D">
        <w:rPr>
          <w:b/>
          <w:lang w:val="ru-RU"/>
        </w:rPr>
        <w:t xml:space="preserve">                                                                                                                                                                            </w:t>
      </w:r>
      <w:r>
        <w:rPr>
          <w:sz w:val="28"/>
          <w:szCs w:val="28"/>
          <w:lang w:val="ru-RU"/>
        </w:rPr>
        <w:t xml:space="preserve">                </w:t>
      </w:r>
      <w:r>
        <w:rPr>
          <w:b/>
          <w:bCs/>
          <w:sz w:val="28"/>
          <w:szCs w:val="28"/>
          <w:lang w:val="ru-RU"/>
        </w:rPr>
        <w:t xml:space="preserve">           </w:t>
      </w:r>
      <w:r w:rsidRPr="00D34B42">
        <w:rPr>
          <w:b/>
          <w:bCs/>
          <w:lang w:val="ru-RU"/>
        </w:rPr>
        <w:t>НАПОМЕНА</w:t>
      </w:r>
      <w:r>
        <w:rPr>
          <w:b/>
          <w:bCs/>
          <w:lang w:val="ru-RU"/>
        </w:rPr>
        <w:t>:</w:t>
      </w:r>
      <w:r>
        <w:rPr>
          <w:b/>
          <w:bCs/>
          <w:lang w:val="sr-Latn-CS"/>
        </w:rPr>
        <w:t xml:space="preserve"> </w:t>
      </w:r>
      <w:r>
        <w:rPr>
          <w:b/>
          <w:bCs/>
          <w:lang w:val="ru-RU"/>
        </w:rPr>
        <w:t>На дан отварања добављачи су дужни доставити на увид:</w:t>
      </w:r>
      <w:r>
        <w:rPr>
          <w:b/>
          <w:bCs/>
          <w:sz w:val="28"/>
          <w:szCs w:val="28"/>
          <w:lang w:val="ru-RU"/>
        </w:rPr>
        <w:t xml:space="preserve">                                                                                                                                                                                          </w:t>
      </w:r>
      <w:r w:rsidRPr="004C12BB">
        <w:rPr>
          <w:b/>
          <w:bCs/>
          <w:sz w:val="28"/>
          <w:szCs w:val="28"/>
          <w:lang w:val="ru-RU"/>
        </w:rPr>
        <w:t>под</w:t>
      </w:r>
      <w:r>
        <w:rPr>
          <w:b/>
          <w:bCs/>
          <w:lang w:val="ru-RU"/>
        </w:rPr>
        <w:t xml:space="preserve"> </w:t>
      </w:r>
      <w:r w:rsidRPr="004C12BB">
        <w:rPr>
          <w:b/>
          <w:bCs/>
          <w:sz w:val="28"/>
          <w:szCs w:val="28"/>
          <w:lang w:val="ru-RU"/>
        </w:rPr>
        <w:t>ред.бр.1</w:t>
      </w:r>
      <w:r>
        <w:rPr>
          <w:b/>
          <w:bCs/>
          <w:sz w:val="28"/>
          <w:szCs w:val="28"/>
          <w:lang w:val="ru-RU"/>
        </w:rPr>
        <w:t>.</w:t>
      </w:r>
      <w:r w:rsidRPr="00972B03">
        <w:rPr>
          <w:b/>
          <w:bCs/>
          <w:sz w:val="28"/>
          <w:szCs w:val="28"/>
          <w:lang w:val="ru-RU"/>
        </w:rPr>
        <w:t xml:space="preserve"> </w:t>
      </w:r>
      <w:r w:rsidRPr="004C12BB">
        <w:rPr>
          <w:b/>
          <w:bCs/>
          <w:sz w:val="28"/>
          <w:szCs w:val="28"/>
          <w:lang w:val="ru-RU"/>
        </w:rPr>
        <w:t>пилот радно одело –летње (сашивен узорак) ,</w:t>
      </w:r>
    </w:p>
    <w:p w:rsidR="007419EE" w:rsidRDefault="007419EE" w:rsidP="007419EE">
      <w:pPr>
        <w:ind w:right="-1620"/>
        <w:rPr>
          <w:b/>
          <w:bCs/>
          <w:sz w:val="28"/>
          <w:szCs w:val="28"/>
          <w:lang w:val="ru-RU"/>
        </w:rPr>
      </w:pPr>
      <w:r w:rsidRPr="004C12BB">
        <w:rPr>
          <w:b/>
          <w:bCs/>
          <w:sz w:val="28"/>
          <w:szCs w:val="28"/>
          <w:lang w:val="ru-RU"/>
        </w:rPr>
        <w:t>под ред бр.4</w:t>
      </w:r>
      <w:r>
        <w:rPr>
          <w:b/>
          <w:bCs/>
          <w:sz w:val="28"/>
          <w:szCs w:val="28"/>
          <w:lang w:val="ru-RU"/>
        </w:rPr>
        <w:t>.</w:t>
      </w:r>
      <w:r w:rsidRPr="004C12BB">
        <w:rPr>
          <w:b/>
          <w:bCs/>
          <w:sz w:val="28"/>
          <w:szCs w:val="28"/>
          <w:lang w:val="ru-RU"/>
        </w:rPr>
        <w:t xml:space="preserve"> качкет летњи, </w:t>
      </w:r>
      <w:r>
        <w:rPr>
          <w:b/>
          <w:bCs/>
          <w:sz w:val="28"/>
          <w:szCs w:val="28"/>
          <w:lang w:val="ru-RU"/>
        </w:rPr>
        <w:t xml:space="preserve">  </w:t>
      </w:r>
    </w:p>
    <w:p w:rsidR="007419EE" w:rsidRDefault="007419EE" w:rsidP="007419EE">
      <w:pPr>
        <w:ind w:right="-1620"/>
        <w:rPr>
          <w:b/>
          <w:bCs/>
          <w:lang w:val="ru-RU"/>
        </w:rPr>
      </w:pPr>
      <w:r w:rsidRPr="004C12BB">
        <w:rPr>
          <w:b/>
          <w:bCs/>
          <w:sz w:val="28"/>
          <w:szCs w:val="28"/>
          <w:lang w:val="ru-RU"/>
        </w:rPr>
        <w:t>под ред.бр.7</w:t>
      </w:r>
      <w:r>
        <w:rPr>
          <w:b/>
          <w:bCs/>
          <w:sz w:val="28"/>
          <w:szCs w:val="28"/>
          <w:lang w:val="ru-RU"/>
        </w:rPr>
        <w:t xml:space="preserve">. </w:t>
      </w:r>
      <w:r w:rsidRPr="004C12BB">
        <w:rPr>
          <w:b/>
          <w:bCs/>
          <w:sz w:val="28"/>
          <w:szCs w:val="28"/>
          <w:lang w:val="ru-RU"/>
        </w:rPr>
        <w:t>кишна кабаница</w:t>
      </w:r>
      <w:r>
        <w:rPr>
          <w:b/>
          <w:bCs/>
          <w:sz w:val="28"/>
          <w:szCs w:val="28"/>
          <w:lang w:val="ru-RU"/>
        </w:rPr>
        <w:t xml:space="preserve"> </w:t>
      </w:r>
      <w:r>
        <w:rPr>
          <w:b/>
          <w:bCs/>
          <w:lang w:val="ru-RU"/>
        </w:rPr>
        <w:t xml:space="preserve">,а </w:t>
      </w:r>
      <w:r>
        <w:rPr>
          <w:b/>
          <w:bCs/>
          <w:lang w:val="sr-Cyrl-CS"/>
        </w:rPr>
        <w:t>за св</w:t>
      </w:r>
      <w:r>
        <w:rPr>
          <w:b/>
          <w:bCs/>
        </w:rPr>
        <w:t>a</w:t>
      </w:r>
      <w:r>
        <w:rPr>
          <w:b/>
          <w:bCs/>
          <w:lang w:val="ru-RU"/>
        </w:rPr>
        <w:t xml:space="preserve"> наведена заштитна средства  одговарајуће сертификате              </w:t>
      </w:r>
    </w:p>
    <w:p w:rsidR="007419EE" w:rsidRDefault="007419EE" w:rsidP="007419EE">
      <w:pPr>
        <w:ind w:right="-1620"/>
        <w:rPr>
          <w:b/>
          <w:bCs/>
          <w:lang w:val="ru-RU"/>
        </w:rPr>
      </w:pPr>
      <w:r>
        <w:rPr>
          <w:b/>
          <w:bCs/>
          <w:lang w:val="ru-RU"/>
        </w:rPr>
        <w:t xml:space="preserve"> ( уверења о квалитету),  док за материјал за радна одела под ред.бр.1 </w:t>
      </w:r>
      <w:r>
        <w:rPr>
          <w:b/>
          <w:bCs/>
          <w:lang w:val="sr-Latn-CS"/>
        </w:rPr>
        <w:t xml:space="preserve"> </w:t>
      </w:r>
      <w:r>
        <w:rPr>
          <w:b/>
          <w:bCs/>
          <w:lang w:val="ru-RU"/>
        </w:rPr>
        <w:t xml:space="preserve">и извештај акредитоване </w:t>
      </w:r>
    </w:p>
    <w:p w:rsidR="007419EE" w:rsidRDefault="007419EE" w:rsidP="007419EE">
      <w:pPr>
        <w:ind w:right="-1620"/>
        <w:rPr>
          <w:b/>
          <w:bCs/>
          <w:lang w:val="ru-RU"/>
        </w:rPr>
      </w:pPr>
      <w:r>
        <w:rPr>
          <w:b/>
          <w:bCs/>
          <w:lang w:val="ru-RU"/>
        </w:rPr>
        <w:t>лабараторије да су испуњени  услови из техничке спецификације, у оригиналу који не сме бити старији од 1 године.</w:t>
      </w:r>
    </w:p>
    <w:p w:rsidR="007419EE" w:rsidRDefault="007419EE" w:rsidP="007419EE">
      <w:pPr>
        <w:ind w:right="-1620"/>
        <w:rPr>
          <w:b/>
          <w:bCs/>
          <w:lang w:val="sr-Latn-CS"/>
        </w:rPr>
      </w:pPr>
      <w:r>
        <w:rPr>
          <w:b/>
          <w:bCs/>
          <w:lang w:val="sr-Cyrl-CS"/>
        </w:rPr>
        <w:t xml:space="preserve"> За ставке под ред.бр. 18 и 19 што се односи на услугу не треба никакав доказ.</w:t>
      </w:r>
      <w:r>
        <w:rPr>
          <w:b/>
          <w:bCs/>
          <w:lang w:val="sr-Latn-CS"/>
        </w:rPr>
        <w:t xml:space="preserve"> </w:t>
      </w:r>
    </w:p>
    <w:p w:rsidR="007419EE" w:rsidRDefault="007419EE" w:rsidP="007419EE">
      <w:pPr>
        <w:ind w:right="-1620"/>
        <w:rPr>
          <w:b/>
          <w:bCs/>
        </w:rPr>
      </w:pPr>
      <w:r>
        <w:rPr>
          <w:b/>
          <w:bCs/>
          <w:lang w:val="sr-Cyrl-CS"/>
        </w:rPr>
        <w:t>У рубрици по потреби цену исказати на основу једног комада.</w:t>
      </w:r>
    </w:p>
    <w:p w:rsidR="007419EE" w:rsidRPr="00D34B42" w:rsidRDefault="007419EE" w:rsidP="007419EE">
      <w:pPr>
        <w:ind w:right="-1620"/>
        <w:rPr>
          <w:b/>
          <w:bCs/>
        </w:rPr>
      </w:pPr>
    </w:p>
    <w:p w:rsidR="007419EE" w:rsidRDefault="007419EE" w:rsidP="007419EE">
      <w:pPr>
        <w:ind w:right="-1620"/>
        <w:rPr>
          <w:b/>
          <w:bCs/>
          <w:lang w:val="sr-Cyrl-CS"/>
        </w:rPr>
      </w:pPr>
      <w:r>
        <w:rPr>
          <w:b/>
          <w:bCs/>
          <w:lang w:val="sr-Cyrl-CS"/>
        </w:rPr>
        <w:t xml:space="preserve"> </w:t>
      </w:r>
      <w:r w:rsidRPr="00D34B42">
        <w:rPr>
          <w:b/>
          <w:bCs/>
          <w:lang w:val="ru-RU"/>
        </w:rPr>
        <w:t xml:space="preserve">       </w:t>
      </w:r>
      <w:r w:rsidRPr="008423B5">
        <w:rPr>
          <w:b/>
          <w:bCs/>
          <w:lang w:val="sr-Cyrl-CS"/>
        </w:rPr>
        <w:t>У случају потребе на Ваш захтев ће бити достављена фотографија ор</w:t>
      </w:r>
      <w:r>
        <w:rPr>
          <w:b/>
          <w:bCs/>
          <w:lang w:val="sr-Cyrl-CS"/>
        </w:rPr>
        <w:t>и</w:t>
      </w:r>
      <w:r w:rsidRPr="008423B5">
        <w:rPr>
          <w:b/>
          <w:bCs/>
          <w:lang w:val="sr-Cyrl-CS"/>
        </w:rPr>
        <w:t xml:space="preserve">јентационог изгледа радног </w:t>
      </w:r>
    </w:p>
    <w:p w:rsidR="007419EE" w:rsidRDefault="007419EE" w:rsidP="007419EE">
      <w:pPr>
        <w:ind w:right="-1620"/>
        <w:rPr>
          <w:b/>
          <w:bCs/>
          <w:sz w:val="28"/>
          <w:szCs w:val="28"/>
          <w:lang w:val="sr-Cyrl-CS"/>
        </w:rPr>
      </w:pPr>
      <w:r w:rsidRPr="008423B5">
        <w:rPr>
          <w:b/>
          <w:bCs/>
          <w:lang w:val="sr-Cyrl-CS"/>
        </w:rPr>
        <w:t>уколико</w:t>
      </w:r>
      <w:r w:rsidRPr="008423B5">
        <w:rPr>
          <w:b/>
          <w:bCs/>
          <w:lang w:val="ru-RU"/>
        </w:rPr>
        <w:t xml:space="preserve"> </w:t>
      </w:r>
      <w:r w:rsidRPr="008423B5">
        <w:rPr>
          <w:b/>
          <w:bCs/>
          <w:lang w:val="sr-Cyrl-CS"/>
        </w:rPr>
        <w:t>Вам исти није најјасниј</w:t>
      </w:r>
      <w:r>
        <w:rPr>
          <w:b/>
          <w:bCs/>
          <w:lang w:val="sr-Cyrl-CS"/>
        </w:rPr>
        <w:t xml:space="preserve">и </w:t>
      </w:r>
      <w:r w:rsidRPr="008423B5">
        <w:rPr>
          <w:b/>
          <w:bCs/>
          <w:lang w:val="sr-Cyrl-CS"/>
        </w:rPr>
        <w:t>на основу нашег описа</w:t>
      </w:r>
      <w:r w:rsidRPr="00D34B42">
        <w:rPr>
          <w:b/>
          <w:bCs/>
          <w:sz w:val="28"/>
          <w:szCs w:val="28"/>
          <w:lang w:val="sr-Cyrl-CS"/>
        </w:rPr>
        <w:t>.</w:t>
      </w:r>
    </w:p>
    <w:p w:rsidR="007419EE" w:rsidRPr="00526E6D" w:rsidRDefault="007419EE" w:rsidP="007419EE">
      <w:pPr>
        <w:ind w:right="-1620"/>
        <w:rPr>
          <w:b/>
          <w:bCs/>
          <w:sz w:val="28"/>
          <w:szCs w:val="28"/>
          <w:lang w:val="sr-Cyrl-CS"/>
        </w:rPr>
      </w:pPr>
    </w:p>
    <w:p w:rsidR="007419EE" w:rsidRPr="00D34B42" w:rsidRDefault="007419EE" w:rsidP="007419EE">
      <w:pPr>
        <w:ind w:left="1620" w:right="-1620"/>
        <w:rPr>
          <w:b/>
          <w:sz w:val="28"/>
          <w:szCs w:val="28"/>
          <w:lang w:val="sr-Cyrl-CS"/>
        </w:rPr>
      </w:pPr>
    </w:p>
    <w:p w:rsidR="001F2E7D" w:rsidRDefault="001F2E7D" w:rsidP="006C7113">
      <w:pPr>
        <w:ind w:right="-1260"/>
        <w:rPr>
          <w:b/>
          <w:lang w:val="sr-Cyrl-CS"/>
        </w:rPr>
        <w:sectPr w:rsidR="001F2E7D" w:rsidSect="00183E87">
          <w:headerReference w:type="default" r:id="rId11"/>
          <w:footerReference w:type="default" r:id="rId12"/>
          <w:pgSz w:w="12240" w:h="15840"/>
          <w:pgMar w:top="360" w:right="907" w:bottom="187" w:left="360" w:header="850" w:footer="115" w:gutter="0"/>
          <w:cols w:space="720"/>
          <w:docGrid w:linePitch="360"/>
        </w:sectPr>
      </w:pPr>
    </w:p>
    <w:p w:rsidR="00B33795" w:rsidRDefault="00B33795" w:rsidP="006C7113">
      <w:pPr>
        <w:ind w:right="-1620"/>
        <w:rPr>
          <w:lang w:val="sr-Cyrl-CS"/>
        </w:rPr>
      </w:pPr>
    </w:p>
    <w:p w:rsidR="006C7113" w:rsidRPr="00A2398D" w:rsidRDefault="006C7113" w:rsidP="001F2E7D">
      <w:pPr>
        <w:jc w:val="both"/>
        <w:rPr>
          <w:b/>
          <w:lang w:val="sr-Cyrl-CS"/>
        </w:rPr>
      </w:pPr>
      <w:r w:rsidRPr="001F2E7D">
        <w:rPr>
          <w:b/>
        </w:rPr>
        <w:t>НАПОМЕНА: На дан отварања добављачи су дужни доставити на увид свa наведена заштитна средства уз одговарајуће сертификате  ( уверења о квалитету),  док за мат</w:t>
      </w:r>
      <w:r w:rsidR="00B33795" w:rsidRPr="001F2E7D">
        <w:rPr>
          <w:b/>
        </w:rPr>
        <w:t>е</w:t>
      </w:r>
      <w:r w:rsidRPr="001F2E7D">
        <w:rPr>
          <w:b/>
        </w:rPr>
        <w:t>ријал за радна одела под ред.бр. 1 и 2 и из</w:t>
      </w:r>
      <w:r w:rsidR="00B33795" w:rsidRPr="001F2E7D">
        <w:rPr>
          <w:b/>
        </w:rPr>
        <w:t>вештај акредитоване лабараториј</w:t>
      </w:r>
      <w:r w:rsidRPr="001F2E7D">
        <w:rPr>
          <w:b/>
        </w:rPr>
        <w:t>е да су испуњени  услови из техничке спецификације,  у оригиналу који не сме бити старији од 1 године .</w:t>
      </w:r>
    </w:p>
    <w:p w:rsidR="006C7113" w:rsidRPr="001F2E7D" w:rsidRDefault="006C7113" w:rsidP="001F2E7D">
      <w:pPr>
        <w:jc w:val="both"/>
        <w:rPr>
          <w:b/>
        </w:rPr>
      </w:pPr>
      <w:r w:rsidRPr="001F2E7D">
        <w:rPr>
          <w:b/>
        </w:rPr>
        <w:t xml:space="preserve">У рубрици </w:t>
      </w:r>
      <w:r w:rsidR="001F2E7D">
        <w:rPr>
          <w:b/>
          <w:lang w:val="sr-Cyrl-CS"/>
        </w:rPr>
        <w:t>„!</w:t>
      </w:r>
      <w:r w:rsidRPr="001F2E7D">
        <w:rPr>
          <w:b/>
        </w:rPr>
        <w:t>по потреби</w:t>
      </w:r>
      <w:r w:rsidR="001F2E7D">
        <w:rPr>
          <w:b/>
          <w:lang w:val="sr-Cyrl-CS"/>
        </w:rPr>
        <w:t>“</w:t>
      </w:r>
      <w:r w:rsidRPr="001F2E7D">
        <w:rPr>
          <w:b/>
        </w:rPr>
        <w:t xml:space="preserve"> цену исказати на основу једног комада.</w:t>
      </w:r>
    </w:p>
    <w:p w:rsidR="00155885" w:rsidRDefault="006C7113" w:rsidP="001F2E7D">
      <w:pPr>
        <w:jc w:val="both"/>
        <w:rPr>
          <w:b/>
          <w:lang w:val="sr-Cyrl-CS"/>
        </w:rPr>
      </w:pPr>
      <w:r w:rsidRPr="001F2E7D">
        <w:rPr>
          <w:b/>
        </w:rPr>
        <w:t>- У случају потребе добављачима ће бити достављена фотографија изгледа</w:t>
      </w:r>
      <w:r w:rsidR="001F2E7D">
        <w:rPr>
          <w:b/>
          <w:lang w:val="sr-Cyrl-CS"/>
        </w:rPr>
        <w:t xml:space="preserve"> производа који се тражи.</w:t>
      </w:r>
    </w:p>
    <w:p w:rsidR="001F2E7D" w:rsidRDefault="001F2E7D" w:rsidP="001F2E7D">
      <w:pPr>
        <w:jc w:val="both"/>
        <w:rPr>
          <w:b/>
          <w:lang w:val="sr-Cyrl-CS"/>
        </w:rPr>
      </w:pPr>
    </w:p>
    <w:p w:rsidR="001F2E7D" w:rsidRDefault="001F2E7D" w:rsidP="001F2E7D">
      <w:pPr>
        <w:jc w:val="both"/>
        <w:rPr>
          <w:b/>
          <w:lang w:val="sr-Cyrl-CS"/>
        </w:rPr>
      </w:pPr>
      <w:r>
        <w:rPr>
          <w:b/>
          <w:lang w:val="sr-Cyrl-CS"/>
        </w:rPr>
        <w:t xml:space="preserve">По окончању комплетне испоруке изабрани понуђач је у обавези да у року од 15 дана </w:t>
      </w:r>
      <w:r w:rsidR="0011069C">
        <w:rPr>
          <w:b/>
          <w:lang w:val="sr-Cyrl-CS"/>
        </w:rPr>
        <w:t>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11069C" w:rsidRDefault="0011069C" w:rsidP="001F2E7D">
      <w:pPr>
        <w:jc w:val="both"/>
        <w:rPr>
          <w:b/>
          <w:lang w:val="sr-Cyrl-CS"/>
        </w:rPr>
      </w:pPr>
    </w:p>
    <w:p w:rsidR="0011069C" w:rsidRDefault="0011069C" w:rsidP="001F2E7D">
      <w:pPr>
        <w:jc w:val="both"/>
        <w:rPr>
          <w:b/>
          <w:lang w:val="sr-Cyrl-CS"/>
        </w:rPr>
      </w:pPr>
    </w:p>
    <w:p w:rsidR="0011069C" w:rsidRDefault="0011069C" w:rsidP="001F2E7D">
      <w:pPr>
        <w:jc w:val="both"/>
        <w:rPr>
          <w:b/>
          <w:lang w:val="sr-Cyrl-CS"/>
        </w:rPr>
      </w:pPr>
    </w:p>
    <w:p w:rsidR="0011069C" w:rsidRDefault="0011069C" w:rsidP="001F2E7D">
      <w:pPr>
        <w:jc w:val="both"/>
        <w:rPr>
          <w:b/>
        </w:rPr>
      </w:pPr>
      <w:r>
        <w:rPr>
          <w:b/>
          <w:lang w:val="sr-Cyrl-CS"/>
        </w:rPr>
        <w:t xml:space="preserve">Додатни услови : </w:t>
      </w:r>
    </w:p>
    <w:p w:rsidR="007E70B5" w:rsidRPr="007E70B5" w:rsidRDefault="007E70B5" w:rsidP="001F2E7D">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965736" w:rsidRDefault="00965736" w:rsidP="001F2E7D">
      <w:pPr>
        <w:jc w:val="both"/>
        <w:rPr>
          <w:b/>
          <w:lang w:val="sr-Cyrl-CS"/>
        </w:rPr>
      </w:pPr>
    </w:p>
    <w:p w:rsidR="0011069C" w:rsidRDefault="0011069C" w:rsidP="001F2E7D">
      <w:pPr>
        <w:jc w:val="both"/>
        <w:rPr>
          <w:b/>
          <w:lang w:val="sr-Cyrl-CS"/>
        </w:rPr>
      </w:pPr>
      <w:r>
        <w:rPr>
          <w:b/>
          <w:lang w:val="sr-Cyrl-CS"/>
        </w:rPr>
        <w:t>Понуђачи су дужни да истовремено уз понуду доставе узорак артикла за партију за коју конкуришу.Узорак се предаје у моменту отварања понуда.</w:t>
      </w:r>
    </w:p>
    <w:p w:rsidR="00965736" w:rsidRDefault="00965736" w:rsidP="001F2E7D">
      <w:pPr>
        <w:jc w:val="both"/>
        <w:rPr>
          <w:b/>
          <w:lang w:val="sr-Cyrl-CS"/>
        </w:rPr>
      </w:pPr>
    </w:p>
    <w:p w:rsidR="00965736" w:rsidRDefault="0011069C" w:rsidP="001F2E7D">
      <w:pPr>
        <w:jc w:val="both"/>
        <w:rPr>
          <w:b/>
          <w:lang w:val="sr-Cyrl-CS"/>
        </w:rPr>
      </w:pPr>
      <w:r>
        <w:rPr>
          <w:b/>
          <w:lang w:val="sr-Cyrl-CS"/>
        </w:rPr>
        <w:t>Понуђачи су у обавези да за сваки понуђени артикал доставе узорке.На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11069C" w:rsidRDefault="0011069C" w:rsidP="001F2E7D">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11069C" w:rsidRDefault="0011069C" w:rsidP="001F2E7D">
      <w:pPr>
        <w:jc w:val="both"/>
        <w:rPr>
          <w:b/>
          <w:lang w:val="sr-Cyrl-CS"/>
        </w:rPr>
      </w:pPr>
      <w:r>
        <w:rPr>
          <w:b/>
          <w:lang w:val="sr-Cyrl-CS"/>
        </w:rPr>
        <w:t>На пакету треба да буде јасно означена ознака партија и понуђача.</w:t>
      </w:r>
    </w:p>
    <w:p w:rsidR="0011069C" w:rsidRDefault="0011069C" w:rsidP="001F2E7D">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11069C" w:rsidRDefault="0011069C" w:rsidP="001F2E7D">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11069C" w:rsidRDefault="0011069C" w:rsidP="001F2E7D">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965736" w:rsidRDefault="00965736" w:rsidP="001F2E7D">
      <w:pPr>
        <w:jc w:val="both"/>
        <w:rPr>
          <w:b/>
          <w:lang w:val="sr-Cyrl-CS"/>
        </w:rPr>
      </w:pPr>
      <w:r>
        <w:rPr>
          <w:b/>
          <w:lang w:val="sr-Cyrl-CS"/>
        </w:rPr>
        <w:t>Понуде понуђача достављених за неку од обликованих партија за чије се узорке према резултатима обавезних анализа акредитованих лабараторија (дефинисану кроз техничку спецификацију) установи да не задовољавају тражене техничке карактеристике, биће дефинисане као неодговарајуће.,</w:t>
      </w:r>
    </w:p>
    <w:p w:rsidR="00965736" w:rsidRDefault="00965736" w:rsidP="001F2E7D">
      <w:pPr>
        <w:jc w:val="both"/>
        <w:rPr>
          <w:b/>
          <w:lang w:val="sr-Cyrl-CS"/>
        </w:rPr>
      </w:pPr>
      <w:r>
        <w:rPr>
          <w:b/>
          <w:lang w:val="sr-Cyrl-CS"/>
        </w:rPr>
        <w:t>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наведеном року понуђ</w:t>
      </w:r>
      <w:r w:rsidR="002D7358">
        <w:rPr>
          <w:b/>
          <w:lang w:val="sr-Cyrl-CS"/>
        </w:rPr>
        <w:t>ач не изврши преузимање достављ</w:t>
      </w:r>
      <w:r>
        <w:rPr>
          <w:b/>
          <w:lang w:val="sr-Cyrl-CS"/>
        </w:rPr>
        <w:t>ених узорака, наручилац неће бити у обавези даљег враћања истих.</w:t>
      </w:r>
    </w:p>
    <w:p w:rsidR="00965736" w:rsidRDefault="00965736" w:rsidP="001F2E7D">
      <w:pPr>
        <w:jc w:val="both"/>
        <w:rPr>
          <w:b/>
          <w:lang w:val="sr-Cyrl-CS"/>
        </w:rPr>
      </w:pPr>
    </w:p>
    <w:p w:rsidR="00965736" w:rsidRDefault="00965736" w:rsidP="001F2E7D">
      <w:pPr>
        <w:jc w:val="both"/>
        <w:rPr>
          <w:b/>
          <w:lang w:val="sr-Cyrl-CS"/>
        </w:rPr>
      </w:pPr>
    </w:p>
    <w:p w:rsidR="00965736" w:rsidRDefault="00965736" w:rsidP="001F2E7D">
      <w:pPr>
        <w:jc w:val="both"/>
        <w:rPr>
          <w:b/>
          <w:lang w:val="sr-Cyrl-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pgSz w:w="12240" w:h="15840"/>
      <w:pgMar w:top="907" w:right="907" w:bottom="1022" w:left="1022" w:header="85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A3" w:rsidRDefault="002D15A3" w:rsidP="00202175">
      <w:r>
        <w:separator/>
      </w:r>
    </w:p>
  </w:endnote>
  <w:endnote w:type="continuationSeparator" w:id="0">
    <w:p w:rsidR="002D15A3" w:rsidRDefault="002D15A3"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6"/>
      <w:docPartObj>
        <w:docPartGallery w:val="Page Numbers (Bottom of Page)"/>
        <w:docPartUnique/>
      </w:docPartObj>
    </w:sdtPr>
    <w:sdtEndPr/>
    <w:sdtContent>
      <w:p w:rsidR="00953CEF" w:rsidRDefault="002D15A3">
        <w:pPr>
          <w:pStyle w:val="Footer"/>
          <w:jc w:val="center"/>
        </w:pPr>
        <w:r>
          <w:fldChar w:fldCharType="begin"/>
        </w:r>
        <w:r>
          <w:instrText xml:space="preserve"> PAGE   \* MERGEFORMAT </w:instrText>
        </w:r>
        <w:r>
          <w:fldChar w:fldCharType="separate"/>
        </w:r>
        <w:r w:rsidR="004171A5">
          <w:rPr>
            <w:noProof/>
          </w:rPr>
          <w:t>2</w:t>
        </w:r>
        <w:r>
          <w:rPr>
            <w:noProof/>
          </w:rPr>
          <w:fldChar w:fldCharType="end"/>
        </w:r>
      </w:p>
    </w:sdtContent>
  </w:sdt>
  <w:p w:rsidR="00953CEF" w:rsidRPr="00202175" w:rsidRDefault="00953CEF"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A3" w:rsidRDefault="002D15A3" w:rsidP="00202175">
      <w:r>
        <w:separator/>
      </w:r>
    </w:p>
  </w:footnote>
  <w:footnote w:type="continuationSeparator" w:id="0">
    <w:p w:rsidR="002D15A3" w:rsidRDefault="002D15A3"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EF" w:rsidRDefault="004171A5">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53CEF" w:rsidRPr="00860BA2" w:rsidRDefault="002D15A3">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953CEF">
                                  <w:rPr>
                                    <w:i/>
                                    <w:color w:val="FFFFFF" w:themeColor="background1"/>
                                    <w:sz w:val="28"/>
                                    <w:szCs w:val="28"/>
                                    <w:lang w:val="sr-Cyrl-CS"/>
                                  </w:rPr>
                                  <w:t>Конкурсна документација за јавну набавку добра ХТЗ ОПРЕМА  – партија 1</w:t>
                                </w:r>
                              </w:sdtContent>
                            </w:sdt>
                            <w:r w:rsidR="00953CEF">
                              <w:rPr>
                                <w:i/>
                                <w:color w:val="FFFFFF" w:themeColor="background1"/>
                                <w:sz w:val="28"/>
                                <w:szCs w:val="28"/>
                                <w:lang w:val="sr-Cyrl-CS"/>
                              </w:rPr>
                              <w:t xml:space="preserve"> В 02/15- ЗИМСКА И ЛЕТЊА ОДЕЋА</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953CEF" w:rsidRPr="008B2E88" w:rsidRDefault="00953CE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953CEF" w:rsidRPr="00860BA2" w:rsidRDefault="002D15A3">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953CEF">
                            <w:rPr>
                              <w:i/>
                              <w:color w:val="FFFFFF" w:themeColor="background1"/>
                              <w:sz w:val="28"/>
                              <w:szCs w:val="28"/>
                              <w:lang w:val="sr-Cyrl-CS"/>
                            </w:rPr>
                            <w:t>Конкурсна документација за јавну набавку добра ХТЗ ОПРЕМА  – партија 1</w:t>
                          </w:r>
                        </w:sdtContent>
                      </w:sdt>
                      <w:r w:rsidR="00953CEF">
                        <w:rPr>
                          <w:i/>
                          <w:color w:val="FFFFFF" w:themeColor="background1"/>
                          <w:sz w:val="28"/>
                          <w:szCs w:val="28"/>
                          <w:lang w:val="sr-Cyrl-CS"/>
                        </w:rPr>
                        <w:t xml:space="preserve"> В 02/15- ЗИМСКА И ЛЕТЊА ОДЕЋА</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953CEF" w:rsidRPr="008B2E88" w:rsidRDefault="00953CE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237F3"/>
    <w:rsid w:val="000300E4"/>
    <w:rsid w:val="00036F82"/>
    <w:rsid w:val="00043CAD"/>
    <w:rsid w:val="0005223F"/>
    <w:rsid w:val="00071745"/>
    <w:rsid w:val="00073898"/>
    <w:rsid w:val="000804BB"/>
    <w:rsid w:val="000A6E9B"/>
    <w:rsid w:val="000B08C7"/>
    <w:rsid w:val="000B3193"/>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B0FEB"/>
    <w:rsid w:val="002B26DF"/>
    <w:rsid w:val="002B63D0"/>
    <w:rsid w:val="002B7551"/>
    <w:rsid w:val="002C0598"/>
    <w:rsid w:val="002C1C5C"/>
    <w:rsid w:val="002D15A3"/>
    <w:rsid w:val="002D36CE"/>
    <w:rsid w:val="002D7358"/>
    <w:rsid w:val="002D7DE1"/>
    <w:rsid w:val="002E1E1F"/>
    <w:rsid w:val="0030455D"/>
    <w:rsid w:val="00306470"/>
    <w:rsid w:val="0030661E"/>
    <w:rsid w:val="00315FF1"/>
    <w:rsid w:val="00326D95"/>
    <w:rsid w:val="00327BEB"/>
    <w:rsid w:val="003334A4"/>
    <w:rsid w:val="00336240"/>
    <w:rsid w:val="003439FC"/>
    <w:rsid w:val="00345338"/>
    <w:rsid w:val="00345CAD"/>
    <w:rsid w:val="0035058A"/>
    <w:rsid w:val="00353536"/>
    <w:rsid w:val="00354F04"/>
    <w:rsid w:val="0038288F"/>
    <w:rsid w:val="00384D6D"/>
    <w:rsid w:val="0038551C"/>
    <w:rsid w:val="003A2D5B"/>
    <w:rsid w:val="003B1F12"/>
    <w:rsid w:val="003B2B0B"/>
    <w:rsid w:val="003B4D24"/>
    <w:rsid w:val="003B5234"/>
    <w:rsid w:val="003F1286"/>
    <w:rsid w:val="00401553"/>
    <w:rsid w:val="0041014D"/>
    <w:rsid w:val="0041682A"/>
    <w:rsid w:val="004171A5"/>
    <w:rsid w:val="00430E5F"/>
    <w:rsid w:val="00431FA4"/>
    <w:rsid w:val="00432D6D"/>
    <w:rsid w:val="00433B5A"/>
    <w:rsid w:val="0043551A"/>
    <w:rsid w:val="00442748"/>
    <w:rsid w:val="004434BB"/>
    <w:rsid w:val="00444F21"/>
    <w:rsid w:val="00451CA5"/>
    <w:rsid w:val="00453354"/>
    <w:rsid w:val="00461BD4"/>
    <w:rsid w:val="004648D9"/>
    <w:rsid w:val="00477709"/>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B631E"/>
    <w:rsid w:val="005C03B3"/>
    <w:rsid w:val="005C3DE3"/>
    <w:rsid w:val="005E3474"/>
    <w:rsid w:val="005E3DA3"/>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831AB"/>
    <w:rsid w:val="00787B07"/>
    <w:rsid w:val="00792084"/>
    <w:rsid w:val="007B0BAA"/>
    <w:rsid w:val="007B4F18"/>
    <w:rsid w:val="007C32E6"/>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E88"/>
    <w:rsid w:val="008B57D8"/>
    <w:rsid w:val="008C3259"/>
    <w:rsid w:val="008C6461"/>
    <w:rsid w:val="008D51BC"/>
    <w:rsid w:val="008D6FE3"/>
    <w:rsid w:val="008D7ABB"/>
    <w:rsid w:val="008E2D1F"/>
    <w:rsid w:val="008F05ED"/>
    <w:rsid w:val="008F7538"/>
    <w:rsid w:val="00900301"/>
    <w:rsid w:val="00902404"/>
    <w:rsid w:val="00915E89"/>
    <w:rsid w:val="00916837"/>
    <w:rsid w:val="009168DC"/>
    <w:rsid w:val="00921F68"/>
    <w:rsid w:val="0092351F"/>
    <w:rsid w:val="00925700"/>
    <w:rsid w:val="00930E35"/>
    <w:rsid w:val="0095003D"/>
    <w:rsid w:val="00953CEF"/>
    <w:rsid w:val="00960151"/>
    <w:rsid w:val="00965736"/>
    <w:rsid w:val="009779D8"/>
    <w:rsid w:val="00983C7D"/>
    <w:rsid w:val="00986CCA"/>
    <w:rsid w:val="009B2B7A"/>
    <w:rsid w:val="009C7762"/>
    <w:rsid w:val="009E0C60"/>
    <w:rsid w:val="009E5C02"/>
    <w:rsid w:val="009F2B7B"/>
    <w:rsid w:val="009F467A"/>
    <w:rsid w:val="00A004F9"/>
    <w:rsid w:val="00A01660"/>
    <w:rsid w:val="00A05FC0"/>
    <w:rsid w:val="00A06436"/>
    <w:rsid w:val="00A06DEE"/>
    <w:rsid w:val="00A10F52"/>
    <w:rsid w:val="00A11EB5"/>
    <w:rsid w:val="00A13951"/>
    <w:rsid w:val="00A20BAE"/>
    <w:rsid w:val="00A2398D"/>
    <w:rsid w:val="00A249F6"/>
    <w:rsid w:val="00A31128"/>
    <w:rsid w:val="00A31952"/>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94B92"/>
    <w:rsid w:val="00BA1BED"/>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C379C"/>
    <w:rsid w:val="00EC4236"/>
    <w:rsid w:val="00EC4248"/>
    <w:rsid w:val="00EC5BA8"/>
    <w:rsid w:val="00EE0F5C"/>
    <w:rsid w:val="00EE4276"/>
    <w:rsid w:val="00EE4A3A"/>
    <w:rsid w:val="00EE6910"/>
    <w:rsid w:val="00EE7236"/>
    <w:rsid w:val="00EF2DFC"/>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4C8E1-1970-4E9D-8618-A8C38E4D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4959</Words>
  <Characters>28268</Characters>
  <Application>Microsoft Office Word</Application>
  <DocSecurity>0</DocSecurity>
  <Lines>235</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creator>Vesna Milutinovic</dc:creator>
  <cp:lastModifiedBy>Comp</cp:lastModifiedBy>
  <cp:revision>2</cp:revision>
  <cp:lastPrinted>2014-05-09T05:13:00Z</cp:lastPrinted>
  <dcterms:created xsi:type="dcterms:W3CDTF">2015-05-11T09:44:00Z</dcterms:created>
  <dcterms:modified xsi:type="dcterms:W3CDTF">2015-05-11T09:44:00Z</dcterms:modified>
</cp:coreProperties>
</file>