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4D2FEC" w:rsidP="00104BD0">
      <w:pPr>
        <w:jc w:val="center"/>
      </w:pPr>
      <w:r>
        <w:rPr>
          <w:lang w:val="sr-Cyrl-CS"/>
        </w:rPr>
        <w:t>У ОТВОРЕНОМ ПОСТУПКУ В 01/15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>
        <w:rPr>
          <w:lang w:val="sr-Cyrl-CS"/>
        </w:rPr>
        <w:t>БРА – ПУТАРСКИ КАМИОН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4D2FEC">
        <w:rPr>
          <w:lang w:val="sr-Cyrl-CS"/>
        </w:rPr>
        <w:t>ка путарског камиона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4D2FEC">
        <w:rPr>
          <w:lang w:val="sr-Cyrl-CS"/>
        </w:rPr>
        <w:t>љање понуда је дана 04.05.2015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4D2FEC">
        <w:rPr>
          <w:lang w:val="sr-Cyrl-CS"/>
        </w:rPr>
        <w:t>дана 04.05.2015</w:t>
      </w:r>
      <w:r w:rsidR="00B45FA0">
        <w:rPr>
          <w:lang w:val="sr-Cyrl-CS"/>
        </w:rPr>
        <w:t xml:space="preserve"> у 12.</w:t>
      </w:r>
      <w:r w:rsidR="004D2FEC">
        <w:rPr>
          <w:lang w:val="sr-Cyrl-CS"/>
        </w:rPr>
        <w:t>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4D2FEC">
        <w:rPr>
          <w:lang w:val="sr-Cyrl-CS"/>
        </w:rPr>
        <w:t xml:space="preserve"> 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D0D3B"/>
    <w:rsid w:val="004D2FEC"/>
    <w:rsid w:val="00513001"/>
    <w:rsid w:val="005C6341"/>
    <w:rsid w:val="006405F6"/>
    <w:rsid w:val="00790E91"/>
    <w:rsid w:val="007D777A"/>
    <w:rsid w:val="00811CB6"/>
    <w:rsid w:val="00883E1B"/>
    <w:rsid w:val="00976D9E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DA32D6"/>
    <w:rsid w:val="00DC3108"/>
    <w:rsid w:val="00F2173E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2015-04-02T07:03:00Z</dcterms:created>
  <dcterms:modified xsi:type="dcterms:W3CDTF">2015-04-02T07:03:00Z</dcterms:modified>
</cp:coreProperties>
</file>