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89" w:rsidRDefault="00877989" w:rsidP="00877989">
      <w:pPr>
        <w:jc w:val="both"/>
        <w:rPr>
          <w:b/>
          <w:sz w:val="24"/>
          <w:szCs w:val="24"/>
          <w:lang w:val="en-GB"/>
        </w:rPr>
      </w:pPr>
    </w:p>
    <w:p w:rsidR="00877989" w:rsidRDefault="00877989" w:rsidP="00877989">
      <w:pPr>
        <w:jc w:val="both"/>
        <w:rPr>
          <w:sz w:val="24"/>
          <w:szCs w:val="24"/>
          <w:lang w:val="en-GB"/>
        </w:rPr>
      </w:pPr>
      <w:r w:rsidRPr="00B82BA8">
        <w:rPr>
          <w:b/>
          <w:sz w:val="24"/>
          <w:szCs w:val="24"/>
          <w:lang w:val="en-GB"/>
        </w:rPr>
        <w:t>NARUČILAC:</w:t>
      </w:r>
      <w:r w:rsidRPr="00B82BA8">
        <w:rPr>
          <w:sz w:val="24"/>
          <w:szCs w:val="24"/>
          <w:lang w:val="en-GB"/>
        </w:rPr>
        <w:t xml:space="preserve"> </w:t>
      </w:r>
      <w:r w:rsidR="00CA3D95">
        <w:rPr>
          <w:sz w:val="24"/>
          <w:szCs w:val="24"/>
          <w:lang w:val="en-GB"/>
        </w:rPr>
        <w:t>JKP “ Vidrak” Valjevo</w:t>
      </w:r>
    </w:p>
    <w:p w:rsidR="00CA3D95" w:rsidRDefault="00CA3D95" w:rsidP="0087798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Vojvode Mišića br.50</w:t>
      </w:r>
    </w:p>
    <w:p w:rsidR="00CA3D95" w:rsidRPr="00B82BA8" w:rsidRDefault="00CA3D95" w:rsidP="0087798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14000 Valjevo</w:t>
      </w:r>
    </w:p>
    <w:p w:rsidR="00877989" w:rsidRPr="00B82BA8" w:rsidRDefault="00877989" w:rsidP="00877989">
      <w:pPr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 xml:space="preserve">Broj JN: </w:t>
      </w:r>
      <w:r w:rsidR="00CA3D95">
        <w:rPr>
          <w:sz w:val="24"/>
          <w:szCs w:val="24"/>
          <w:lang w:val="en-GB"/>
        </w:rPr>
        <w:t>1.1.2/2016</w:t>
      </w:r>
    </w:p>
    <w:p w:rsidR="00877989" w:rsidRPr="00B82BA8" w:rsidRDefault="00877989" w:rsidP="00877989">
      <w:pPr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>Broj</w:t>
      </w:r>
      <w:r>
        <w:rPr>
          <w:sz w:val="24"/>
          <w:szCs w:val="24"/>
          <w:lang w:val="en-GB"/>
        </w:rPr>
        <w:t xml:space="preserve"> odluke</w:t>
      </w:r>
      <w:r w:rsidRPr="00B82BA8">
        <w:rPr>
          <w:sz w:val="24"/>
          <w:szCs w:val="24"/>
          <w:lang w:val="en-GB"/>
        </w:rPr>
        <w:t xml:space="preserve">: </w:t>
      </w:r>
      <w:r w:rsidR="00D71D5F">
        <w:rPr>
          <w:sz w:val="24"/>
          <w:szCs w:val="24"/>
          <w:lang w:val="en-GB"/>
        </w:rPr>
        <w:t>01-193/1-17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</w:rPr>
        <w:t xml:space="preserve">Datum: </w:t>
      </w:r>
      <w:r w:rsidR="00CA3D95">
        <w:rPr>
          <w:sz w:val="24"/>
          <w:szCs w:val="24"/>
        </w:rPr>
        <w:t>09.01.2017.</w:t>
      </w:r>
      <w:r w:rsidRPr="00B82BA8">
        <w:rPr>
          <w:sz w:val="24"/>
          <w:szCs w:val="24"/>
        </w:rPr>
        <w:t xml:space="preserve"> godine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>Na osnovu člana 108. Zakona o javnim nabavkama</w:t>
      </w:r>
      <w:r w:rsidRPr="00B82BA8">
        <w:rPr>
          <w:sz w:val="24"/>
          <w:szCs w:val="24"/>
          <w:lang w:val="en-GB"/>
        </w:rPr>
        <w:t xml:space="preserve"> („Sl. glasnik RS“, br. 124/2012</w:t>
      </w:r>
      <w:r>
        <w:rPr>
          <w:sz w:val="24"/>
          <w:szCs w:val="24"/>
        </w:rPr>
        <w:t xml:space="preserve">, </w:t>
      </w:r>
      <w:r w:rsidRPr="000E2807">
        <w:rPr>
          <w:sz w:val="24"/>
          <w:szCs w:val="24"/>
        </w:rPr>
        <w:t>14/2015</w:t>
      </w:r>
      <w:r>
        <w:rPr>
          <w:sz w:val="24"/>
          <w:szCs w:val="24"/>
        </w:rPr>
        <w:t xml:space="preserve"> </w:t>
      </w:r>
      <w:r w:rsidRPr="000E2807">
        <w:rPr>
          <w:sz w:val="24"/>
          <w:szCs w:val="24"/>
        </w:rPr>
        <w:t>i</w:t>
      </w:r>
      <w:r>
        <w:rPr>
          <w:sz w:val="24"/>
          <w:szCs w:val="24"/>
        </w:rPr>
        <w:t xml:space="preserve"> 68/2015</w:t>
      </w:r>
      <w:r>
        <w:rPr>
          <w:sz w:val="24"/>
          <w:szCs w:val="24"/>
          <w:lang w:val="en-GB"/>
        </w:rPr>
        <w:t xml:space="preserve">) i Izveštaja </w:t>
      </w:r>
      <w:r w:rsidRPr="00BC4BBB">
        <w:rPr>
          <w:sz w:val="24"/>
          <w:szCs w:val="24"/>
          <w:lang w:val="en-GB"/>
        </w:rPr>
        <w:t>o stručnoj oceni ponuda</w:t>
      </w:r>
      <w:r>
        <w:rPr>
          <w:sz w:val="24"/>
          <w:szCs w:val="24"/>
          <w:lang w:val="en-GB"/>
        </w:rPr>
        <w:t>, br.</w:t>
      </w:r>
      <w:r w:rsidR="00D71D5F">
        <w:rPr>
          <w:sz w:val="24"/>
          <w:szCs w:val="24"/>
          <w:lang w:val="en-GB"/>
        </w:rPr>
        <w:t>01-190/1-17</w:t>
      </w:r>
      <w:r>
        <w:rPr>
          <w:sz w:val="24"/>
          <w:szCs w:val="24"/>
          <w:lang w:val="en-GB"/>
        </w:rPr>
        <w:t xml:space="preserve"> </w:t>
      </w:r>
      <w:r w:rsidR="00CA3D95"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lang w:val="en-GB"/>
        </w:rPr>
        <w:t xml:space="preserve">od </w:t>
      </w:r>
      <w:r w:rsidR="00CA3D95">
        <w:rPr>
          <w:sz w:val="24"/>
          <w:szCs w:val="24"/>
          <w:lang w:val="en-GB"/>
        </w:rPr>
        <w:t>09.01.2017.</w:t>
      </w:r>
      <w:r>
        <w:rPr>
          <w:sz w:val="24"/>
          <w:szCs w:val="24"/>
          <w:lang w:val="en-GB"/>
        </w:rPr>
        <w:t xml:space="preserve"> godine,</w:t>
      </w:r>
      <w:r w:rsidRPr="00BC4BBB">
        <w:rPr>
          <w:sz w:val="24"/>
          <w:szCs w:val="24"/>
          <w:lang w:val="en-GB"/>
        </w:rPr>
        <w:t xml:space="preserve"> </w:t>
      </w:r>
      <w:r w:rsidR="00CA3D95">
        <w:rPr>
          <w:sz w:val="24"/>
          <w:szCs w:val="24"/>
          <w:lang w:val="en-GB"/>
        </w:rPr>
        <w:t xml:space="preserve">v.d. </w:t>
      </w:r>
      <w:r w:rsidRPr="0070314C">
        <w:rPr>
          <w:sz w:val="24"/>
          <w:szCs w:val="24"/>
          <w:lang w:val="en-GB"/>
        </w:rPr>
        <w:t xml:space="preserve">direktor </w:t>
      </w:r>
      <w:r w:rsidR="00CA3D95">
        <w:rPr>
          <w:sz w:val="24"/>
          <w:szCs w:val="24"/>
          <w:lang w:val="en-GB"/>
        </w:rPr>
        <w:t>JKP “ Vidrak” Valjevo, Slađana Marković</w:t>
      </w:r>
      <w:r w:rsidRPr="0070314C">
        <w:rPr>
          <w:sz w:val="24"/>
          <w:szCs w:val="24"/>
          <w:lang w:val="en-GB"/>
        </w:rPr>
        <w:t xml:space="preserve"> donosi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ODLUKU O DODELI UGOVORA</w:t>
      </w:r>
    </w:p>
    <w:p w:rsidR="00877989" w:rsidRPr="0048443A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 w:eastAsia="en-GB"/>
        </w:rPr>
      </w:pPr>
      <w:r w:rsidRPr="0048443A">
        <w:rPr>
          <w:b/>
          <w:sz w:val="24"/>
          <w:szCs w:val="24"/>
          <w:lang w:val="en-GB" w:eastAsia="en-GB"/>
        </w:rPr>
        <w:t xml:space="preserve">u </w:t>
      </w:r>
      <w:r w:rsidR="00CA3D95">
        <w:rPr>
          <w:b/>
          <w:sz w:val="24"/>
          <w:szCs w:val="24"/>
          <w:lang w:val="en-GB" w:eastAsia="en-GB"/>
        </w:rPr>
        <w:t>postupku male vrednosti</w:t>
      </w:r>
      <w:r w:rsidRPr="0048443A">
        <w:rPr>
          <w:b/>
          <w:sz w:val="24"/>
          <w:szCs w:val="24"/>
          <w:lang w:val="en-GB" w:eastAsia="en-GB"/>
        </w:rPr>
        <w:t xml:space="preserve"> za javnu nabavku </w:t>
      </w:r>
      <w:r w:rsidR="00CA3D95">
        <w:rPr>
          <w:b/>
          <w:sz w:val="24"/>
          <w:szCs w:val="24"/>
          <w:lang w:val="en-GB"/>
        </w:rPr>
        <w:t>dobra- rezervni delovi</w:t>
      </w:r>
      <w:r w:rsidRPr="0048443A">
        <w:rPr>
          <w:b/>
          <w:sz w:val="24"/>
          <w:szCs w:val="24"/>
          <w:lang w:val="en-GB" w:eastAsia="en-GB"/>
        </w:rPr>
        <w:t xml:space="preserve">, broj JN </w:t>
      </w:r>
      <w:r w:rsidR="0047655A">
        <w:rPr>
          <w:b/>
          <w:sz w:val="24"/>
          <w:szCs w:val="24"/>
          <w:lang w:val="en-GB" w:eastAsia="en-GB"/>
        </w:rPr>
        <w:t>1.1.2/2016. Partija 1</w:t>
      </w:r>
    </w:p>
    <w:p w:rsidR="00877989" w:rsidRPr="00ED2EBE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DA55F2" w:rsidRDefault="00DA55F2" w:rsidP="00DA55F2">
      <w:pPr>
        <w:pStyle w:val="ListParagraph"/>
        <w:numPr>
          <w:ilvl w:val="0"/>
          <w:numId w:val="2"/>
        </w:num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Partija 1:</w:t>
      </w:r>
      <w:r w:rsidR="00877989" w:rsidRPr="00DA55F2">
        <w:rPr>
          <w:sz w:val="24"/>
          <w:szCs w:val="24"/>
          <w:lang w:val="en-GB"/>
        </w:rPr>
        <w:t xml:space="preserve"> UGOVOR SE DODELJUJE ponuđaču </w:t>
      </w:r>
      <w:r w:rsidR="0047655A" w:rsidRPr="00DA55F2">
        <w:rPr>
          <w:sz w:val="24"/>
          <w:szCs w:val="24"/>
          <w:lang w:val="en-GB"/>
        </w:rPr>
        <w:t>“AUTO-PROMET” DOO. Bul. Vojvode Stepe br.46</w:t>
      </w:r>
      <w:r w:rsidR="00877989" w:rsidRPr="00DA55F2">
        <w:rPr>
          <w:sz w:val="24"/>
          <w:szCs w:val="24"/>
          <w:lang w:val="en-GB"/>
        </w:rPr>
        <w:t xml:space="preserve">, ponuda broj </w:t>
      </w:r>
      <w:r w:rsidR="0047655A" w:rsidRPr="00DA55F2">
        <w:rPr>
          <w:sz w:val="24"/>
          <w:szCs w:val="24"/>
          <w:lang w:val="en-GB"/>
        </w:rPr>
        <w:t>01-</w:t>
      </w:r>
      <w:r w:rsidRPr="00DA55F2">
        <w:rPr>
          <w:sz w:val="24"/>
          <w:szCs w:val="24"/>
          <w:lang w:val="en-GB"/>
        </w:rPr>
        <w:t>137/1-17</w:t>
      </w:r>
      <w:r w:rsidR="00877989" w:rsidRPr="00DA55F2">
        <w:rPr>
          <w:sz w:val="24"/>
          <w:szCs w:val="24"/>
          <w:lang w:val="en-GB"/>
        </w:rPr>
        <w:t xml:space="preserve"> od </w:t>
      </w:r>
      <w:r w:rsidRPr="00DA55F2">
        <w:rPr>
          <w:sz w:val="24"/>
          <w:szCs w:val="24"/>
          <w:lang w:val="en-GB"/>
        </w:rPr>
        <w:t>06.01.2017.</w:t>
      </w:r>
      <w:r w:rsidR="00877989" w:rsidRPr="00DA55F2">
        <w:rPr>
          <w:sz w:val="24"/>
          <w:szCs w:val="24"/>
          <w:lang w:val="en-GB"/>
        </w:rPr>
        <w:t>godine.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2A1866" w:rsidRDefault="00877989" w:rsidP="00877989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Pr="000B1086">
        <w:rPr>
          <w:color w:val="000000" w:themeColor="text1"/>
          <w:sz w:val="24"/>
          <w:szCs w:val="24"/>
          <w:lang w:val="en-GB"/>
        </w:rPr>
        <w:t xml:space="preserve">Ovu odluku objaviti na Portalu javnih nabavki i na internet stranici naručioca u roku od tri dana </w:t>
      </w:r>
      <w:r w:rsidRPr="002A1866">
        <w:rPr>
          <w:color w:val="000000" w:themeColor="text1"/>
          <w:sz w:val="24"/>
          <w:szCs w:val="24"/>
          <w:lang w:val="en-GB"/>
        </w:rPr>
        <w:t>od dana donošenja.</w:t>
      </w:r>
    </w:p>
    <w:p w:rsidR="00877989" w:rsidRPr="002A1866" w:rsidRDefault="00877989" w:rsidP="00877989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Obrazloženje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Default="00877989" w:rsidP="00DA55F2">
      <w:pPr>
        <w:jc w:val="both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 xml:space="preserve">Naručilac je dana </w:t>
      </w:r>
      <w:r w:rsidR="00DA55F2">
        <w:rPr>
          <w:sz w:val="24"/>
          <w:szCs w:val="24"/>
          <w:lang w:val="en-GB"/>
        </w:rPr>
        <w:t>22.12.2016.</w:t>
      </w:r>
      <w:r w:rsidRPr="00BC4BBB">
        <w:rPr>
          <w:sz w:val="24"/>
          <w:szCs w:val="24"/>
          <w:lang w:val="en-GB"/>
        </w:rPr>
        <w:t xml:space="preserve"> godine doneo Odluku o pokretanju </w:t>
      </w:r>
      <w:r w:rsidR="00DA55F2">
        <w:rPr>
          <w:sz w:val="24"/>
          <w:szCs w:val="24"/>
          <w:lang w:val="en-GB"/>
        </w:rPr>
        <w:t>javne nabavke male vrednosti</w:t>
      </w:r>
      <w:r w:rsidRPr="00BC4BBB">
        <w:rPr>
          <w:sz w:val="24"/>
          <w:szCs w:val="24"/>
          <w:lang w:val="en-GB"/>
        </w:rPr>
        <w:t xml:space="preserve">, br. </w:t>
      </w:r>
      <w:r w:rsidR="00DA55F2">
        <w:rPr>
          <w:sz w:val="24"/>
          <w:szCs w:val="24"/>
          <w:lang w:val="en-GB"/>
        </w:rPr>
        <w:t>1.1.2/2016</w:t>
      </w:r>
      <w:r w:rsidRPr="00BC4BBB">
        <w:rPr>
          <w:sz w:val="24"/>
          <w:szCs w:val="24"/>
          <w:lang w:val="en-GB"/>
        </w:rPr>
        <w:t xml:space="preserve">, za javnu nabavku </w:t>
      </w:r>
      <w:r w:rsidR="00DA55F2">
        <w:rPr>
          <w:sz w:val="24"/>
          <w:szCs w:val="24"/>
          <w:lang w:val="en-GB"/>
        </w:rPr>
        <w:t>dobra –</w:t>
      </w:r>
      <w:r w:rsidR="00DA55F2" w:rsidRPr="00DA55F2">
        <w:rPr>
          <w:color w:val="000000" w:themeColor="text1"/>
          <w:sz w:val="24"/>
          <w:szCs w:val="24"/>
          <w:lang w:val="en-GB"/>
        </w:rPr>
        <w:t xml:space="preserve"> </w:t>
      </w:r>
      <w:r w:rsidR="00DA55F2">
        <w:rPr>
          <w:color w:val="000000" w:themeColor="text1"/>
          <w:sz w:val="24"/>
          <w:szCs w:val="24"/>
          <w:lang w:val="en-GB"/>
        </w:rPr>
        <w:t>rezervni delovi ;</w:t>
      </w:r>
      <w:r w:rsidR="00DA55F2" w:rsidRPr="00D60BBA">
        <w:rPr>
          <w:color w:val="000000" w:themeColor="text1"/>
          <w:sz w:val="24"/>
          <w:szCs w:val="24"/>
          <w:lang w:val="en-GB"/>
        </w:rPr>
        <w:t>Šifra iz ORN: 34330000-rezervni delovi za teretna vozila,dostavna vozila i automobile</w:t>
      </w:r>
      <w:r w:rsidRPr="00BC4BBB">
        <w:rPr>
          <w:sz w:val="24"/>
          <w:szCs w:val="24"/>
          <w:lang w:val="en-GB"/>
        </w:rPr>
        <w:t xml:space="preserve">, a dana </w:t>
      </w:r>
      <w:r w:rsidR="00DA55F2">
        <w:rPr>
          <w:sz w:val="24"/>
          <w:szCs w:val="24"/>
          <w:lang w:val="en-GB"/>
        </w:rPr>
        <w:t>28.12.2016.</w:t>
      </w:r>
      <w:r w:rsidRPr="00BC4BBB">
        <w:rPr>
          <w:sz w:val="24"/>
          <w:szCs w:val="24"/>
          <w:lang w:val="en-GB"/>
        </w:rPr>
        <w:t xml:space="preserve"> godine objavio je poziv za podnošenje ponuda </w:t>
      </w:r>
      <w:r>
        <w:rPr>
          <w:sz w:val="24"/>
          <w:szCs w:val="24"/>
          <w:lang w:val="en-GB"/>
        </w:rPr>
        <w:t xml:space="preserve">na Portalu javnih nabavki i </w:t>
      </w:r>
      <w:hyperlink r:id="rId7" w:history="1">
        <w:r w:rsidR="00DA55F2" w:rsidRPr="00AD634A">
          <w:rPr>
            <w:rStyle w:val="Hyperlink"/>
            <w:sz w:val="24"/>
            <w:szCs w:val="24"/>
            <w:lang w:val="en-GB"/>
          </w:rPr>
          <w:t>www.vidrakvaljevo.com</w:t>
        </w:r>
      </w:hyperlink>
      <w:r w:rsidR="00DA55F2">
        <w:rPr>
          <w:sz w:val="24"/>
          <w:szCs w:val="24"/>
          <w:lang w:val="en-GB"/>
        </w:rPr>
        <w:t xml:space="preserve"> </w:t>
      </w: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 xml:space="preserve">Do isteka roka za podnošenje ponuda na adresu naručioca prispelo je </w:t>
      </w:r>
      <w:r w:rsidR="00DA55F2">
        <w:rPr>
          <w:sz w:val="24"/>
          <w:szCs w:val="24"/>
          <w:lang w:val="en-GB"/>
        </w:rPr>
        <w:t>1</w:t>
      </w:r>
      <w:r w:rsidRPr="00BC4BBB">
        <w:rPr>
          <w:sz w:val="24"/>
          <w:szCs w:val="24"/>
          <w:lang w:val="en-GB"/>
        </w:rPr>
        <w:t xml:space="preserve"> ponuda.</w:t>
      </w: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>Komisija za javne nabavke je posle otvaranja ponuda sprovela stručno ocenjivanje ponuda i sastavila izveštaj.</w:t>
      </w: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 xml:space="preserve">U izveštaju o stručnoj oceni ponuda, br. </w:t>
      </w:r>
      <w:r w:rsidR="00D71D5F">
        <w:rPr>
          <w:sz w:val="24"/>
          <w:szCs w:val="24"/>
          <w:lang w:val="en-GB"/>
        </w:rPr>
        <w:t>01-190/1-17</w:t>
      </w:r>
      <w:r w:rsidRPr="00BC4BBB">
        <w:rPr>
          <w:sz w:val="24"/>
          <w:szCs w:val="24"/>
          <w:lang w:val="en-GB"/>
        </w:rPr>
        <w:t xml:space="preserve"> od </w:t>
      </w:r>
      <w:r w:rsidR="00DA55F2">
        <w:rPr>
          <w:sz w:val="24"/>
          <w:szCs w:val="24"/>
          <w:lang w:val="en-GB"/>
        </w:rPr>
        <w:t>09.01.2017</w:t>
      </w:r>
      <w:r w:rsidRPr="00BC4BBB">
        <w:rPr>
          <w:sz w:val="24"/>
          <w:szCs w:val="24"/>
          <w:lang w:val="en-GB"/>
        </w:rPr>
        <w:t xml:space="preserve"> godine, Komisija za javne nabavke je konstatovala sledeće:</w:t>
      </w: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Pr="004D5F72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 w:rsidRPr="00B82BA8">
        <w:rPr>
          <w:b/>
          <w:sz w:val="24"/>
          <w:szCs w:val="24"/>
          <w:lang w:val="en-GB"/>
        </w:rPr>
        <w:t xml:space="preserve">1. </w:t>
      </w:r>
      <w:r w:rsidRPr="004D5F72">
        <w:rPr>
          <w:b/>
          <w:sz w:val="24"/>
          <w:szCs w:val="24"/>
          <w:lang w:val="en-GB"/>
        </w:rPr>
        <w:t>Predmet javne nabavke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4D5F72">
        <w:rPr>
          <w:sz w:val="24"/>
          <w:szCs w:val="24"/>
          <w:lang w:val="en-GB"/>
        </w:rPr>
        <w:t>Predmet javne nabavke</w:t>
      </w:r>
      <w:r w:rsidRPr="00B82BA8">
        <w:rPr>
          <w:sz w:val="24"/>
          <w:szCs w:val="24"/>
          <w:lang w:val="en-GB"/>
        </w:rPr>
        <w:t xml:space="preserve"> je </w:t>
      </w:r>
      <w:r w:rsidR="00DA55F2">
        <w:rPr>
          <w:sz w:val="24"/>
          <w:szCs w:val="24"/>
          <w:lang w:val="en-GB"/>
        </w:rPr>
        <w:t>nabavka dobra –rezervni delovi -</w:t>
      </w:r>
      <w:r w:rsidR="00DA55F2" w:rsidRPr="00D60BBA">
        <w:rPr>
          <w:color w:val="000000" w:themeColor="text1"/>
          <w:sz w:val="24"/>
          <w:szCs w:val="24"/>
          <w:lang w:val="en-GB"/>
        </w:rPr>
        <w:t>ORN: 34330000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Predmet javne nabavke je oblikovan po partijama, i to: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</w:p>
    <w:p w:rsidR="00DA55F2" w:rsidRPr="00CC6812" w:rsidRDefault="00877989" w:rsidP="00DA55F2">
      <w:pPr>
        <w:jc w:val="both"/>
        <w:rPr>
          <w:color w:val="000000" w:themeColor="text1"/>
          <w:sz w:val="24"/>
          <w:szCs w:val="24"/>
          <w:lang w:val="en-GB"/>
        </w:rPr>
      </w:pPr>
      <w:r w:rsidRPr="00D71D5F">
        <w:rPr>
          <w:b/>
          <w:sz w:val="24"/>
          <w:szCs w:val="24"/>
          <w:lang w:val="en-GB" w:eastAsia="en-GB"/>
        </w:rPr>
        <w:t xml:space="preserve">1. Partija 1 </w:t>
      </w:r>
      <w:r w:rsidR="00DA55F2" w:rsidRPr="00D71D5F">
        <w:rPr>
          <w:b/>
          <w:sz w:val="24"/>
          <w:szCs w:val="24"/>
          <w:lang w:val="en-GB"/>
        </w:rPr>
        <w:t>:</w:t>
      </w:r>
      <w:r w:rsidR="00DA55F2" w:rsidRPr="00D71D5F">
        <w:rPr>
          <w:b/>
          <w:color w:val="000000" w:themeColor="text1"/>
          <w:sz w:val="24"/>
          <w:szCs w:val="24"/>
          <w:lang w:val="en-GB"/>
        </w:rPr>
        <w:t xml:space="preserve"> Novi rezervni delovi za teretni program, ORN:34330000</w:t>
      </w:r>
      <w:r w:rsidR="00DA55F2" w:rsidRPr="00CC6812">
        <w:rPr>
          <w:color w:val="000000" w:themeColor="text1"/>
          <w:sz w:val="24"/>
          <w:szCs w:val="24"/>
          <w:lang w:val="en-GB"/>
        </w:rPr>
        <w:t>;</w:t>
      </w:r>
    </w:p>
    <w:p w:rsidR="00DA55F2" w:rsidRDefault="00DA55F2" w:rsidP="00DA55F2">
      <w:pPr>
        <w:jc w:val="both"/>
        <w:rPr>
          <w:color w:val="000000" w:themeColor="text1"/>
          <w:sz w:val="24"/>
          <w:szCs w:val="24"/>
          <w:lang w:val="en-GB"/>
        </w:rPr>
      </w:pPr>
      <w:r w:rsidRPr="00D60BBA">
        <w:rPr>
          <w:color w:val="000000" w:themeColor="text1"/>
          <w:sz w:val="24"/>
          <w:szCs w:val="24"/>
          <w:lang w:val="en-GB"/>
        </w:rPr>
        <w:t xml:space="preserve">2. </w:t>
      </w:r>
      <w:r>
        <w:rPr>
          <w:color w:val="000000" w:themeColor="text1"/>
          <w:sz w:val="24"/>
          <w:szCs w:val="24"/>
          <w:lang w:val="en-GB"/>
        </w:rPr>
        <w:t>P</w:t>
      </w:r>
      <w:r w:rsidRPr="00D60BBA">
        <w:rPr>
          <w:color w:val="000000" w:themeColor="text1"/>
          <w:sz w:val="24"/>
          <w:szCs w:val="24"/>
          <w:lang w:val="en-GB"/>
        </w:rPr>
        <w:t>artija 2: Polovni rezervni delovi za teretni progra</w:t>
      </w:r>
      <w:r>
        <w:rPr>
          <w:color w:val="000000" w:themeColor="text1"/>
          <w:sz w:val="24"/>
          <w:szCs w:val="24"/>
          <w:lang w:val="en-GB"/>
        </w:rPr>
        <w:t>M</w:t>
      </w:r>
      <w:r w:rsidRPr="00D60BBA">
        <w:rPr>
          <w:color w:val="000000" w:themeColor="text1"/>
          <w:sz w:val="24"/>
          <w:szCs w:val="24"/>
          <w:lang w:val="en-GB"/>
        </w:rPr>
        <w:t>, ORN:34330000</w:t>
      </w:r>
      <w:r>
        <w:rPr>
          <w:color w:val="000000" w:themeColor="text1"/>
          <w:sz w:val="24"/>
          <w:szCs w:val="24"/>
          <w:lang w:val="en-GB"/>
        </w:rPr>
        <w:t xml:space="preserve">; </w:t>
      </w:r>
    </w:p>
    <w:p w:rsidR="00877989" w:rsidRDefault="00DA55F2" w:rsidP="00DA55F2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  <w:r w:rsidRPr="00D60BBA">
        <w:rPr>
          <w:color w:val="000000" w:themeColor="text1"/>
          <w:sz w:val="24"/>
          <w:szCs w:val="24"/>
          <w:lang w:val="en-GB"/>
        </w:rPr>
        <w:t>3</w:t>
      </w:r>
      <w:r w:rsidRPr="00CC6812">
        <w:rPr>
          <w:b/>
          <w:color w:val="000000" w:themeColor="text1"/>
          <w:sz w:val="24"/>
          <w:szCs w:val="24"/>
          <w:lang w:val="en-GB"/>
        </w:rPr>
        <w:t xml:space="preserve">. </w:t>
      </w:r>
      <w:r>
        <w:rPr>
          <w:color w:val="000000" w:themeColor="text1"/>
          <w:sz w:val="24"/>
          <w:szCs w:val="24"/>
          <w:lang w:val="en-GB"/>
        </w:rPr>
        <w:t>P</w:t>
      </w:r>
      <w:r w:rsidRPr="00DA55F2">
        <w:rPr>
          <w:color w:val="000000" w:themeColor="text1"/>
          <w:sz w:val="24"/>
          <w:szCs w:val="24"/>
          <w:lang w:val="en-GB"/>
        </w:rPr>
        <w:t>artija 3: Rezervni delovi za putnički program, ORN:34330000</w:t>
      </w:r>
    </w:p>
    <w:p w:rsidR="00DA55F2" w:rsidRDefault="00DA55F2" w:rsidP="00DA55F2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</w:p>
    <w:p w:rsidR="00DA55F2" w:rsidRDefault="00DA55F2" w:rsidP="00DA55F2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</w:p>
    <w:p w:rsidR="00DA55F2" w:rsidRDefault="00DA55F2" w:rsidP="00DA55F2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 w:eastAsia="en-GB"/>
        </w:rPr>
      </w:pPr>
      <w:r w:rsidRPr="004D5F72">
        <w:rPr>
          <w:b/>
          <w:sz w:val="24"/>
          <w:szCs w:val="24"/>
          <w:lang w:val="en-GB" w:eastAsia="en-GB"/>
        </w:rPr>
        <w:lastRenderedPageBreak/>
        <w:t>2. Procenjena vrednost javne nabavke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 w:rsidRPr="004D5F72">
        <w:rPr>
          <w:sz w:val="24"/>
          <w:szCs w:val="24"/>
          <w:lang w:val="en-GB" w:eastAsia="en-GB"/>
        </w:rPr>
        <w:t>Procenjena vrednost javne nabavke</w:t>
      </w:r>
      <w:r>
        <w:rPr>
          <w:sz w:val="24"/>
          <w:szCs w:val="24"/>
          <w:lang w:val="en-GB" w:eastAsia="en-GB"/>
        </w:rPr>
        <w:t xml:space="preserve"> iznosi</w:t>
      </w:r>
      <w:r w:rsidRPr="00BC3976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 xml:space="preserve">ukupno </w:t>
      </w:r>
      <w:r w:rsidR="00DA55F2">
        <w:rPr>
          <w:sz w:val="24"/>
          <w:szCs w:val="24"/>
          <w:lang w:val="en-GB" w:eastAsia="en-GB"/>
        </w:rPr>
        <w:t>4.200.000,00</w:t>
      </w:r>
      <w:r w:rsidRPr="00BC3976">
        <w:rPr>
          <w:sz w:val="24"/>
          <w:szCs w:val="24"/>
          <w:lang w:val="en-GB" w:eastAsia="en-GB"/>
        </w:rPr>
        <w:t xml:space="preserve"> dinara</w:t>
      </w:r>
      <w:r>
        <w:rPr>
          <w:sz w:val="24"/>
          <w:szCs w:val="24"/>
          <w:lang w:val="en-GB" w:eastAsia="en-GB"/>
        </w:rPr>
        <w:t xml:space="preserve"> bez PDV-a.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 w:rsidRPr="00D71D5F">
        <w:rPr>
          <w:b/>
          <w:sz w:val="24"/>
          <w:szCs w:val="24"/>
          <w:lang w:val="en-GB" w:eastAsia="en-GB"/>
        </w:rPr>
        <w:t xml:space="preserve">Procenjena vrednost za Partiju 1 iznosi </w:t>
      </w:r>
      <w:r w:rsidR="00DA55F2" w:rsidRPr="00D71D5F">
        <w:rPr>
          <w:b/>
          <w:sz w:val="24"/>
          <w:szCs w:val="24"/>
          <w:lang w:val="en-GB" w:eastAsia="en-GB"/>
        </w:rPr>
        <w:t>3.100.000,00</w:t>
      </w:r>
      <w:r w:rsidRPr="00D71D5F">
        <w:rPr>
          <w:b/>
          <w:sz w:val="24"/>
          <w:szCs w:val="24"/>
          <w:lang w:val="en-GB" w:eastAsia="en-GB"/>
        </w:rPr>
        <w:t xml:space="preserve"> dinara bez PDV-a</w:t>
      </w:r>
      <w:r>
        <w:rPr>
          <w:sz w:val="24"/>
          <w:szCs w:val="24"/>
          <w:lang w:val="en-GB" w:eastAsia="en-GB"/>
        </w:rPr>
        <w:t>.</w:t>
      </w:r>
    </w:p>
    <w:p w:rsidR="00877989" w:rsidRPr="00BC3976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Procenjena vrednost za Partiju 2 iznosi </w:t>
      </w:r>
      <w:r w:rsidR="00DA55F2">
        <w:rPr>
          <w:sz w:val="24"/>
          <w:szCs w:val="24"/>
          <w:lang w:val="en-GB" w:eastAsia="en-GB"/>
        </w:rPr>
        <w:t>900.000,00</w:t>
      </w:r>
      <w:r w:rsidRPr="00BC3976">
        <w:rPr>
          <w:sz w:val="24"/>
          <w:szCs w:val="24"/>
          <w:lang w:val="en-GB" w:eastAsia="en-GB"/>
        </w:rPr>
        <w:t xml:space="preserve"> dinara</w:t>
      </w:r>
      <w:r>
        <w:rPr>
          <w:sz w:val="24"/>
          <w:szCs w:val="24"/>
          <w:lang w:val="en-GB" w:eastAsia="en-GB"/>
        </w:rPr>
        <w:t xml:space="preserve"> bez PDV-a.</w:t>
      </w:r>
    </w:p>
    <w:p w:rsidR="00877989" w:rsidRPr="00BC3976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Procenjena vrednost za Partiju 3 iznosi </w:t>
      </w:r>
      <w:r w:rsidR="001876FA">
        <w:rPr>
          <w:sz w:val="24"/>
          <w:szCs w:val="24"/>
          <w:lang w:val="en-GB" w:eastAsia="en-GB"/>
        </w:rPr>
        <w:t>200.000,00</w:t>
      </w:r>
      <w:r w:rsidRPr="00BC3976">
        <w:rPr>
          <w:sz w:val="24"/>
          <w:szCs w:val="24"/>
          <w:lang w:val="en-GB" w:eastAsia="en-GB"/>
        </w:rPr>
        <w:t xml:space="preserve"> dinara</w:t>
      </w:r>
      <w:r>
        <w:rPr>
          <w:sz w:val="24"/>
          <w:szCs w:val="24"/>
          <w:lang w:val="en-GB" w:eastAsia="en-GB"/>
        </w:rPr>
        <w:t xml:space="preserve"> bez PDV-a.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center"/>
        <w:textAlignment w:val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 w:rsidRPr="00B82BA8">
        <w:rPr>
          <w:b/>
          <w:sz w:val="24"/>
          <w:szCs w:val="24"/>
          <w:lang w:val="en-GB"/>
        </w:rPr>
        <w:t xml:space="preserve">. </w:t>
      </w:r>
      <w:r>
        <w:rPr>
          <w:b/>
          <w:sz w:val="24"/>
          <w:szCs w:val="24"/>
          <w:lang w:val="en-GB"/>
        </w:rPr>
        <w:t>Osnovni p</w:t>
      </w:r>
      <w:r w:rsidRPr="00B82BA8">
        <w:rPr>
          <w:b/>
          <w:sz w:val="24"/>
          <w:szCs w:val="24"/>
          <w:lang w:val="en-GB"/>
        </w:rPr>
        <w:t>odaci o ponuđačima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 xml:space="preserve">U postupku je učestvovalo </w:t>
      </w:r>
      <w:r w:rsidR="001876FA">
        <w:rPr>
          <w:sz w:val="24"/>
          <w:szCs w:val="24"/>
          <w:lang w:val="en-GB"/>
        </w:rPr>
        <w:t>1</w:t>
      </w:r>
      <w:r w:rsidRPr="00B82BA8">
        <w:rPr>
          <w:sz w:val="24"/>
          <w:szCs w:val="24"/>
          <w:lang w:val="en-GB"/>
        </w:rPr>
        <w:t>ponuđača: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1876FA" w:rsidP="00877989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“AUTO-PROMET” DOO, Bul.Vojvode Stepe br.46, Novi Sad</w:t>
      </w:r>
      <w:r w:rsidR="00877989" w:rsidRPr="00B82BA8">
        <w:rPr>
          <w:sz w:val="24"/>
          <w:szCs w:val="24"/>
          <w:lang w:val="en-GB"/>
        </w:rPr>
        <w:t>;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Default="001876FA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</w:t>
      </w:r>
      <w:r w:rsidR="00877989" w:rsidRPr="00AF5B5D">
        <w:rPr>
          <w:b/>
          <w:sz w:val="24"/>
          <w:szCs w:val="24"/>
          <w:lang w:val="en-GB"/>
        </w:rPr>
        <w:t xml:space="preserve">. </w:t>
      </w:r>
      <w:r w:rsidR="00877989">
        <w:rPr>
          <w:b/>
          <w:sz w:val="24"/>
          <w:szCs w:val="24"/>
          <w:lang w:val="en-GB"/>
        </w:rPr>
        <w:t xml:space="preserve">Kriterijum </w:t>
      </w:r>
      <w:r w:rsidR="00877989" w:rsidRPr="00F36BAA">
        <w:rPr>
          <w:b/>
          <w:sz w:val="24"/>
          <w:szCs w:val="24"/>
          <w:lang w:val="en-GB"/>
        </w:rPr>
        <w:t>za ocenjivanje ponude</w:t>
      </w:r>
    </w:p>
    <w:p w:rsidR="00877989" w:rsidRDefault="00877989" w:rsidP="00877989">
      <w:pPr>
        <w:overflowPunct/>
        <w:autoSpaceDE/>
        <w:adjustRightInd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textAlignment w:val="auto"/>
        <w:rPr>
          <w:b/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>Kriterijum za ocenjivanje ponude u ovom postupku javne nabavke je najniža ponuđena cena.</w:t>
      </w:r>
      <w:r>
        <w:rPr>
          <w:sz w:val="24"/>
          <w:szCs w:val="24"/>
          <w:lang w:val="en-GB"/>
        </w:rPr>
        <w:t xml:space="preserve"> </w:t>
      </w:r>
    </w:p>
    <w:p w:rsidR="00877989" w:rsidRDefault="00877989" w:rsidP="00877989">
      <w:pPr>
        <w:overflowPunct/>
        <w:autoSpaceDE/>
        <w:adjustRightInd/>
        <w:textAlignment w:val="auto"/>
        <w:rPr>
          <w:b/>
          <w:sz w:val="24"/>
          <w:szCs w:val="24"/>
          <w:lang w:val="en-GB"/>
        </w:rPr>
      </w:pPr>
    </w:p>
    <w:p w:rsidR="00877989" w:rsidRPr="005D7D5D" w:rsidRDefault="001876FA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vertAlign w:val="superscript"/>
          <w:lang w:val="en-GB"/>
        </w:rPr>
      </w:pPr>
      <w:r>
        <w:rPr>
          <w:b/>
          <w:sz w:val="24"/>
          <w:szCs w:val="24"/>
          <w:lang w:val="en-GB"/>
        </w:rPr>
        <w:t>5</w:t>
      </w:r>
      <w:r w:rsidR="00877989">
        <w:rPr>
          <w:b/>
          <w:sz w:val="24"/>
          <w:szCs w:val="24"/>
          <w:lang w:val="en-GB"/>
        </w:rPr>
        <w:t xml:space="preserve">. </w:t>
      </w:r>
      <w:r w:rsidR="00877989" w:rsidRPr="00B82BA8">
        <w:rPr>
          <w:b/>
          <w:sz w:val="24"/>
          <w:szCs w:val="24"/>
          <w:lang w:val="en-GB"/>
        </w:rPr>
        <w:t>Rang lista ponuđača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  <w:r w:rsidRPr="00AF5B5D">
        <w:rPr>
          <w:sz w:val="24"/>
          <w:szCs w:val="24"/>
          <w:lang w:val="en-GB"/>
        </w:rPr>
        <w:t>Rang lista ponuđača</w:t>
      </w:r>
      <w:r>
        <w:rPr>
          <w:sz w:val="24"/>
          <w:szCs w:val="24"/>
          <w:vertAlign w:val="superscript"/>
          <w:lang w:val="en-GB"/>
        </w:rPr>
        <w:t xml:space="preserve"> </w:t>
      </w:r>
      <w:r>
        <w:rPr>
          <w:sz w:val="24"/>
          <w:szCs w:val="24"/>
          <w:lang w:val="en-GB"/>
        </w:rPr>
        <w:t>čije su ponude prihvatljive: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521"/>
      </w:tblGrid>
      <w:tr w:rsidR="00877989" w:rsidRPr="000A395D" w:rsidTr="001876FA">
        <w:trPr>
          <w:trHeight w:val="315"/>
        </w:trPr>
        <w:tc>
          <w:tcPr>
            <w:tcW w:w="3402" w:type="dxa"/>
            <w:shd w:val="clear" w:color="auto" w:fill="auto"/>
          </w:tcPr>
          <w:p w:rsidR="00877989" w:rsidRPr="000A395D" w:rsidRDefault="00877989" w:rsidP="00DB0A04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b/>
                <w:sz w:val="24"/>
                <w:szCs w:val="24"/>
                <w:lang w:val="en-GB"/>
              </w:rPr>
              <w:t>Naziv ponuđača</w:t>
            </w:r>
          </w:p>
        </w:tc>
        <w:tc>
          <w:tcPr>
            <w:tcW w:w="6521" w:type="dxa"/>
            <w:shd w:val="clear" w:color="auto" w:fill="auto"/>
          </w:tcPr>
          <w:p w:rsidR="001876FA" w:rsidRPr="000A395D" w:rsidRDefault="00877989" w:rsidP="001876FA">
            <w:pPr>
              <w:overflowPunct/>
              <w:autoSpaceDE/>
              <w:adjustRightInd/>
              <w:jc w:val="center"/>
              <w:textAlignment w:val="auto"/>
              <w:rPr>
                <w:b/>
                <w:sz w:val="24"/>
                <w:szCs w:val="24"/>
                <w:lang w:val="en-GB"/>
              </w:rPr>
            </w:pPr>
            <w:r w:rsidRPr="000A395D">
              <w:rPr>
                <w:b/>
                <w:sz w:val="24"/>
                <w:szCs w:val="24"/>
                <w:lang w:val="en-GB"/>
              </w:rPr>
              <w:t>Ponuđene cene bez PDV-a</w:t>
            </w:r>
          </w:p>
        </w:tc>
      </w:tr>
      <w:tr w:rsidR="00877989" w:rsidRPr="000A395D" w:rsidTr="00DB0A04">
        <w:tc>
          <w:tcPr>
            <w:tcW w:w="3402" w:type="dxa"/>
            <w:shd w:val="clear" w:color="auto" w:fill="auto"/>
          </w:tcPr>
          <w:p w:rsidR="00877989" w:rsidRPr="000A395D" w:rsidRDefault="00877989" w:rsidP="001876FA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sz w:val="24"/>
                <w:szCs w:val="24"/>
                <w:lang w:val="en-GB"/>
              </w:rPr>
              <w:t xml:space="preserve">1. </w:t>
            </w:r>
            <w:r w:rsidR="001876FA">
              <w:rPr>
                <w:sz w:val="24"/>
                <w:szCs w:val="24"/>
                <w:lang w:val="en-GB"/>
              </w:rPr>
              <w:t>“AUTO-PROMET DOO</w:t>
            </w:r>
          </w:p>
        </w:tc>
        <w:tc>
          <w:tcPr>
            <w:tcW w:w="6521" w:type="dxa"/>
            <w:shd w:val="clear" w:color="auto" w:fill="auto"/>
          </w:tcPr>
          <w:p w:rsidR="00877989" w:rsidRPr="000A395D" w:rsidRDefault="001876FA" w:rsidP="001876FA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740.890,</w:t>
            </w:r>
            <w:r w:rsidRPr="00911D21">
              <w:rPr>
                <w:sz w:val="24"/>
                <w:szCs w:val="24"/>
                <w:lang w:val="en-GB"/>
              </w:rPr>
              <w:t>00 din.</w:t>
            </w:r>
          </w:p>
        </w:tc>
      </w:tr>
    </w:tbl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Pr="00B82BA8" w:rsidRDefault="001876FA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</w:t>
      </w:r>
      <w:r w:rsidR="00877989" w:rsidRPr="00B82BA8">
        <w:rPr>
          <w:b/>
          <w:sz w:val="24"/>
          <w:szCs w:val="24"/>
          <w:lang w:val="en-GB"/>
        </w:rPr>
        <w:t xml:space="preserve">. </w:t>
      </w:r>
      <w:r w:rsidR="00877989">
        <w:rPr>
          <w:b/>
          <w:sz w:val="24"/>
          <w:szCs w:val="24"/>
          <w:lang w:val="en-GB"/>
        </w:rPr>
        <w:t>Ponuđač kome se dodeljuje ugovor</w:t>
      </w:r>
    </w:p>
    <w:p w:rsidR="00877989" w:rsidRPr="00B82BA8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 xml:space="preserve">Na osnovu stručne ocene ponuda, Komisija konstatuje da je najpovoljnija ponuda ponuđača </w:t>
      </w:r>
      <w:r w:rsidR="001876FA">
        <w:rPr>
          <w:sz w:val="24"/>
          <w:szCs w:val="24"/>
          <w:lang w:val="en-GB"/>
        </w:rPr>
        <w:t>“AUTO-PROMET” DOO.</w:t>
      </w:r>
      <w:r w:rsidRPr="00B82BA8">
        <w:rPr>
          <w:sz w:val="24"/>
          <w:szCs w:val="24"/>
          <w:lang w:val="en-GB"/>
        </w:rPr>
        <w:t xml:space="preserve"> zavedena pod brojem </w:t>
      </w:r>
      <w:r w:rsidR="001876FA">
        <w:rPr>
          <w:sz w:val="24"/>
          <w:szCs w:val="24"/>
          <w:lang w:val="en-GB"/>
        </w:rPr>
        <w:t>01-137/1-17</w:t>
      </w:r>
      <w:r w:rsidRPr="00B82BA8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 xml:space="preserve"> predlaže naručiocu da se ovom ponuđaču dodeli ugovor</w:t>
      </w:r>
      <w:r w:rsidRPr="00B82BA8">
        <w:rPr>
          <w:sz w:val="24"/>
          <w:szCs w:val="24"/>
          <w:lang w:val="en-GB"/>
        </w:rPr>
        <w:t>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 w:eastAsia="en-GB"/>
        </w:rPr>
      </w:pPr>
    </w:p>
    <w:p w:rsidR="00877989" w:rsidRPr="00A1554C" w:rsidRDefault="00877989" w:rsidP="00877989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 w:eastAsia="en-GB"/>
        </w:rPr>
      </w:pPr>
      <w:r w:rsidRPr="00A1554C">
        <w:rPr>
          <w:color w:val="000000" w:themeColor="text1"/>
          <w:sz w:val="24"/>
          <w:szCs w:val="24"/>
          <w:lang w:val="en-GB" w:eastAsia="en-GB"/>
        </w:rPr>
        <w:t>Naručilac će ovu odluku objaviti na Portalu javnih nabavki i na internet stranici naručioca u roku od tri dana od dana donošenja.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B26033">
        <w:rPr>
          <w:sz w:val="24"/>
          <w:szCs w:val="24"/>
          <w:lang w:val="en-GB"/>
        </w:rPr>
        <w:t>UPUTSTVO O PRAVNOM SREDSTVU:</w:t>
      </w:r>
    </w:p>
    <w:p w:rsidR="00877989" w:rsidRPr="0070314C" w:rsidRDefault="00877989" w:rsidP="0087798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 xml:space="preserve">Protiv ove odluke ponuđač </w:t>
      </w:r>
      <w:r w:rsidRPr="000C5F1F">
        <w:rPr>
          <w:sz w:val="24"/>
          <w:szCs w:val="24"/>
          <w:lang w:val="en-GB"/>
        </w:rPr>
        <w:t xml:space="preserve">može podneti zahtev za zaštitu prava naručiocu, a kopiju istovremeno dostavlja Republičkoj komisiji, u roku od </w:t>
      </w:r>
      <w:r w:rsidR="001876FA">
        <w:rPr>
          <w:sz w:val="24"/>
          <w:szCs w:val="24"/>
          <w:lang w:val="en-GB"/>
        </w:rPr>
        <w:t>5</w:t>
      </w:r>
      <w:r w:rsidRPr="000C5F1F">
        <w:rPr>
          <w:sz w:val="24"/>
          <w:szCs w:val="24"/>
          <w:lang w:val="en-GB"/>
        </w:rPr>
        <w:t xml:space="preserve"> dana od dana objavljivanja odluke na Portalu javnih nabavki.</w:t>
      </w:r>
    </w:p>
    <w:p w:rsidR="00877989" w:rsidRDefault="00877989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</w:p>
    <w:p w:rsidR="001876FA" w:rsidRDefault="001876FA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</w:p>
    <w:p w:rsidR="001876FA" w:rsidRPr="0070314C" w:rsidRDefault="001876FA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>ODGOVORNO LICE</w:t>
      </w:r>
    </w:p>
    <w:p w:rsidR="00877989" w:rsidRPr="0070314C" w:rsidRDefault="00877989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>_________</w:t>
      </w:r>
      <w:r w:rsidR="001876FA">
        <w:rPr>
          <w:sz w:val="24"/>
          <w:szCs w:val="24"/>
          <w:lang w:val="en-GB"/>
        </w:rPr>
        <w:t>_____</w:t>
      </w:r>
      <w:r w:rsidRPr="0070314C">
        <w:rPr>
          <w:sz w:val="24"/>
          <w:szCs w:val="24"/>
          <w:lang w:val="en-GB"/>
        </w:rPr>
        <w:t>___________</w:t>
      </w:r>
    </w:p>
    <w:p w:rsidR="001876FA" w:rsidRDefault="001876FA" w:rsidP="001876FA">
      <w:pPr>
        <w:overflowPunct/>
        <w:autoSpaceDE/>
        <w:adjustRightInd/>
        <w:jc w:val="right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v.d.direktor Slađana Marković</w:t>
      </w:r>
    </w:p>
    <w:sectPr w:rsidR="001876FA" w:rsidSect="00ED2EBE">
      <w:headerReference w:type="default" r:id="rId8"/>
      <w:footerReference w:type="default" r:id="rId9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96" w:rsidRDefault="00857096">
      <w:r>
        <w:separator/>
      </w:r>
    </w:p>
  </w:endnote>
  <w:endnote w:type="continuationSeparator" w:id="1">
    <w:p w:rsidR="00857096" w:rsidRDefault="0085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857096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96" w:rsidRDefault="00857096">
      <w:r>
        <w:separator/>
      </w:r>
    </w:p>
  </w:footnote>
  <w:footnote w:type="continuationSeparator" w:id="1">
    <w:p w:rsidR="00857096" w:rsidRDefault="0085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857096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DB0"/>
    <w:multiLevelType w:val="hybridMultilevel"/>
    <w:tmpl w:val="31B2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8EA"/>
    <w:rsid w:val="00163644"/>
    <w:rsid w:val="001876FA"/>
    <w:rsid w:val="001D3A77"/>
    <w:rsid w:val="002A1866"/>
    <w:rsid w:val="00352730"/>
    <w:rsid w:val="0047655A"/>
    <w:rsid w:val="0049397D"/>
    <w:rsid w:val="007C272A"/>
    <w:rsid w:val="00857096"/>
    <w:rsid w:val="00877989"/>
    <w:rsid w:val="00B20A4E"/>
    <w:rsid w:val="00CA3D95"/>
    <w:rsid w:val="00D04231"/>
    <w:rsid w:val="00D71D5F"/>
    <w:rsid w:val="00DA55F2"/>
    <w:rsid w:val="00E10877"/>
    <w:rsid w:val="00F9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rakvaljev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7</cp:revision>
  <dcterms:created xsi:type="dcterms:W3CDTF">2015-08-25T13:18:00Z</dcterms:created>
  <dcterms:modified xsi:type="dcterms:W3CDTF">2017-01-09T12:10:00Z</dcterms:modified>
</cp:coreProperties>
</file>