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B94EEC">
        <w:rPr>
          <w:lang w:val="sr-Cyrl-CS"/>
        </w:rPr>
        <w:t>17</w:t>
      </w:r>
      <w:r w:rsidR="000002C2">
        <w:rPr>
          <w:lang w:val="sr-Latn-CS"/>
        </w:rPr>
        <w:t>/</w:t>
      </w:r>
      <w:r w:rsidR="00860BA2">
        <w:t>201</w:t>
      </w:r>
      <w:r w:rsidR="00B72FE5">
        <w:t>6</w:t>
      </w:r>
      <w:r w:rsidR="001A5011">
        <w:rPr>
          <w:lang w:val="sr-Cyrl-CS"/>
        </w:rPr>
        <w:t xml:space="preserve"> </w:t>
      </w:r>
      <w:r>
        <w:rPr>
          <w:lang w:val="sr-Cyrl-CS"/>
        </w:rPr>
        <w:t>od</w:t>
      </w:r>
      <w:r w:rsidR="00860BA2">
        <w:rPr>
          <w:lang w:val="sr-Latn-CS"/>
        </w:rPr>
        <w:t xml:space="preserve"> </w:t>
      </w:r>
      <w:r w:rsidR="00B94EEC">
        <w:rPr>
          <w:lang w:val="sr-Cyrl-CS"/>
        </w:rPr>
        <w:t>27.06.</w:t>
      </w:r>
      <w:r w:rsidR="00B72FE5">
        <w:rPr>
          <w:lang w:val="sr-Cyrl-CS"/>
        </w:rPr>
        <w:t>201</w:t>
      </w:r>
      <w:r w:rsidR="00B72FE5">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Pr="00E41CF1" w:rsidRDefault="001A5011" w:rsidP="001A5011">
      <w:pPr>
        <w:jc w:val="center"/>
        <w:rPr>
          <w:b/>
          <w:lang w:val="sr-Latn-CS"/>
        </w:rPr>
      </w:pPr>
    </w:p>
    <w:p w:rsidR="001A5011" w:rsidRPr="00860BA2" w:rsidRDefault="001A5011" w:rsidP="00B92F48">
      <w:pP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B94EEC"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B94EEC">
        <w:rPr>
          <w:lang w:val="sr-Latn-CS"/>
        </w:rPr>
        <w:t>pneumatika različitih dimenzija i profila.</w:t>
      </w:r>
    </w:p>
    <w:p w:rsidR="006158F3" w:rsidRPr="00E41CF1" w:rsidRDefault="00B94EEC" w:rsidP="006158F3">
      <w:pPr>
        <w:jc w:val="both"/>
        <w:rPr>
          <w:lang w:val="sr-Latn-CS"/>
        </w:rPr>
      </w:pPr>
      <w:r>
        <w:t xml:space="preserve">        </w:t>
      </w:r>
      <w:r w:rsidR="00E41CF1">
        <w:rPr>
          <w:lang w:val="sr-Latn-CS"/>
        </w:rPr>
        <w:t>.</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484948"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B94EEC">
        <w:rPr>
          <w:lang w:val="sr-Latn-CS"/>
        </w:rPr>
        <w:t>ekonomski najpovoljnija ponuda koja se zasniva na sledećim kriterijumima.</w:t>
      </w:r>
    </w:p>
    <w:p w:rsidR="00E42D83" w:rsidRDefault="00E42D83" w:rsidP="001A5011">
      <w:pPr>
        <w:jc w:val="both"/>
        <w:rPr>
          <w:lang w:val="sr-Latn-CS"/>
        </w:rPr>
      </w:pPr>
    </w:p>
    <w:p w:rsidR="00B94EEC" w:rsidRDefault="00B94EEC" w:rsidP="00B94EEC">
      <w:pPr>
        <w:jc w:val="both"/>
        <w:rPr>
          <w:lang w:val="sr-Latn-CS"/>
        </w:rPr>
      </w:pPr>
      <w:r>
        <w:rPr>
          <w:lang w:val="sr-Latn-CS"/>
        </w:rPr>
        <w:t>1.Najniža ponuđena cena – 90 pondera</w:t>
      </w:r>
    </w:p>
    <w:p w:rsidR="00B94EEC" w:rsidRPr="00E42D83" w:rsidRDefault="00B94EEC" w:rsidP="00B94EEC">
      <w:pPr>
        <w:jc w:val="both"/>
        <w:rPr>
          <w:lang w:val="sr-Latn-CS"/>
        </w:rPr>
      </w:pPr>
      <w:r>
        <w:rPr>
          <w:lang w:val="sr-Latn-CS"/>
        </w:rPr>
        <w:t>2.Rok isporuke – 10 pondera</w:t>
      </w:r>
    </w:p>
    <w:p w:rsidR="00142CBD" w:rsidRPr="00E42D83" w:rsidRDefault="00142CBD" w:rsidP="001A5011">
      <w:pPr>
        <w:jc w:val="both"/>
        <w:rPr>
          <w:lang w:val="sr-Latn-CS"/>
        </w:rPr>
      </w:pP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B94EEC">
        <w:t>20.07</w:t>
      </w:r>
      <w:r w:rsidR="00B72FE5">
        <w:t>.2016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B94EEC">
        <w:rPr>
          <w:b/>
          <w:lang w:val="sr-Latn-CS"/>
        </w:rPr>
        <w:t>pneumatike</w:t>
      </w:r>
      <w:r w:rsidR="00484948">
        <w:rPr>
          <w:b/>
          <w:lang w:val="sr-Latn-CS"/>
        </w:rPr>
        <w:t xml:space="preserve"> </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B94EEC">
        <w:rPr>
          <w:b/>
        </w:rPr>
        <w:t xml:space="preserve"> 17</w:t>
      </w:r>
      <w:r w:rsidR="00B72FE5">
        <w:rPr>
          <w:b/>
          <w:lang w:val="sr-Latn-CS"/>
        </w:rPr>
        <w:t>/2016</w:t>
      </w:r>
      <w:r>
        <w:rPr>
          <w:b/>
          <w:lang w:val="sr-Cyrl-CS"/>
        </w:rPr>
        <w:t>)</w:t>
      </w:r>
      <w:r w:rsidR="0030455D">
        <w:rPr>
          <w:b/>
          <w:lang w:val="sr-Latn-CS"/>
        </w:rPr>
        <w:t xml:space="preserve"> – re</w:t>
      </w:r>
      <w:r w:rsidR="00B94EEC">
        <w:rPr>
          <w:b/>
          <w:lang w:val="sr-Latn-CS"/>
        </w:rPr>
        <w:t>dni broj iz plana 01.01.07</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B94EEC">
        <w:rPr>
          <w:b/>
          <w:lang w:val="sr-Latn-CS"/>
        </w:rPr>
        <w:t>12.1</w:t>
      </w:r>
      <w:r w:rsidR="00B72FE5">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B72FE5">
        <w:rPr>
          <w:lang w:val="sr-Cyrl-CS"/>
        </w:rPr>
        <w:t xml:space="preserve"> </w:t>
      </w:r>
      <w:r w:rsidR="00B72FE5">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lastRenderedPageBreak/>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B94EEC">
        <w:rPr>
          <w:lang w:val="sr-Latn-CS"/>
        </w:rPr>
        <w:t>nabavka pneumatika.</w:t>
      </w:r>
      <w:r w:rsidR="00E41CF1">
        <w:rPr>
          <w:lang w:val="sr-Latn-CS"/>
        </w:rPr>
        <w:t>.</w:t>
      </w:r>
      <w:r w:rsidR="00E17430">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B72FE5" w:rsidRPr="00B72FE5" w:rsidRDefault="00B72FE5"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r w:rsidR="00B94EEC">
        <w:rPr>
          <w:lang w:val="sr-Latn-CS"/>
        </w:rPr>
        <w:t>, rok isporuke.</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65775D">
        <w:rPr>
          <w:lang w:val="sr-Latn-CS"/>
        </w:rPr>
        <w:t xml:space="preserve"> uslove plaćanja koji moraju biti u skladu sa Zakonom o komercijalnim transakcijama i</w:t>
      </w:r>
      <w:r w:rsidR="00484948">
        <w:rPr>
          <w:lang w:val="sr-Latn-CS"/>
        </w:rPr>
        <w:t xml:space="preserve">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B72FE5" w:rsidRDefault="00B72FE5" w:rsidP="00A441B6">
      <w:pPr>
        <w:jc w:val="both"/>
        <w:rPr>
          <w:lang w:val="sr-Latn-CS"/>
        </w:rPr>
      </w:pPr>
      <w:r>
        <w:rPr>
          <w:lang w:val="sr-Latn-CS"/>
        </w:rPr>
        <w:t>Ponudu može podneti grupa ponuđača.Sastavni deo zajedničke ponude je sporazum kojim se ponuđači iz grupe međusobno i prema naručiocu obavezuju na izvršenje javne nabavke koja sadrži :</w:t>
      </w:r>
    </w:p>
    <w:p w:rsidR="00B72FE5" w:rsidRDefault="00B72FE5" w:rsidP="00A441B6">
      <w:pPr>
        <w:jc w:val="both"/>
        <w:rPr>
          <w:lang w:val="sr-Latn-CS"/>
        </w:rPr>
      </w:pPr>
      <w:r>
        <w:rPr>
          <w:lang w:val="sr-Latn-CS"/>
        </w:rPr>
        <w:t>1.Podatke očlanu grupe koja će biti nosilac posla i koji će zastupati grupu pred naručiocem.</w:t>
      </w:r>
    </w:p>
    <w:p w:rsidR="00B72FE5" w:rsidRPr="007739A1" w:rsidRDefault="00B72FE5"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lastRenderedPageBreak/>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94EEC">
        <w:rPr>
          <w:b/>
          <w:lang w:val="sr-Latn-CS"/>
        </w:rPr>
        <w:t>PNEUMATIKE</w:t>
      </w:r>
      <w:r w:rsidR="00484948">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B94EEC">
        <w:rPr>
          <w:lang w:val="sr-Latn-CS"/>
        </w:rPr>
        <w:t>prev</w:t>
      </w:r>
      <w:r>
        <w:rPr>
          <w:lang w:val="sr-Latn-CS"/>
        </w:rPr>
        <w:t>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B94EEC">
        <w:rPr>
          <w:lang w:val="sr-Latn-CS"/>
        </w:rPr>
        <w:t>20.07</w:t>
      </w:r>
      <w:r w:rsidR="00493AE7">
        <w:rPr>
          <w:lang w:val="sr-Latn-CS"/>
        </w:rPr>
        <w:t>.2016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B94EEC">
        <w:rPr>
          <w:b/>
          <w:lang w:val="sr-Latn-CS"/>
        </w:rPr>
        <w:t>12.10 dana 20.07</w:t>
      </w:r>
      <w:r w:rsidR="00493AE7">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B94EEC" w:rsidRDefault="00B94EEC" w:rsidP="00B94EEC">
      <w:pPr>
        <w:jc w:val="both"/>
        <w:rPr>
          <w:lang w:val="sr-Latn-CS"/>
        </w:rPr>
      </w:pPr>
      <w:r>
        <w:rPr>
          <w:lang w:val="sr-Latn-CS"/>
        </w:rPr>
        <w:t>1.Najniža ponuđena cena – 90 pondera</w:t>
      </w:r>
    </w:p>
    <w:p w:rsidR="00B94EEC" w:rsidRPr="00E42D83" w:rsidRDefault="00B94EEC" w:rsidP="00B94EEC">
      <w:pPr>
        <w:jc w:val="both"/>
        <w:rPr>
          <w:lang w:val="sr-Latn-CS"/>
        </w:rPr>
      </w:pPr>
      <w:r>
        <w:rPr>
          <w:lang w:val="sr-Latn-CS"/>
        </w:rPr>
        <w:t>2.Rok isporuke – 10 pondera</w:t>
      </w:r>
    </w:p>
    <w:p w:rsidR="00A441B6" w:rsidRPr="00B94EEC" w:rsidRDefault="00A441B6" w:rsidP="00A441B6">
      <w:pPr>
        <w:rPr>
          <w:lang w:val="sr-Latn-CS"/>
        </w:rPr>
      </w:pP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b/>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B94EEC">
        <w:rPr>
          <w:b/>
          <w:lang w:val="sr-Latn-CS"/>
        </w:rPr>
        <w:t>EKONOMSKI NAJPOVOLJNIJA PONUDA.</w:t>
      </w:r>
    </w:p>
    <w:p w:rsidR="00B94EEC" w:rsidRDefault="00B94EEC" w:rsidP="00B94EEC">
      <w:pPr>
        <w:jc w:val="center"/>
        <w:rPr>
          <w:sz w:val="28"/>
          <w:szCs w:val="28"/>
          <w:lang w:val="sr-Cyrl-CS"/>
        </w:rPr>
      </w:pPr>
      <w:r>
        <w:rPr>
          <w:sz w:val="28"/>
          <w:szCs w:val="28"/>
          <w:lang w:val="sr-Cyrl-CS"/>
        </w:rPr>
        <w:t>SISTEM BODOVANJA</w:t>
      </w:r>
    </w:p>
    <w:p w:rsidR="00B94EEC" w:rsidRDefault="00B94EEC" w:rsidP="00B94EEC">
      <w:pPr>
        <w:jc w:val="center"/>
        <w:rPr>
          <w:sz w:val="28"/>
          <w:szCs w:val="28"/>
          <w:lang w:val="sr-Cyrl-CS"/>
        </w:rPr>
      </w:pPr>
    </w:p>
    <w:p w:rsidR="00B94EEC" w:rsidRDefault="00B94EEC" w:rsidP="00B94EEC">
      <w:pPr>
        <w:jc w:val="center"/>
        <w:rPr>
          <w:sz w:val="28"/>
          <w:szCs w:val="28"/>
        </w:rPr>
      </w:pPr>
      <w:r>
        <w:rPr>
          <w:sz w:val="28"/>
          <w:szCs w:val="28"/>
          <w:lang w:val="sr-Cyrl-CS"/>
        </w:rPr>
        <w:t>Kriterijum</w:t>
      </w:r>
      <w:r w:rsidRPr="00122D8E">
        <w:rPr>
          <w:sz w:val="28"/>
          <w:szCs w:val="28"/>
          <w:lang w:val="sr-Cyrl-CS"/>
        </w:rPr>
        <w:t xml:space="preserve"> </w:t>
      </w:r>
      <w:r>
        <w:rPr>
          <w:sz w:val="28"/>
          <w:szCs w:val="28"/>
          <w:lang w:val="sr-Cyrl-CS"/>
        </w:rPr>
        <w:t>za</w:t>
      </w:r>
      <w:r w:rsidRPr="00122D8E">
        <w:rPr>
          <w:sz w:val="28"/>
          <w:szCs w:val="28"/>
          <w:lang w:val="sr-Cyrl-CS"/>
        </w:rPr>
        <w:t xml:space="preserve"> </w:t>
      </w:r>
      <w:r>
        <w:rPr>
          <w:sz w:val="28"/>
          <w:szCs w:val="28"/>
          <w:lang w:val="sr-Cyrl-CS"/>
        </w:rPr>
        <w:t>ocenjivanje</w:t>
      </w:r>
      <w:r w:rsidRPr="00122D8E">
        <w:rPr>
          <w:sz w:val="28"/>
          <w:szCs w:val="28"/>
          <w:lang w:val="sr-Cyrl-CS"/>
        </w:rPr>
        <w:t xml:space="preserve"> </w:t>
      </w:r>
      <w:r>
        <w:rPr>
          <w:sz w:val="28"/>
          <w:szCs w:val="28"/>
          <w:lang w:val="sr-Cyrl-CS"/>
        </w:rPr>
        <w:t>ponuda</w:t>
      </w:r>
      <w:r w:rsidRPr="00122D8E">
        <w:rPr>
          <w:sz w:val="28"/>
          <w:szCs w:val="28"/>
          <w:lang w:val="sr-Cyrl-CS"/>
        </w:rPr>
        <w:t xml:space="preserve"> </w:t>
      </w:r>
      <w:r>
        <w:rPr>
          <w:sz w:val="28"/>
          <w:szCs w:val="28"/>
          <w:lang w:val="sr-Cyrl-CS"/>
        </w:rPr>
        <w:t>je</w:t>
      </w:r>
      <w:r w:rsidRPr="00122D8E">
        <w:rPr>
          <w:sz w:val="28"/>
          <w:szCs w:val="28"/>
          <w:lang w:val="sr-Cyrl-CS"/>
        </w:rPr>
        <w:t xml:space="preserve"> </w:t>
      </w:r>
      <w:r>
        <w:rPr>
          <w:sz w:val="28"/>
          <w:szCs w:val="28"/>
          <w:lang w:val="sr-Cyrl-CS"/>
        </w:rPr>
        <w:t>ekonomski</w:t>
      </w:r>
      <w:r w:rsidRPr="00122D8E">
        <w:rPr>
          <w:sz w:val="28"/>
          <w:szCs w:val="28"/>
          <w:lang w:val="sr-Cyrl-CS"/>
        </w:rPr>
        <w:t xml:space="preserve"> </w:t>
      </w:r>
      <w:r>
        <w:rPr>
          <w:sz w:val="28"/>
          <w:szCs w:val="28"/>
          <w:lang w:val="sr-Cyrl-CS"/>
        </w:rPr>
        <w:t>najpovoljnija</w:t>
      </w:r>
      <w:r w:rsidRPr="00122D8E">
        <w:rPr>
          <w:sz w:val="28"/>
          <w:szCs w:val="28"/>
          <w:lang w:val="sr-Cyrl-CS"/>
        </w:rPr>
        <w:t xml:space="preserve"> </w:t>
      </w:r>
      <w:r>
        <w:rPr>
          <w:sz w:val="28"/>
          <w:szCs w:val="28"/>
          <w:lang w:val="sr-Cyrl-CS"/>
        </w:rPr>
        <w:t>ponuda</w:t>
      </w:r>
      <w:r w:rsidRPr="00122D8E">
        <w:rPr>
          <w:sz w:val="28"/>
          <w:szCs w:val="28"/>
          <w:lang w:val="sr-Cyrl-CS"/>
        </w:rPr>
        <w:t xml:space="preserve"> .</w:t>
      </w:r>
    </w:p>
    <w:p w:rsidR="00B94EEC" w:rsidRPr="00AB38F9" w:rsidRDefault="00B94EEC" w:rsidP="00B94EEC">
      <w:pPr>
        <w:jc w:val="center"/>
        <w:rPr>
          <w:sz w:val="28"/>
          <w:szCs w:val="28"/>
        </w:rPr>
      </w:pPr>
    </w:p>
    <w:p w:rsidR="00B94EEC" w:rsidRDefault="00B94EEC" w:rsidP="00B94EEC">
      <w:pPr>
        <w:rPr>
          <w:lang w:val="sr-Cyrl-CS"/>
        </w:rPr>
      </w:pPr>
      <w:r>
        <w:rPr>
          <w:lang w:val="sr-Cyrl-CS"/>
        </w:rPr>
        <w:t xml:space="preserve">Ekonomski najpovoljnija ponuda se zasniva naročito na : </w:t>
      </w:r>
    </w:p>
    <w:p w:rsidR="00B94EEC" w:rsidRDefault="00B94EEC" w:rsidP="00B94EEC">
      <w:pPr>
        <w:rPr>
          <w:lang w:val="sr-Cyrl-CS"/>
        </w:rPr>
      </w:pPr>
      <w:r>
        <w:rPr>
          <w:lang w:val="sr-Cyrl-CS"/>
        </w:rPr>
        <w:t xml:space="preserve">1.Cena ............................................... </w:t>
      </w:r>
      <w:r>
        <w:rPr>
          <w:lang w:val="sr-Cyrl-CS"/>
        </w:rPr>
        <w:tab/>
        <w:t xml:space="preserve">  90 bodova</w:t>
      </w:r>
    </w:p>
    <w:p w:rsidR="00B94EEC" w:rsidRDefault="00B94EEC" w:rsidP="00B94EEC">
      <w:pPr>
        <w:rPr>
          <w:lang w:val="sr-Cyrl-CS"/>
        </w:rPr>
      </w:pPr>
      <w:r>
        <w:rPr>
          <w:lang w:val="sr-Cyrl-CS"/>
        </w:rPr>
        <w:t xml:space="preserve">2.Rok isporuke ........................... </w:t>
      </w:r>
      <w:r>
        <w:rPr>
          <w:lang w:val="sr-Cyrl-CS"/>
        </w:rPr>
        <w:tab/>
      </w:r>
      <w:r>
        <w:rPr>
          <w:lang w:val="sr-Cyrl-CS"/>
        </w:rPr>
        <w:tab/>
        <w:t xml:space="preserve">  </w:t>
      </w:r>
      <w:r>
        <w:t>1</w:t>
      </w:r>
      <w:r>
        <w:rPr>
          <w:lang w:val="sr-Cyrl-CS"/>
        </w:rPr>
        <w:t>0 bodova</w:t>
      </w:r>
    </w:p>
    <w:p w:rsidR="00B94EEC" w:rsidRPr="007A6C2B" w:rsidRDefault="00B94EEC" w:rsidP="00B94EEC"/>
    <w:p w:rsidR="00B94EEC" w:rsidRDefault="00B94EEC" w:rsidP="00B94EEC">
      <w:pPr>
        <w:rPr>
          <w:lang w:val="sr-Cyrl-CS"/>
        </w:rPr>
      </w:pPr>
      <w:r>
        <w:rPr>
          <w:lang w:val="sr-Cyrl-CS"/>
        </w:rPr>
        <w:t>____________________________________________________</w:t>
      </w:r>
    </w:p>
    <w:p w:rsidR="00B94EEC" w:rsidRDefault="00B94EEC" w:rsidP="00B94EEC">
      <w:r>
        <w:rPr>
          <w:lang w:val="sr-Cyrl-CS"/>
        </w:rPr>
        <w:tab/>
      </w:r>
      <w:r>
        <w:rPr>
          <w:lang w:val="sr-Cyrl-CS"/>
        </w:rPr>
        <w:tab/>
        <w:t>UKUPNO :                     100 BODOVA</w:t>
      </w:r>
    </w:p>
    <w:p w:rsidR="00B94EEC" w:rsidRPr="00AB38F9" w:rsidRDefault="00B94EEC" w:rsidP="00B94EEC"/>
    <w:p w:rsidR="00B94EEC" w:rsidRDefault="00B94EEC" w:rsidP="00B94EEC">
      <w:pPr>
        <w:rPr>
          <w:lang w:val="sr-Cyrl-CS"/>
        </w:rPr>
      </w:pPr>
      <w:r>
        <w:rPr>
          <w:lang w:val="sr-Cyrl-CS"/>
        </w:rPr>
        <w:t>1.Cena je u dinarima, fiksna sadrži sve dodatne troškove bez PDV-a.</w:t>
      </w:r>
    </w:p>
    <w:p w:rsidR="00B94EEC" w:rsidRDefault="00B94EEC" w:rsidP="00B94EEC">
      <w:pPr>
        <w:rPr>
          <w:lang w:val="sr-Cyrl-CS"/>
        </w:rPr>
      </w:pPr>
      <w:r>
        <w:rPr>
          <w:lang w:val="sr-Cyrl-CS"/>
        </w:rPr>
        <w:tab/>
        <w:t xml:space="preserve">Bodovanje proporcionalno, najniža cena/razmatrana cena </w:t>
      </w:r>
      <w:r>
        <w:rPr>
          <w:lang w:val="sr-Latn-CS"/>
        </w:rPr>
        <w:t>x</w:t>
      </w:r>
      <w:r>
        <w:rPr>
          <w:lang w:val="sr-Cyrl-CS"/>
        </w:rPr>
        <w:t xml:space="preserve"> 90 pri čemu broj bodova odgovara vrednosti  dobijenog količnika.</w:t>
      </w:r>
    </w:p>
    <w:p w:rsidR="00B94EEC" w:rsidRPr="00F9786E" w:rsidRDefault="00B94EEC" w:rsidP="00B94EEC">
      <w:pPr>
        <w:rPr>
          <w:lang w:val="sr-Cyrl-CS"/>
        </w:rPr>
      </w:pPr>
      <w:r>
        <w:rPr>
          <w:lang w:val="sr-Cyrl-CS"/>
        </w:rPr>
        <w:t>2.Rok isporuke</w:t>
      </w:r>
    </w:p>
    <w:p w:rsidR="00B94EEC" w:rsidRDefault="00B94EEC" w:rsidP="00B94EEC">
      <w:pPr>
        <w:rPr>
          <w:lang w:val="sr-Cyrl-CS"/>
        </w:rPr>
      </w:pPr>
      <w:r>
        <w:rPr>
          <w:lang w:val="sr-Cyrl-CS"/>
        </w:rPr>
        <w:tab/>
        <w:t xml:space="preserve">Bodovanje : ponuđeni broj dana /najmanji broj  dana </w:t>
      </w:r>
      <w:r>
        <w:rPr>
          <w:lang w:val="sr-Latn-CS"/>
        </w:rPr>
        <w:t>x</w:t>
      </w:r>
      <w:r>
        <w:rPr>
          <w:lang w:val="sr-Cyrl-CS"/>
        </w:rPr>
        <w:t xml:space="preserve"> </w:t>
      </w:r>
      <w:r>
        <w:rPr>
          <w:lang w:val="sr-Latn-CS"/>
        </w:rPr>
        <w:t>1</w:t>
      </w:r>
      <w:r>
        <w:rPr>
          <w:lang w:val="sr-Cyrl-CS"/>
        </w:rPr>
        <w:t>0 pri čemu broj bodova odgovara vrednosti dobijenog količnika.</w:t>
      </w:r>
    </w:p>
    <w:p w:rsidR="00B94EEC" w:rsidRPr="00D65AF8" w:rsidRDefault="00B94EEC" w:rsidP="00B94EEC">
      <w:pPr>
        <w:rPr>
          <w:lang w:val="sr-Cyrl-CS"/>
        </w:rPr>
      </w:pPr>
    </w:p>
    <w:p w:rsidR="00B94EEC" w:rsidRPr="00E048FE" w:rsidRDefault="00B94EEC" w:rsidP="00B94EEC">
      <w:pPr>
        <w:rPr>
          <w:lang w:val="sr-Cyrl-CS"/>
        </w:rPr>
      </w:pPr>
      <w:r>
        <w:rPr>
          <w:lang w:val="sr-Cyrl-CS"/>
        </w:rPr>
        <w:t>AVANSNO PLAĆANJE SE NEĆE BODOVATI</w:t>
      </w:r>
    </w:p>
    <w:p w:rsidR="00B94EEC" w:rsidRPr="007739A1" w:rsidRDefault="00B94EEC"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lastRenderedPageBreak/>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493AE7"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493AE7">
        <w:rPr>
          <w:lang w:val="sr-Latn-CS"/>
        </w:rPr>
        <w:t xml:space="preserve">Naručilac će Odluku o dodeli ugovora objaviti na portalu javnih nabavki i na svojoj Internet stranici </w:t>
      </w:r>
      <w:hyperlink r:id="rId11" w:history="1">
        <w:r w:rsidR="00493AE7" w:rsidRPr="00513415">
          <w:rPr>
            <w:rStyle w:val="Hyperlink"/>
            <w:lang w:val="sr-Latn-CS"/>
          </w:rPr>
          <w:t>www.vidrakvaljevo.com</w:t>
        </w:r>
      </w:hyperlink>
      <w:r w:rsidR="00493AE7">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493AE7">
        <w:rPr>
          <w:lang w:val="sr-Latn-CS"/>
        </w:rPr>
        <w:t xml:space="preserve"> 6</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w:t>
      </w:r>
      <w:r w:rsidR="00493AE7">
        <w:rPr>
          <w:lang w:val="sr-Latn-CS"/>
        </w:rPr>
        <w:t xml:space="preserve">840-30678845-06 – šifra plaćanja 153 ili 253, odnosno 120.000,00 dinara ako se zahtev za zaštitu prava podnosi pre otvaranja ponuda.Poziv na broj </w:t>
      </w:r>
      <w:r w:rsidR="008A6A03">
        <w:rPr>
          <w:lang w:val="sr-Latn-CS"/>
        </w:rPr>
        <w:t>su podaci o broju ili oznaci javne nabavke povodom koje se podnosi zahtev za zaštitu prava.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484948" w:rsidRDefault="00484948"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8A6A03"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8A6A03">
        <w:rPr>
          <w:lang w:val="sr-Latn-CS"/>
        </w:rPr>
        <w:t xml:space="preserve"> ako je takva dozvola predviđena posebnim propisom</w:t>
      </w:r>
    </w:p>
    <w:p w:rsidR="008A6A03" w:rsidRDefault="008A6A03" w:rsidP="00181A62">
      <w:pPr>
        <w:numPr>
          <w:ilvl w:val="0"/>
          <w:numId w:val="3"/>
        </w:numPr>
        <w:jc w:val="both"/>
        <w:rPr>
          <w:lang w:val="sr-Cyrl-CS"/>
        </w:rPr>
      </w:pPr>
      <w:r>
        <w:rPr>
          <w:lang w:val="sr-Latn-CS"/>
        </w:rPr>
        <w:t xml:space="preserve">pri sastavljanju svoje ponude ponuđač je sopstvenom obrascu dužan da navede da su poštovane obaveze koje proizilaze iz važećih </w:t>
      </w:r>
      <w:r w:rsidR="00E15AF1">
        <w:rPr>
          <w:lang w:val="sr-Latn-CS"/>
        </w:rPr>
        <w:t>propisa o zaštiti na radu, zapošljavanju i uslovima rada, zaštiti životne sredine kao i da nemaju zabranu obavljanju delatnosti koja je na snazi u vreme podnošenje ponuda</w:t>
      </w:r>
    </w:p>
    <w:p w:rsidR="00181A62" w:rsidRDefault="00181A62" w:rsidP="00E15AF1">
      <w:pPr>
        <w:ind w:left="360"/>
        <w:jc w:val="both"/>
        <w:rPr>
          <w:b/>
          <w:lang w:val="sr-Cyrl-CS"/>
        </w:rPr>
      </w:pP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181A62" w:rsidP="00E15AF1">
      <w:pPr>
        <w:jc w:val="both"/>
        <w:rPr>
          <w:lang w:val="sr-Cyrl-CS"/>
        </w:rPr>
      </w:pP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Default="00181A62" w:rsidP="00181A62"/>
    <w:p w:rsidR="00484948" w:rsidRDefault="00484948" w:rsidP="00181A62"/>
    <w:p w:rsidR="00484948" w:rsidRDefault="00484948" w:rsidP="00181A62"/>
    <w:p w:rsidR="00484948" w:rsidRDefault="00484948" w:rsidP="00181A62"/>
    <w:p w:rsidR="00484948" w:rsidRDefault="00484948" w:rsidP="00181A62"/>
    <w:p w:rsidR="00484948" w:rsidRDefault="00484948" w:rsidP="00181A62"/>
    <w:p w:rsidR="00484948" w:rsidRPr="00C2762B" w:rsidRDefault="00484948" w:rsidP="00181A62"/>
    <w:p w:rsidR="002658B1" w:rsidRPr="00CE086F" w:rsidRDefault="002658B1"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E15AF1">
              <w:rPr>
                <w:lang w:val="sr-Latn-CS"/>
              </w:rPr>
              <w:t xml:space="preserve">nije izrečena mera zabrane obavljanja delatnosti u momentu podnošenja ponuda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E15AF1" w:rsidRDefault="00E15AF1" w:rsidP="009B2B7A">
            <w:pPr>
              <w:rPr>
                <w:lang w:val="sr-Latn-CS"/>
              </w:rPr>
            </w:pPr>
            <w:r>
              <w:rPr>
                <w:lang w:val="sr-Latn-CS"/>
              </w:rPr>
              <w:t>Izjava na memorandumu ponuđača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484948" w:rsidRDefault="00484948" w:rsidP="00A441B6">
      <w:pPr>
        <w:rPr>
          <w:sz w:val="28"/>
          <w:szCs w:val="28"/>
          <w:lang w:val="sr-Latn-CS"/>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B94EEC">
        <w:rPr>
          <w:lang w:val="sr-Latn-CS"/>
        </w:rPr>
        <w:t xml:space="preserve"> 17</w:t>
      </w:r>
      <w:r w:rsidR="00133DFB">
        <w:rPr>
          <w:lang w:val="sr-Latn-CS"/>
        </w:rPr>
        <w:t>/16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5AF1" w:rsidRDefault="00737C1F" w:rsidP="00E15AF1">
      <w:pPr>
        <w:tabs>
          <w:tab w:val="left" w:pos="990"/>
        </w:tabs>
        <w:ind w:left="720"/>
        <w:jc w:val="both"/>
        <w:rPr>
          <w:lang w:val="sr-Cyrl-CS"/>
        </w:rPr>
      </w:pPr>
      <w:r w:rsidRPr="00E16FF3">
        <w:rPr>
          <w:b/>
          <w:lang w:val="sr-Latn-CS"/>
        </w:rPr>
        <w:t>III</w:t>
      </w:r>
      <w:r w:rsidRPr="00E16FF3">
        <w:rPr>
          <w:lang w:val="sr-Latn-CS"/>
        </w:rPr>
        <w:t xml:space="preserve"> </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484948" w:rsidRDefault="00484948" w:rsidP="002D7DE1">
      <w:pPr>
        <w:ind w:firstLine="720"/>
        <w:jc w:val="both"/>
        <w:rPr>
          <w:lang w:val="sr-Latn-CS"/>
        </w:rPr>
      </w:pPr>
    </w:p>
    <w:p w:rsidR="00E15AF1" w:rsidRDefault="00E15AF1" w:rsidP="002D7DE1">
      <w:pPr>
        <w:ind w:firstLine="720"/>
        <w:jc w:val="both"/>
        <w:rPr>
          <w:lang w:val="sr-Latn-CS"/>
        </w:rPr>
      </w:pPr>
    </w:p>
    <w:p w:rsidR="00E15AF1" w:rsidRDefault="00E15AF1" w:rsidP="002D7DE1">
      <w:pPr>
        <w:ind w:firstLine="720"/>
        <w:jc w:val="both"/>
        <w:rPr>
          <w:lang w:val="sr-Latn-CS"/>
        </w:rPr>
      </w:pPr>
    </w:p>
    <w:p w:rsidR="00B94EEC" w:rsidRDefault="00B94EEC" w:rsidP="002D7DE1">
      <w:pPr>
        <w:ind w:firstLine="720"/>
        <w:jc w:val="both"/>
        <w:rPr>
          <w:lang w:val="sr-Latn-CS"/>
        </w:rPr>
      </w:pPr>
    </w:p>
    <w:p w:rsidR="00B94EEC" w:rsidRDefault="00B94EEC" w:rsidP="002D7DE1">
      <w:pPr>
        <w:ind w:firstLine="720"/>
        <w:jc w:val="both"/>
        <w:rPr>
          <w:lang w:val="sr-Latn-CS"/>
        </w:rPr>
      </w:pPr>
    </w:p>
    <w:p w:rsidR="00B94EEC" w:rsidRDefault="00B94EEC" w:rsidP="002D7DE1">
      <w:pPr>
        <w:ind w:firstLine="720"/>
        <w:jc w:val="both"/>
        <w:rPr>
          <w:lang w:val="sr-Latn-CS"/>
        </w:rPr>
      </w:pPr>
    </w:p>
    <w:p w:rsidR="00B94EEC" w:rsidRDefault="00B94EEC" w:rsidP="002D7DE1">
      <w:pPr>
        <w:ind w:firstLine="720"/>
        <w:jc w:val="both"/>
        <w:rPr>
          <w:lang w:val="sr-Latn-CS"/>
        </w:rPr>
      </w:pPr>
    </w:p>
    <w:p w:rsidR="00B94EEC" w:rsidRDefault="00B94EEC" w:rsidP="002D7DE1">
      <w:pPr>
        <w:ind w:firstLine="720"/>
        <w:jc w:val="both"/>
        <w:rPr>
          <w:lang w:val="sr-Latn-CS"/>
        </w:rPr>
      </w:pPr>
    </w:p>
    <w:p w:rsidR="00484948" w:rsidRPr="006B7749" w:rsidRDefault="00484948"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B94EEC">
              <w:rPr>
                <w:b/>
                <w:lang w:val="sr-Latn-CS"/>
              </w:rPr>
              <w:t xml:space="preserve"> 17</w:t>
            </w:r>
            <w:r w:rsidR="00E15AF1">
              <w:rPr>
                <w:b/>
                <w:lang w:val="sr-Latn-CS"/>
              </w:rPr>
              <w:t>/2016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B94EEC">
              <w:rPr>
                <w:lang w:val="sr-Latn-CS"/>
              </w:rPr>
              <w:t>pneumatici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461BD4" w:rsidRDefault="00461BD4" w:rsidP="00A441B6">
      <w:pPr>
        <w:rPr>
          <w:b/>
          <w:sz w:val="28"/>
          <w:szCs w:val="28"/>
          <w:u w:val="single"/>
          <w:lang w:val="sr-Cyrl-CS"/>
        </w:rPr>
      </w:pPr>
    </w:p>
    <w:p w:rsidR="00CE086F" w:rsidRPr="006D1C9D" w:rsidRDefault="00CE086F" w:rsidP="00654CAE">
      <w:pPr>
        <w:rPr>
          <w:lang w:val="sr-Latn-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7110AC"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7110AC">
        <w:rPr>
          <w:lang w:val="sr-Latn-CS"/>
        </w:rPr>
        <w:tab/>
      </w:r>
      <w:r w:rsidR="007110AC">
        <w:rPr>
          <w:lang w:val="sr-Latn-CS"/>
        </w:rPr>
        <w:tab/>
      </w:r>
      <w:r w:rsidR="007110AC">
        <w:rPr>
          <w:lang w:val="sr-Latn-CS"/>
        </w:rPr>
        <w:tab/>
      </w:r>
      <w:r w:rsidR="007110AC">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6D1C9D">
        <w:rPr>
          <w:lang w:val="sr-Latn-CS"/>
        </w:rPr>
        <w:tab/>
      </w:r>
      <w:r w:rsidR="007110AC">
        <w:rPr>
          <w:lang w:val="sr-Cyrl-CS"/>
        </w:rPr>
        <w:t xml:space="preserve">М </w:t>
      </w:r>
      <w:r w:rsidR="00B94EEC">
        <w:rPr>
          <w:lang w:val="sr-Latn-CS"/>
        </w:rPr>
        <w:t>17</w:t>
      </w:r>
      <w:r w:rsidR="00E15AF1">
        <w:rPr>
          <w:lang w:val="sr-Latn-CS"/>
        </w:rPr>
        <w:t>/16</w:t>
      </w:r>
    </w:p>
    <w:p w:rsidR="00654CAE" w:rsidRPr="007110AC" w:rsidRDefault="00654CAE" w:rsidP="00654CAE">
      <w:pPr>
        <w:rPr>
          <w:lang w:val="sr-Latn-CS"/>
        </w:rPr>
      </w:pPr>
      <w:r>
        <w:rPr>
          <w:lang w:val="sr-Cyrl-CS"/>
        </w:rPr>
        <w:t>БР</w:t>
      </w:r>
      <w:r w:rsidR="007110AC">
        <w:rPr>
          <w:lang w:val="sr-Cyrl-CS"/>
        </w:rPr>
        <w:t>.01-_________/1-1</w:t>
      </w:r>
      <w:r w:rsidR="00E15AF1">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E15AF1">
        <w:rPr>
          <w:lang w:val="sr-Cyrl-CS"/>
        </w:rPr>
        <w:t xml:space="preserve">јавној набавци (Сл.гласник РС </w:t>
      </w:r>
      <w:r w:rsidR="00B94EEC">
        <w:rPr>
          <w:lang w:val="sr-Latn-CS"/>
        </w:rPr>
        <w:t>68</w:t>
      </w:r>
      <w:r w:rsidR="00E15AF1">
        <w:rPr>
          <w:lang w:val="sr-Cyrl-CS"/>
        </w:rPr>
        <w:t>/201</w:t>
      </w:r>
      <w:r w:rsidR="00E15AF1">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B94EEC">
        <w:rPr>
          <w:sz w:val="28"/>
          <w:szCs w:val="28"/>
          <w:lang w:val="sr-Latn-CS"/>
        </w:rPr>
        <w:t>17</w:t>
      </w:r>
      <w:r w:rsidR="007110AC">
        <w:rPr>
          <w:sz w:val="28"/>
          <w:szCs w:val="28"/>
          <w:lang w:val="sr-Cyrl-CS"/>
        </w:rPr>
        <w:t>/1</w:t>
      </w:r>
      <w:r w:rsidR="00E15AF1">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B94EEC">
        <w:rPr>
          <w:sz w:val="28"/>
          <w:szCs w:val="28"/>
          <w:lang w:val="sr-Cyrl-CS"/>
        </w:rPr>
        <w:t>пнеуматика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C64ACF" w:rsidRDefault="00C64ACF"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Default="006D1C9D" w:rsidP="000C345A">
      <w:pPr>
        <w:rPr>
          <w:lang w:val="sr-Cyrl-CS"/>
        </w:rPr>
      </w:pPr>
    </w:p>
    <w:p w:rsidR="006D1C9D" w:rsidRPr="00753B41" w:rsidRDefault="006D1C9D"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E15AF1" w:rsidRDefault="002B7551" w:rsidP="002B7551">
      <w:pPr>
        <w:rPr>
          <w:lang w:val="sr-Cyrl-CS"/>
        </w:rPr>
      </w:pPr>
      <w:r>
        <w:t>Број</w:t>
      </w:r>
      <w:r>
        <w:rPr>
          <w:lang w:val="sr-Latn-CS"/>
        </w:rPr>
        <w:t>: 01 -___________/ 1-</w:t>
      </w:r>
      <w:r w:rsidR="0065775D">
        <w:rPr>
          <w:lang w:val="sr-Cyrl-CS"/>
        </w:rPr>
        <w:t>1</w:t>
      </w:r>
      <w:r w:rsidR="00E15AF1">
        <w:rPr>
          <w:lang w:val="sr-Cyrl-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65775D">
        <w:rPr>
          <w:lang w:val="sr-Cyrl-CS"/>
        </w:rPr>
        <w:t>1</w:t>
      </w:r>
      <w:r w:rsidR="00E15AF1">
        <w:rPr>
          <w:lang w:val="sr-Cyrl-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FA3B7D">
        <w:rPr>
          <w:b/>
          <w:sz w:val="32"/>
          <w:szCs w:val="32"/>
          <w:lang w:val="sr-Cyrl-CS"/>
        </w:rPr>
        <w:t>пнеуматици</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E15AF1" w:rsidRDefault="002B7551" w:rsidP="002D7DE1">
            <w:pPr>
              <w:rPr>
                <w:b/>
                <w:sz w:val="32"/>
                <w:szCs w:val="32"/>
                <w:lang w:val="sr-Cyrl-CS"/>
              </w:rPr>
            </w:pPr>
            <w:r>
              <w:rPr>
                <w:b/>
                <w:sz w:val="32"/>
                <w:szCs w:val="32"/>
                <w:lang w:val="sr-Latn-CS"/>
              </w:rPr>
              <w:t xml:space="preserve">М – </w:t>
            </w:r>
            <w:r w:rsidR="00FA3B7D">
              <w:rPr>
                <w:b/>
                <w:sz w:val="32"/>
                <w:szCs w:val="32"/>
                <w:lang w:val="sr-Cyrl-CS"/>
              </w:rPr>
              <w:t>17</w:t>
            </w:r>
            <w:r w:rsidR="007110AC">
              <w:rPr>
                <w:b/>
                <w:sz w:val="32"/>
                <w:szCs w:val="32"/>
                <w:lang w:val="sr-Cyrl-CS"/>
              </w:rPr>
              <w:t>/1</w:t>
            </w:r>
            <w:r w:rsidR="00E15AF1">
              <w:rPr>
                <w:b/>
                <w:sz w:val="32"/>
                <w:szCs w:val="32"/>
                <w:lang w:val="sr-Cyrl-CS"/>
              </w:rPr>
              <w:t>6</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6D1C9D" w:rsidRPr="00420A45" w:rsidTr="002D7DE1">
        <w:tc>
          <w:tcPr>
            <w:tcW w:w="5580" w:type="dxa"/>
            <w:shd w:val="clear" w:color="auto" w:fill="E6E6E6"/>
            <w:vAlign w:val="center"/>
          </w:tcPr>
          <w:p w:rsidR="006D1C9D" w:rsidRPr="006D1C9D" w:rsidRDefault="006D1C9D" w:rsidP="002D7DE1">
            <w:pPr>
              <w:spacing w:line="360" w:lineRule="auto"/>
              <w:rPr>
                <w:b/>
                <w:sz w:val="28"/>
                <w:szCs w:val="28"/>
                <w:lang w:val="sr-Cyrl-CS"/>
              </w:rPr>
            </w:pPr>
            <w:r>
              <w:rPr>
                <w:b/>
                <w:sz w:val="28"/>
                <w:szCs w:val="28"/>
                <w:lang w:val="sr-Cyrl-CS"/>
              </w:rPr>
              <w:t>Гарантни рок</w:t>
            </w:r>
          </w:p>
        </w:tc>
        <w:tc>
          <w:tcPr>
            <w:tcW w:w="3978" w:type="dxa"/>
          </w:tcPr>
          <w:p w:rsidR="006D1C9D" w:rsidRPr="00420A45" w:rsidRDefault="006D1C9D" w:rsidP="002D7DE1">
            <w:pPr>
              <w:spacing w:line="360" w:lineRule="auto"/>
              <w:rPr>
                <w:b/>
                <w:sz w:val="28"/>
                <w:szCs w:val="28"/>
                <w:lang w:val="sr-Latn-CS"/>
              </w:rPr>
            </w:pPr>
          </w:p>
        </w:tc>
      </w:tr>
      <w:tr w:rsidR="0065775D" w:rsidRPr="00420A45" w:rsidTr="002D7DE1">
        <w:tc>
          <w:tcPr>
            <w:tcW w:w="5580" w:type="dxa"/>
            <w:shd w:val="clear" w:color="auto" w:fill="E6E6E6"/>
            <w:vAlign w:val="center"/>
          </w:tcPr>
          <w:p w:rsidR="0065775D" w:rsidRPr="0065775D" w:rsidRDefault="0065775D" w:rsidP="002D7DE1">
            <w:pPr>
              <w:spacing w:line="360" w:lineRule="auto"/>
              <w:rPr>
                <w:b/>
                <w:sz w:val="28"/>
                <w:szCs w:val="28"/>
                <w:lang w:val="sr-Cyrl-CS"/>
              </w:rPr>
            </w:pPr>
            <w:r>
              <w:rPr>
                <w:b/>
                <w:sz w:val="28"/>
                <w:szCs w:val="28"/>
                <w:lang w:val="sr-Cyrl-CS"/>
              </w:rPr>
              <w:t>Рок испоруке – не дужи од 30 дана</w:t>
            </w:r>
          </w:p>
        </w:tc>
        <w:tc>
          <w:tcPr>
            <w:tcW w:w="3978" w:type="dxa"/>
          </w:tcPr>
          <w:p w:rsidR="0065775D" w:rsidRPr="00420A45" w:rsidRDefault="0065775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Pr="008E2A4B" w:rsidRDefault="002B7551" w:rsidP="002B7551">
      <w:pPr>
        <w:tabs>
          <w:tab w:val="left" w:pos="912"/>
        </w:tabs>
        <w:spacing w:line="360" w:lineRule="auto"/>
        <w:jc w:val="both"/>
        <w:rPr>
          <w:b/>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8E2A4B">
        <w:rPr>
          <w:b/>
          <w:lang w:val="sr-Cyrl-CS"/>
        </w:rPr>
        <w:t>.</w:t>
      </w:r>
      <w:r w:rsidR="008E2A4B">
        <w:rPr>
          <w:b/>
          <w:lang w:val="sr-Cyrl-CS"/>
        </w:rPr>
        <w:tab/>
      </w:r>
      <w:r w:rsidR="008E2A4B">
        <w:rPr>
          <w:b/>
          <w:lang w:val="sr-Cyrl-CS"/>
        </w:rPr>
        <w:tab/>
      </w:r>
      <w:r w:rsidR="008E2A4B">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6D1C9D" w:rsidRDefault="006D1C9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FA3B7D">
      <w:pPr>
        <w:jc w:val="center"/>
        <w:rPr>
          <w:sz w:val="28"/>
          <w:szCs w:val="28"/>
          <w:lang w:val="sr-Cyrl-CS"/>
        </w:rPr>
      </w:pPr>
      <w:r>
        <w:rPr>
          <w:sz w:val="28"/>
          <w:szCs w:val="28"/>
          <w:lang w:val="sr-Cyrl-CS"/>
        </w:rPr>
        <w:t>СИСТЕМ БОДОВАЊА</w:t>
      </w:r>
    </w:p>
    <w:p w:rsidR="00FA3B7D" w:rsidRDefault="00FA3B7D" w:rsidP="00FA3B7D">
      <w:pPr>
        <w:jc w:val="center"/>
        <w:rPr>
          <w:sz w:val="28"/>
          <w:szCs w:val="28"/>
          <w:lang w:val="sr-Cyrl-CS"/>
        </w:rPr>
      </w:pPr>
    </w:p>
    <w:p w:rsidR="00FA3B7D" w:rsidRDefault="00FA3B7D" w:rsidP="00FA3B7D">
      <w:pPr>
        <w:jc w:val="center"/>
        <w:rPr>
          <w:sz w:val="28"/>
          <w:szCs w:val="28"/>
        </w:rPr>
      </w:pPr>
      <w:r w:rsidRPr="00122D8E">
        <w:rPr>
          <w:sz w:val="28"/>
          <w:szCs w:val="28"/>
          <w:lang w:val="sr-Cyrl-CS"/>
        </w:rPr>
        <w:t>Критеријум за оцењивање понуда је економски најповољнија понуда .</w:t>
      </w:r>
    </w:p>
    <w:p w:rsidR="00FA3B7D" w:rsidRPr="00AB38F9" w:rsidRDefault="00FA3B7D" w:rsidP="00FA3B7D">
      <w:pPr>
        <w:jc w:val="center"/>
        <w:rPr>
          <w:sz w:val="28"/>
          <w:szCs w:val="28"/>
        </w:rPr>
      </w:pPr>
    </w:p>
    <w:p w:rsidR="00FA3B7D" w:rsidRDefault="00FA3B7D" w:rsidP="00FA3B7D">
      <w:pPr>
        <w:rPr>
          <w:lang w:val="sr-Cyrl-CS"/>
        </w:rPr>
      </w:pPr>
      <w:r>
        <w:rPr>
          <w:lang w:val="sr-Cyrl-CS"/>
        </w:rPr>
        <w:t xml:space="preserve">Економски најповољнија понуда се заснива нарочито на : </w:t>
      </w:r>
    </w:p>
    <w:p w:rsidR="00FA3B7D" w:rsidRDefault="00FA3B7D" w:rsidP="00FA3B7D">
      <w:pPr>
        <w:rPr>
          <w:lang w:val="sr-Cyrl-CS"/>
        </w:rPr>
      </w:pPr>
      <w:r>
        <w:rPr>
          <w:lang w:val="sr-Cyrl-CS"/>
        </w:rPr>
        <w:t xml:space="preserve">1.Цена ............................................... </w:t>
      </w:r>
      <w:r>
        <w:rPr>
          <w:lang w:val="sr-Cyrl-CS"/>
        </w:rPr>
        <w:tab/>
        <w:t xml:space="preserve">  90 бодова</w:t>
      </w:r>
    </w:p>
    <w:p w:rsidR="00FA3B7D" w:rsidRDefault="00FA3B7D" w:rsidP="00FA3B7D">
      <w:pPr>
        <w:rPr>
          <w:lang w:val="sr-Cyrl-CS"/>
        </w:rPr>
      </w:pPr>
      <w:r>
        <w:rPr>
          <w:lang w:val="sr-Cyrl-CS"/>
        </w:rPr>
        <w:t xml:space="preserve">2.Рок испоруке ........................... </w:t>
      </w:r>
      <w:r>
        <w:rPr>
          <w:lang w:val="sr-Cyrl-CS"/>
        </w:rPr>
        <w:tab/>
      </w:r>
      <w:r>
        <w:rPr>
          <w:lang w:val="sr-Cyrl-CS"/>
        </w:rPr>
        <w:tab/>
        <w:t xml:space="preserve">  </w:t>
      </w:r>
      <w:r>
        <w:t>1</w:t>
      </w:r>
      <w:r>
        <w:rPr>
          <w:lang w:val="sr-Cyrl-CS"/>
        </w:rPr>
        <w:t>0 бодова</w:t>
      </w:r>
    </w:p>
    <w:p w:rsidR="00FA3B7D" w:rsidRPr="007A6C2B" w:rsidRDefault="00FA3B7D" w:rsidP="00FA3B7D"/>
    <w:p w:rsidR="00FA3B7D" w:rsidRDefault="00FA3B7D" w:rsidP="00FA3B7D">
      <w:pPr>
        <w:rPr>
          <w:lang w:val="sr-Cyrl-CS"/>
        </w:rPr>
      </w:pPr>
      <w:r>
        <w:rPr>
          <w:lang w:val="sr-Cyrl-CS"/>
        </w:rPr>
        <w:t>____________________________________________________</w:t>
      </w:r>
    </w:p>
    <w:p w:rsidR="00FA3B7D" w:rsidRDefault="00FA3B7D" w:rsidP="00FA3B7D">
      <w:r>
        <w:rPr>
          <w:lang w:val="sr-Cyrl-CS"/>
        </w:rPr>
        <w:tab/>
      </w:r>
      <w:r>
        <w:rPr>
          <w:lang w:val="sr-Cyrl-CS"/>
        </w:rPr>
        <w:tab/>
        <w:t>УКУПНО :                     100 БОДОВА</w:t>
      </w:r>
    </w:p>
    <w:p w:rsidR="00FA3B7D" w:rsidRPr="00AB38F9" w:rsidRDefault="00FA3B7D" w:rsidP="00FA3B7D"/>
    <w:p w:rsidR="00FA3B7D" w:rsidRDefault="00FA3B7D" w:rsidP="00FA3B7D">
      <w:pPr>
        <w:rPr>
          <w:lang w:val="sr-Cyrl-CS"/>
        </w:rPr>
      </w:pPr>
      <w:r>
        <w:rPr>
          <w:lang w:val="sr-Cyrl-CS"/>
        </w:rPr>
        <w:t>1.Цена је у динарима, фиксна садржи све додатне трошкове без ПДВ-а.</w:t>
      </w:r>
    </w:p>
    <w:p w:rsidR="00FA3B7D" w:rsidRDefault="00FA3B7D" w:rsidP="00FA3B7D">
      <w:pPr>
        <w:rPr>
          <w:lang w:val="sr-Cyrl-CS"/>
        </w:rPr>
      </w:pPr>
      <w:r>
        <w:rPr>
          <w:lang w:val="sr-Cyrl-CS"/>
        </w:rPr>
        <w:tab/>
        <w:t>Бодовање пропорционално, најнижа цена/разматрана цена х 90 при чему број бодова одговара вредности  добијеног количника.</w:t>
      </w:r>
    </w:p>
    <w:p w:rsidR="00FA3B7D" w:rsidRPr="00F9786E" w:rsidRDefault="00FA3B7D" w:rsidP="00FA3B7D">
      <w:pPr>
        <w:rPr>
          <w:lang w:val="sr-Cyrl-CS"/>
        </w:rPr>
      </w:pPr>
      <w:r>
        <w:rPr>
          <w:lang w:val="sr-Cyrl-CS"/>
        </w:rPr>
        <w:t>2.Рок испоруке</w:t>
      </w:r>
    </w:p>
    <w:p w:rsidR="00FA3B7D" w:rsidRDefault="00FA3B7D" w:rsidP="00FA3B7D">
      <w:pPr>
        <w:rPr>
          <w:lang w:val="sr-Cyrl-CS"/>
        </w:rPr>
      </w:pPr>
      <w:r>
        <w:rPr>
          <w:lang w:val="sr-Cyrl-CS"/>
        </w:rPr>
        <w:tab/>
        <w:t xml:space="preserve">Бодовање : понуђени број дана /најмањи број  дана х </w:t>
      </w:r>
      <w:r>
        <w:rPr>
          <w:lang w:val="sr-Latn-CS"/>
        </w:rPr>
        <w:t>1</w:t>
      </w:r>
      <w:r>
        <w:rPr>
          <w:lang w:val="sr-Cyrl-CS"/>
        </w:rPr>
        <w:t>0 при чему број бодова одговара вредности добијеног количника.</w:t>
      </w:r>
    </w:p>
    <w:p w:rsidR="00FA3B7D" w:rsidRPr="00D65AF8" w:rsidRDefault="00FA3B7D" w:rsidP="00FA3B7D">
      <w:pPr>
        <w:rPr>
          <w:lang w:val="sr-Cyrl-CS"/>
        </w:rPr>
      </w:pPr>
    </w:p>
    <w:p w:rsidR="00FA3B7D" w:rsidRPr="00E048FE" w:rsidRDefault="00FA3B7D" w:rsidP="00FA3B7D">
      <w:pPr>
        <w:rPr>
          <w:lang w:val="sr-Cyrl-CS"/>
        </w:rPr>
      </w:pPr>
      <w:r>
        <w:rPr>
          <w:lang w:val="sr-Cyrl-CS"/>
        </w:rPr>
        <w:t>АВАНСНО ПЛАЋАЊЕ СЕ НЕЋЕ БОДОВАТИ</w:t>
      </w: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Default="00FA3B7D" w:rsidP="002B7551">
      <w:pPr>
        <w:tabs>
          <w:tab w:val="left" w:pos="912"/>
        </w:tabs>
        <w:spacing w:line="360" w:lineRule="auto"/>
        <w:jc w:val="both"/>
        <w:rPr>
          <w:b/>
          <w:lang w:val="sr-Cyrl-CS"/>
        </w:rPr>
      </w:pPr>
    </w:p>
    <w:p w:rsidR="00FA3B7D" w:rsidRPr="00C746D0" w:rsidRDefault="00FA3B7D" w:rsidP="00FA3B7D">
      <w:pPr>
        <w:rPr>
          <w:lang w:val="sr-Cyrl-CS"/>
        </w:rPr>
      </w:pPr>
      <w:r>
        <w:rPr>
          <w:lang w:val="sr-Cyrl-CS"/>
        </w:rPr>
        <w:t>ЈКП „ВИДРАК“ ВАЉЕВО</w:t>
      </w:r>
    </w:p>
    <w:p w:rsidR="00FA3B7D" w:rsidRPr="00753B41" w:rsidRDefault="00FA3B7D" w:rsidP="00FA3B7D">
      <w:pPr>
        <w:rPr>
          <w:lang w:val="sr-Cyrl-CS"/>
        </w:rPr>
      </w:pPr>
      <w:r>
        <w:rPr>
          <w:lang w:val="sr-Cyrl-CS"/>
        </w:rPr>
        <w:t>БР.</w:t>
      </w:r>
      <w:r>
        <w:t>01</w:t>
      </w:r>
      <w:r>
        <w:rPr>
          <w:lang w:val="sr-Cyrl-CS"/>
        </w:rPr>
        <w:t>-___________/1-16</w:t>
      </w:r>
    </w:p>
    <w:p w:rsidR="00FA3B7D" w:rsidRDefault="00FA3B7D" w:rsidP="00FA3B7D">
      <w:pPr>
        <w:spacing w:line="360" w:lineRule="auto"/>
      </w:pPr>
      <w:r>
        <w:rPr>
          <w:lang w:val="sr-Cyrl-CS"/>
        </w:rPr>
        <w:t>У Ваљеву __________.2016 год.</w:t>
      </w:r>
    </w:p>
    <w:p w:rsidR="00FA3B7D" w:rsidRPr="00FE0087" w:rsidRDefault="00FA3B7D" w:rsidP="00FA3B7D">
      <w:pPr>
        <w:spacing w:line="360" w:lineRule="auto"/>
      </w:pPr>
    </w:p>
    <w:p w:rsidR="00FA3B7D" w:rsidRDefault="00FA3B7D" w:rsidP="00FA3B7D">
      <w:pPr>
        <w:jc w:val="center"/>
        <w:rPr>
          <w:lang w:val="sr-Cyrl-CS"/>
        </w:rPr>
      </w:pPr>
      <w:r>
        <w:rPr>
          <w:lang w:val="sr-Cyrl-CS"/>
        </w:rPr>
        <w:t>У Г О В О Р</w:t>
      </w:r>
    </w:p>
    <w:p w:rsidR="00FA3B7D" w:rsidRDefault="00FA3B7D" w:rsidP="00FA3B7D">
      <w:pPr>
        <w:jc w:val="center"/>
        <w:rPr>
          <w:lang w:val="sr-Cyrl-CS"/>
        </w:rPr>
      </w:pPr>
      <w:r>
        <w:rPr>
          <w:lang w:val="sr-Cyrl-CS"/>
        </w:rPr>
        <w:t>о купопродаји пнеуматика</w:t>
      </w:r>
    </w:p>
    <w:p w:rsidR="00FA3B7D" w:rsidRDefault="00FA3B7D" w:rsidP="00FA3B7D">
      <w:pPr>
        <w:jc w:val="center"/>
        <w:rPr>
          <w:lang w:val="sr-Cyrl-CS"/>
        </w:rPr>
      </w:pPr>
      <w:r>
        <w:rPr>
          <w:lang w:val="sr-Cyrl-CS"/>
        </w:rPr>
        <w:t xml:space="preserve">Закључен дана ____________ 2016 год.између : </w:t>
      </w:r>
    </w:p>
    <w:p w:rsidR="00FA3B7D" w:rsidRDefault="00FA3B7D" w:rsidP="00FA3B7D">
      <w:pPr>
        <w:jc w:val="center"/>
        <w:rPr>
          <w:lang w:val="sr-Cyrl-CS"/>
        </w:rPr>
      </w:pPr>
    </w:p>
    <w:p w:rsidR="00FA3B7D" w:rsidRDefault="00FA3B7D" w:rsidP="00FA3B7D">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FA3B7D" w:rsidRPr="00FC6519" w:rsidRDefault="00FA3B7D" w:rsidP="00FA3B7D">
      <w:pPr>
        <w:jc w:val="both"/>
        <w:rPr>
          <w:b/>
          <w:sz w:val="28"/>
          <w:szCs w:val="28"/>
          <w:lang w:val="sr-Cyrl-CS"/>
        </w:rPr>
      </w:pPr>
      <w:r>
        <w:rPr>
          <w:b/>
          <w:sz w:val="28"/>
          <w:szCs w:val="28"/>
          <w:lang w:val="sr-Cyrl-CS"/>
        </w:rPr>
        <w:tab/>
      </w:r>
    </w:p>
    <w:p w:rsidR="00FA3B7D" w:rsidRDefault="00FA3B7D" w:rsidP="00FA3B7D">
      <w:pPr>
        <w:ind w:firstLine="720"/>
        <w:rPr>
          <w:b/>
          <w:sz w:val="28"/>
          <w:szCs w:val="28"/>
          <w:lang w:val="sr-Cyrl-CS"/>
        </w:rPr>
      </w:pPr>
      <w:r>
        <w:rPr>
          <w:b/>
          <w:sz w:val="28"/>
          <w:szCs w:val="28"/>
          <w:lang w:val="sr-Cyrl-CS"/>
        </w:rPr>
        <w:t>2.______________________________________ _ Мат.бр  __________________  Тек.рачун _______________________ПИБ ______________________ кога заступа __________________________________ у даљем тексту Продавац.</w:t>
      </w:r>
    </w:p>
    <w:p w:rsidR="00FA3B7D" w:rsidRPr="001B00F8" w:rsidRDefault="00FA3B7D" w:rsidP="00FA3B7D">
      <w:pPr>
        <w:ind w:firstLine="720"/>
        <w:rPr>
          <w:b/>
          <w:sz w:val="28"/>
          <w:szCs w:val="28"/>
          <w:lang w:val="sr-Cyrl-CS"/>
        </w:rPr>
      </w:pPr>
    </w:p>
    <w:p w:rsidR="00FA3B7D" w:rsidRDefault="00FA3B7D" w:rsidP="00FA3B7D">
      <w:r>
        <w:rPr>
          <w:lang w:val="sr-Cyrl-CS"/>
        </w:rPr>
        <w:tab/>
        <w:t>Уговорне стране овим уговором регулишу међусобна права и обавезе настале на основу јавне набавке  М 17/16.</w:t>
      </w:r>
    </w:p>
    <w:p w:rsidR="00FA3B7D" w:rsidRPr="00FE0087" w:rsidRDefault="00FA3B7D" w:rsidP="00FA3B7D">
      <w:r>
        <w:t>]</w:t>
      </w:r>
    </w:p>
    <w:p w:rsidR="00FA3B7D" w:rsidRDefault="00FA3B7D" w:rsidP="00FA3B7D">
      <w:pPr>
        <w:jc w:val="center"/>
        <w:rPr>
          <w:lang w:val="sr-Cyrl-CS"/>
        </w:rPr>
      </w:pPr>
      <w:r>
        <w:rPr>
          <w:lang w:val="sr-Cyrl-CS"/>
        </w:rPr>
        <w:t>ЧЛ.1.</w:t>
      </w:r>
    </w:p>
    <w:p w:rsidR="00FA3B7D" w:rsidRDefault="00FA3B7D" w:rsidP="00FA3B7D">
      <w:pPr>
        <w:jc w:val="both"/>
        <w:rPr>
          <w:lang w:val="sr-Cyrl-CS"/>
        </w:rPr>
      </w:pPr>
      <w:r>
        <w:rPr>
          <w:lang w:val="sr-Cyrl-CS"/>
        </w:rPr>
        <w:tab/>
        <w:t>Предмет уговора је куповина пнеуматика различитих профила и димензија..Понуђач се обавезује да поступи по понуди бр.____________________ од _______________ год и да  поступа професионално и изврши испоруку квалитетних добара.</w:t>
      </w:r>
    </w:p>
    <w:p w:rsidR="00FA3B7D" w:rsidRDefault="00FA3B7D" w:rsidP="00FA3B7D">
      <w:pPr>
        <w:jc w:val="both"/>
        <w:rPr>
          <w:lang w:val="sr-Cyrl-CS"/>
        </w:rPr>
      </w:pPr>
    </w:p>
    <w:p w:rsidR="00FA3B7D" w:rsidRDefault="00FA3B7D" w:rsidP="00FA3B7D">
      <w:pPr>
        <w:jc w:val="center"/>
        <w:rPr>
          <w:lang w:val="sr-Cyrl-CS"/>
        </w:rPr>
      </w:pPr>
      <w:r>
        <w:rPr>
          <w:lang w:val="sr-Cyrl-CS"/>
        </w:rPr>
        <w:t>ЧЛ.2.</w:t>
      </w:r>
    </w:p>
    <w:p w:rsidR="00FA3B7D" w:rsidRPr="006150E0" w:rsidRDefault="00FA3B7D" w:rsidP="00FA3B7D">
      <w:pPr>
        <w:jc w:val="both"/>
        <w:rPr>
          <w:lang w:val="sr-Cyrl-CS"/>
        </w:rPr>
      </w:pPr>
      <w:r>
        <w:rPr>
          <w:lang w:val="sr-Cyrl-CS"/>
        </w:rPr>
        <w:tab/>
        <w:t>Вредност добара по овом уговору биће утврђена на основу јединичних цена из понуде бр ______________________ и она износи ____________ дин без ПДВ-а, односно са ПДВ-ом _________ дин.</w:t>
      </w:r>
    </w:p>
    <w:p w:rsidR="00FA3B7D" w:rsidRPr="0040365A" w:rsidRDefault="00FA3B7D" w:rsidP="00FA3B7D">
      <w:pPr>
        <w:jc w:val="both"/>
        <w:rPr>
          <w:b/>
          <w:lang w:val="sr-Cyrl-CS"/>
        </w:rPr>
      </w:pPr>
      <w:r>
        <w:rPr>
          <w:b/>
          <w:lang w:val="sr-Cyrl-CS"/>
        </w:rPr>
        <w:t>Набавка пнеуматика ће се вршити до вредности од 1.200.000,00 дин без ПДВ-а колико је предвиђено планом набавки.</w:t>
      </w:r>
    </w:p>
    <w:p w:rsidR="00FA3B7D" w:rsidRPr="000D27AD" w:rsidRDefault="00FA3B7D" w:rsidP="00FA3B7D">
      <w:pPr>
        <w:jc w:val="both"/>
        <w:rPr>
          <w:b/>
          <w:lang w:val="sr-Cyrl-CS"/>
        </w:rPr>
      </w:pPr>
    </w:p>
    <w:p w:rsidR="00FA3B7D" w:rsidRDefault="00FA3B7D" w:rsidP="00FA3B7D">
      <w:pPr>
        <w:jc w:val="center"/>
        <w:rPr>
          <w:lang w:val="sr-Cyrl-CS"/>
        </w:rPr>
      </w:pPr>
      <w:r>
        <w:rPr>
          <w:lang w:val="sr-Cyrl-CS"/>
        </w:rPr>
        <w:t>ЧЛ.3.</w:t>
      </w:r>
    </w:p>
    <w:p w:rsidR="00FA3B7D" w:rsidRDefault="00FA3B7D" w:rsidP="00FA3B7D">
      <w:pPr>
        <w:jc w:val="both"/>
        <w:rPr>
          <w:lang w:val="sr-Cyrl-CS"/>
        </w:rPr>
      </w:pPr>
      <w:r>
        <w:rPr>
          <w:lang w:val="sr-Cyrl-CS"/>
        </w:rPr>
        <w:tab/>
        <w:t>Продавац  добара се обавезује да са испоруком добара почне одмах по потписивању уговора а на основу сукцесивних захтева Купца добара.Рок испоруке износи ____________ дан.</w:t>
      </w: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Pr="009B571D" w:rsidRDefault="00FA3B7D" w:rsidP="00FA3B7D">
      <w:pPr>
        <w:jc w:val="both"/>
        <w:rPr>
          <w:lang w:val="sr-Cyrl-CS"/>
        </w:rPr>
      </w:pPr>
    </w:p>
    <w:p w:rsidR="00FA3B7D" w:rsidRDefault="00FA3B7D" w:rsidP="00FA3B7D">
      <w:pPr>
        <w:jc w:val="center"/>
        <w:rPr>
          <w:lang w:val="sr-Cyrl-CS"/>
        </w:rPr>
      </w:pPr>
      <w:r>
        <w:rPr>
          <w:lang w:val="sr-Cyrl-CS"/>
        </w:rPr>
        <w:t>ЧЛ.4.</w:t>
      </w:r>
    </w:p>
    <w:p w:rsidR="00FA3B7D" w:rsidRDefault="00FA3B7D" w:rsidP="00FA3B7D">
      <w:pPr>
        <w:jc w:val="both"/>
        <w:rPr>
          <w:lang w:val="sr-Cyrl-CS"/>
        </w:rPr>
      </w:pPr>
      <w:r>
        <w:rPr>
          <w:lang w:val="sr-Cyrl-CS"/>
        </w:rPr>
        <w:tab/>
        <w:t xml:space="preserve">Плаћање испоручених добара вршиће се у року </w:t>
      </w:r>
      <w:r>
        <w:rPr>
          <w:b/>
          <w:u w:val="single"/>
          <w:lang w:val="sr-Cyrl-CS"/>
        </w:rPr>
        <w:t>од 45 дана_</w:t>
      </w:r>
      <w:r>
        <w:rPr>
          <w:lang w:val="sr-Cyrl-CS"/>
        </w:rPr>
        <w:t>од дана испостављања фактуре.</w:t>
      </w:r>
    </w:p>
    <w:p w:rsidR="00FA3B7D" w:rsidRPr="00FE0087" w:rsidRDefault="00FA3B7D" w:rsidP="00FA3B7D">
      <w:pPr>
        <w:jc w:val="both"/>
      </w:pPr>
      <w:r>
        <w:rPr>
          <w:lang w:val="sr-Cyrl-CS"/>
        </w:rPr>
        <w:t>Место испоруке ФЦО ВАЉЕВО о трошку Продавца Добара.Гарантни рок на понуђене пнеуматике износи ____________________________у зависности од врсте пнеуматика.</w:t>
      </w: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Default="00FA3B7D" w:rsidP="00FA3B7D">
      <w:pPr>
        <w:jc w:val="both"/>
        <w:rPr>
          <w:lang w:val="sr-Cyrl-CS"/>
        </w:rPr>
      </w:pPr>
    </w:p>
    <w:p w:rsidR="00FA3B7D" w:rsidRPr="00D005EF" w:rsidRDefault="00FA3B7D" w:rsidP="00FA3B7D">
      <w:pPr>
        <w:jc w:val="both"/>
        <w:rPr>
          <w:lang w:val="sr-Cyrl-CS"/>
        </w:rPr>
      </w:pPr>
    </w:p>
    <w:p w:rsidR="00FA3B7D" w:rsidRPr="005E3DA3" w:rsidRDefault="00FA3B7D" w:rsidP="00FA3B7D">
      <w:pPr>
        <w:jc w:val="both"/>
        <w:rPr>
          <w:lang w:val="sr-Latn-CS"/>
        </w:rPr>
      </w:pPr>
    </w:p>
    <w:p w:rsidR="00FA3B7D" w:rsidRDefault="00FA3B7D" w:rsidP="00FA3B7D">
      <w:pPr>
        <w:jc w:val="center"/>
        <w:rPr>
          <w:lang w:val="sr-Cyrl-CS"/>
        </w:rPr>
      </w:pPr>
      <w:r>
        <w:rPr>
          <w:lang w:val="sr-Cyrl-CS"/>
        </w:rPr>
        <w:t>ЧЛ.5</w:t>
      </w:r>
    </w:p>
    <w:p w:rsidR="00FA3B7D" w:rsidRPr="005400B1" w:rsidRDefault="00FA3B7D" w:rsidP="00FA3B7D">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A3B7D" w:rsidRDefault="00FA3B7D" w:rsidP="00FA3B7D">
      <w:pPr>
        <w:jc w:val="both"/>
        <w:rPr>
          <w:lang w:val="sr-Latn-CS"/>
        </w:rPr>
      </w:pPr>
    </w:p>
    <w:p w:rsidR="00FA3B7D" w:rsidRPr="005400B1" w:rsidRDefault="00FA3B7D" w:rsidP="00FA3B7D">
      <w:pPr>
        <w:jc w:val="both"/>
        <w:rPr>
          <w:lang w:val="sr-Cyrl-CS"/>
        </w:rPr>
      </w:pPr>
    </w:p>
    <w:p w:rsidR="00FA3B7D" w:rsidRPr="005E3DA3" w:rsidRDefault="00FA3B7D" w:rsidP="00FA3B7D">
      <w:pPr>
        <w:jc w:val="center"/>
        <w:rPr>
          <w:lang w:val="sr-Latn-CS"/>
        </w:rPr>
      </w:pPr>
      <w:r>
        <w:rPr>
          <w:lang w:val="sr-Cyrl-CS"/>
        </w:rPr>
        <w:t>ЧЛ.6</w:t>
      </w:r>
    </w:p>
    <w:p w:rsidR="00FA3B7D" w:rsidRDefault="00FA3B7D" w:rsidP="00FA3B7D">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FA3B7D" w:rsidRPr="005E3DA3" w:rsidRDefault="00FA3B7D" w:rsidP="00FA3B7D">
      <w:pPr>
        <w:jc w:val="both"/>
        <w:rPr>
          <w:lang w:val="sr-Latn-CS"/>
        </w:rPr>
      </w:pPr>
    </w:p>
    <w:p w:rsidR="00FA3B7D" w:rsidRDefault="00FA3B7D" w:rsidP="00FA3B7D">
      <w:pPr>
        <w:jc w:val="center"/>
        <w:rPr>
          <w:lang w:val="sr-Cyrl-CS"/>
        </w:rPr>
      </w:pPr>
      <w:r>
        <w:rPr>
          <w:lang w:val="sr-Cyrl-CS"/>
        </w:rPr>
        <w:t>ЧЛ.7</w:t>
      </w:r>
    </w:p>
    <w:p w:rsidR="00FA3B7D" w:rsidRDefault="00FA3B7D" w:rsidP="00FA3B7D">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FA3B7D" w:rsidRPr="005E3DA3" w:rsidRDefault="00FA3B7D" w:rsidP="00FA3B7D">
      <w:pPr>
        <w:jc w:val="both"/>
        <w:rPr>
          <w:lang w:val="sr-Latn-CS"/>
        </w:rPr>
      </w:pPr>
    </w:p>
    <w:p w:rsidR="00FA3B7D" w:rsidRDefault="00FA3B7D" w:rsidP="00FA3B7D">
      <w:pPr>
        <w:jc w:val="center"/>
        <w:rPr>
          <w:lang w:val="sr-Cyrl-CS"/>
        </w:rPr>
      </w:pPr>
      <w:r>
        <w:rPr>
          <w:lang w:val="sr-Cyrl-CS"/>
        </w:rPr>
        <w:t>ЧЛ.8</w:t>
      </w:r>
    </w:p>
    <w:p w:rsidR="00FA3B7D" w:rsidRDefault="00FA3B7D" w:rsidP="00FA3B7D">
      <w:pPr>
        <w:jc w:val="both"/>
        <w:rPr>
          <w:lang w:val="sr-Latn-CS"/>
        </w:rPr>
      </w:pPr>
      <w:r>
        <w:rPr>
          <w:lang w:val="sr-Cyrl-CS"/>
        </w:rPr>
        <w:tab/>
        <w:t>Уговор је сачињен у 04 (четири) истоветна примерка од којих по 2 (два) примерка задржава свака уговорна страна.</w:t>
      </w:r>
    </w:p>
    <w:p w:rsidR="00FA3B7D" w:rsidRDefault="00FA3B7D" w:rsidP="00FA3B7D">
      <w:pPr>
        <w:jc w:val="both"/>
        <w:rPr>
          <w:lang w:val="sr-Latn-CS"/>
        </w:rPr>
      </w:pPr>
    </w:p>
    <w:p w:rsidR="00FA3B7D" w:rsidRDefault="00FA3B7D" w:rsidP="00FA3B7D">
      <w:pPr>
        <w:jc w:val="both"/>
        <w:rPr>
          <w:lang w:val="sr-Latn-CS"/>
        </w:rPr>
      </w:pPr>
    </w:p>
    <w:p w:rsidR="00FA3B7D" w:rsidRPr="005E3DA3" w:rsidRDefault="00FA3B7D" w:rsidP="00FA3B7D">
      <w:pPr>
        <w:jc w:val="both"/>
        <w:rPr>
          <w:lang w:val="sr-Latn-CS"/>
        </w:rPr>
      </w:pPr>
    </w:p>
    <w:p w:rsidR="00FA3B7D" w:rsidRDefault="00FA3B7D" w:rsidP="00FA3B7D">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Pr>
          <w:lang w:val="sr-Latn-CS"/>
        </w:rPr>
        <w:tab/>
      </w:r>
      <w:r>
        <w:rPr>
          <w:lang w:val="sr-Latn-CS"/>
        </w:rPr>
        <w:tab/>
      </w:r>
      <w:r>
        <w:rPr>
          <w:lang w:val="sr-Latn-CS"/>
        </w:rPr>
        <w:tab/>
      </w:r>
      <w:r>
        <w:rPr>
          <w:lang w:val="sr-Cyrl-CS"/>
        </w:rPr>
        <w:t>ПРОДАВАЦ ДОБАРА</w:t>
      </w:r>
      <w:r>
        <w:rPr>
          <w:lang w:val="sr-Cyrl-CS"/>
        </w:rPr>
        <w:tab/>
      </w:r>
      <w:r>
        <w:rPr>
          <w:lang w:val="sr-Cyrl-CS"/>
        </w:rPr>
        <w:tab/>
      </w:r>
      <w:r>
        <w:rPr>
          <w:lang w:val="sr-Cyrl-CS"/>
        </w:rPr>
        <w:tab/>
      </w:r>
    </w:p>
    <w:p w:rsidR="00FA3B7D" w:rsidRPr="005E3DA3" w:rsidRDefault="00FA3B7D" w:rsidP="00FA3B7D">
      <w:pPr>
        <w:jc w:val="both"/>
        <w:rPr>
          <w:lang w:val="sr-Latn-CS"/>
        </w:rPr>
      </w:pPr>
      <w:r>
        <w:rPr>
          <w:lang w:val="sr-Cyrl-CS"/>
        </w:rPr>
        <w:t xml:space="preserve">           ЈКП „ВИДРАК“ ВАЉЕВО</w:t>
      </w:r>
      <w:r>
        <w:rPr>
          <w:lang w:val="sr-Cyrl-CS"/>
        </w:rPr>
        <w:tab/>
      </w:r>
      <w:r>
        <w:rPr>
          <w:lang w:val="sr-Cyrl-CS"/>
        </w:rPr>
        <w:tab/>
        <w:t xml:space="preserve">       </w:t>
      </w:r>
      <w:r>
        <w:rPr>
          <w:lang w:val="sr-Cyrl-CS"/>
        </w:rPr>
        <w:tab/>
        <w:t xml:space="preserve">      </w:t>
      </w:r>
      <w:r>
        <w:rPr>
          <w:lang w:val="sr-Cyrl-CS"/>
        </w:rPr>
        <w:tab/>
      </w:r>
      <w:r>
        <w:rPr>
          <w:lang w:val="sr-Cyrl-CS"/>
        </w:rPr>
        <w:tab/>
        <w:t xml:space="preserve">     </w:t>
      </w:r>
    </w:p>
    <w:p w:rsidR="00FA3B7D" w:rsidRDefault="00FA3B7D" w:rsidP="00FA3B7D">
      <w:pPr>
        <w:jc w:val="both"/>
        <w:rPr>
          <w:lang w:val="sr-Cyrl-CS"/>
        </w:rPr>
      </w:pPr>
      <w:r>
        <w:rPr>
          <w:lang w:val="sr-Latn-CS"/>
        </w:rPr>
        <w:t xml:space="preserve">    </w:t>
      </w:r>
      <w:r>
        <w:rPr>
          <w:lang w:val="sr-Cyrl-CS"/>
        </w:rPr>
        <w:t>_____________________________</w:t>
      </w:r>
      <w:r>
        <w:rPr>
          <w:lang w:val="sr-Cyrl-CS"/>
        </w:rPr>
        <w:tab/>
      </w:r>
      <w:r>
        <w:rPr>
          <w:lang w:val="sr-Cyrl-CS"/>
        </w:rPr>
        <w:tab/>
      </w:r>
      <w:r>
        <w:rPr>
          <w:lang w:val="sr-Cyrl-CS"/>
        </w:rPr>
        <w:tab/>
      </w:r>
      <w:r>
        <w:rPr>
          <w:lang w:val="sr-Latn-CS"/>
        </w:rPr>
        <w:t xml:space="preserve">             </w:t>
      </w:r>
      <w:r>
        <w:rPr>
          <w:lang w:val="sr-Cyrl-CS"/>
        </w:rPr>
        <w:t>_____________________________</w:t>
      </w: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Pr="005400B1" w:rsidRDefault="00FA3B7D" w:rsidP="00FA3B7D">
      <w:pPr>
        <w:rPr>
          <w:lang w:val="sr-Cyrl-CS"/>
        </w:rPr>
      </w:pPr>
    </w:p>
    <w:p w:rsidR="00FA3B7D" w:rsidRDefault="00FA3B7D" w:rsidP="00FA3B7D"/>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Pr="00052E72" w:rsidRDefault="00FA3B7D" w:rsidP="00FA3B7D">
      <w:pPr>
        <w:rPr>
          <w:lang w:val="sr-Cyrl-CS"/>
        </w:rPr>
      </w:pPr>
    </w:p>
    <w:p w:rsidR="00FA3B7D" w:rsidRDefault="00FA3B7D" w:rsidP="00FA3B7D"/>
    <w:p w:rsidR="00FA3B7D" w:rsidRPr="004C0043" w:rsidRDefault="00FA3B7D" w:rsidP="00FA3B7D">
      <w:pPr>
        <w:rPr>
          <w:lang w:val="sr-Cyrl-CS"/>
        </w:rPr>
      </w:pPr>
    </w:p>
    <w:p w:rsidR="00FA3B7D" w:rsidRDefault="00FA3B7D" w:rsidP="00FA3B7D">
      <w:pPr>
        <w:rPr>
          <w:lang w:val="sr-Cyrl-CS"/>
        </w:rPr>
      </w:pPr>
    </w:p>
    <w:p w:rsidR="00FA3B7D" w:rsidRDefault="00FA3B7D" w:rsidP="00FA3B7D">
      <w:pPr>
        <w:tabs>
          <w:tab w:val="left" w:pos="912"/>
        </w:tabs>
        <w:spacing w:line="360" w:lineRule="auto"/>
        <w:jc w:val="center"/>
        <w:rPr>
          <w:b/>
          <w:lang w:val="sr-Cyrl-CS"/>
        </w:rPr>
      </w:pPr>
      <w:r>
        <w:rPr>
          <w:b/>
          <w:lang w:val="sr-Cyrl-CS"/>
        </w:rPr>
        <w:t>ОБРАЗАЦ ТРОШКОВА ПРИПРЕМА ПОНУДЕ</w:t>
      </w:r>
    </w:p>
    <w:p w:rsidR="00FA3B7D" w:rsidRDefault="00FA3B7D" w:rsidP="00FA3B7D">
      <w:pPr>
        <w:tabs>
          <w:tab w:val="left" w:pos="912"/>
        </w:tabs>
        <w:spacing w:line="360" w:lineRule="auto"/>
        <w:rPr>
          <w:b/>
          <w:lang w:val="sr-Cyrl-CS"/>
        </w:rPr>
      </w:pPr>
    </w:p>
    <w:p w:rsidR="00FA3B7D" w:rsidRPr="00E048FE" w:rsidRDefault="00FA3B7D" w:rsidP="00FA3B7D">
      <w:pPr>
        <w:tabs>
          <w:tab w:val="left" w:pos="912"/>
        </w:tabs>
        <w:spacing w:line="360" w:lineRule="auto"/>
        <w:rPr>
          <w:b/>
          <w:lang w:val="sr-Cyrl-CS"/>
        </w:rPr>
      </w:pPr>
      <w:r>
        <w:rPr>
          <w:b/>
          <w:lang w:val="sr-Cyrl-CS"/>
        </w:rPr>
        <w:tab/>
        <w:t xml:space="preserve">У складу са чл.19.Правилника о обавезним елементима конкурсне документације „С.Гласник РС 68/2015“ потребно је навести трошкове које је понуђач имао у поступку припремања понуде по предмету јавне набавке </w:t>
      </w:r>
      <w:r>
        <w:rPr>
          <w:b/>
          <w:lang w:val="sr-Latn-CS"/>
        </w:rPr>
        <w:t xml:space="preserve">M </w:t>
      </w:r>
      <w:r>
        <w:rPr>
          <w:b/>
          <w:lang w:val="sr-Cyrl-CS"/>
        </w:rPr>
        <w:t>17</w:t>
      </w:r>
      <w:r>
        <w:rPr>
          <w:b/>
          <w:lang w:val="sr-Latn-CS"/>
        </w:rPr>
        <w:t>1</w:t>
      </w:r>
      <w:r>
        <w:rPr>
          <w:b/>
          <w:lang w:val="sr-Cyrl-CS"/>
        </w:rPr>
        <w:t>6</w:t>
      </w:r>
    </w:p>
    <w:p w:rsidR="00FA3B7D" w:rsidRDefault="00FA3B7D" w:rsidP="00FA3B7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FA3B7D" w:rsidTr="00C975AC">
        <w:tc>
          <w:tcPr>
            <w:tcW w:w="648" w:type="dxa"/>
          </w:tcPr>
          <w:p w:rsidR="00FA3B7D" w:rsidRPr="00241D28" w:rsidRDefault="00FA3B7D" w:rsidP="00C975AC">
            <w:pPr>
              <w:tabs>
                <w:tab w:val="left" w:pos="912"/>
              </w:tabs>
              <w:spacing w:line="360" w:lineRule="auto"/>
              <w:jc w:val="center"/>
              <w:rPr>
                <w:b/>
                <w:lang w:val="sr-Cyrl-CS"/>
              </w:rPr>
            </w:pPr>
            <w:r w:rsidRPr="00241D28">
              <w:rPr>
                <w:b/>
                <w:lang w:val="sr-Cyrl-CS"/>
              </w:rPr>
              <w:t>Р.бр</w:t>
            </w:r>
          </w:p>
        </w:tc>
        <w:tc>
          <w:tcPr>
            <w:tcW w:w="4140" w:type="dxa"/>
          </w:tcPr>
          <w:p w:rsidR="00FA3B7D" w:rsidRPr="00241D28" w:rsidRDefault="00FA3B7D" w:rsidP="00C975AC">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FA3B7D" w:rsidRPr="00241D28" w:rsidRDefault="00FA3B7D" w:rsidP="00C975AC">
            <w:pPr>
              <w:tabs>
                <w:tab w:val="left" w:pos="912"/>
              </w:tabs>
              <w:spacing w:line="360" w:lineRule="auto"/>
              <w:jc w:val="center"/>
              <w:rPr>
                <w:b/>
                <w:lang w:val="sr-Cyrl-CS"/>
              </w:rPr>
            </w:pPr>
            <w:r w:rsidRPr="00241D28">
              <w:rPr>
                <w:b/>
                <w:lang w:val="sr-Cyrl-CS"/>
              </w:rPr>
              <w:t>Износ</w:t>
            </w:r>
          </w:p>
        </w:tc>
      </w:tr>
      <w:tr w:rsidR="00FA3B7D" w:rsidTr="00C975AC">
        <w:tc>
          <w:tcPr>
            <w:tcW w:w="648" w:type="dxa"/>
          </w:tcPr>
          <w:p w:rsidR="00FA3B7D" w:rsidRPr="00241D28" w:rsidRDefault="00FA3B7D" w:rsidP="00C975AC">
            <w:pPr>
              <w:tabs>
                <w:tab w:val="left" w:pos="912"/>
              </w:tabs>
              <w:spacing w:line="360" w:lineRule="auto"/>
              <w:rPr>
                <w:b/>
                <w:lang w:val="sr-Cyrl-CS"/>
              </w:rPr>
            </w:pPr>
            <w:r w:rsidRPr="00241D28">
              <w:rPr>
                <w:b/>
                <w:lang w:val="sr-Cyrl-CS"/>
              </w:rPr>
              <w:t>1</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r w:rsidR="00FA3B7D" w:rsidTr="00C975AC">
        <w:tc>
          <w:tcPr>
            <w:tcW w:w="648" w:type="dxa"/>
          </w:tcPr>
          <w:p w:rsidR="00FA3B7D" w:rsidRPr="00241D28" w:rsidRDefault="00FA3B7D" w:rsidP="00C975AC">
            <w:pPr>
              <w:tabs>
                <w:tab w:val="left" w:pos="912"/>
              </w:tabs>
              <w:spacing w:line="360" w:lineRule="auto"/>
              <w:rPr>
                <w:b/>
                <w:lang w:val="sr-Cyrl-CS"/>
              </w:rPr>
            </w:pPr>
            <w:r w:rsidRPr="00241D28">
              <w:rPr>
                <w:b/>
                <w:lang w:val="sr-Cyrl-CS"/>
              </w:rPr>
              <w:t>2</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r w:rsidR="00FA3B7D" w:rsidTr="00C975AC">
        <w:tc>
          <w:tcPr>
            <w:tcW w:w="648" w:type="dxa"/>
          </w:tcPr>
          <w:p w:rsidR="00FA3B7D" w:rsidRPr="00241D28" w:rsidRDefault="00FA3B7D" w:rsidP="00C975AC">
            <w:pPr>
              <w:tabs>
                <w:tab w:val="left" w:pos="912"/>
              </w:tabs>
              <w:spacing w:line="360" w:lineRule="auto"/>
              <w:rPr>
                <w:b/>
                <w:lang w:val="sr-Cyrl-CS"/>
              </w:rPr>
            </w:pPr>
            <w:r w:rsidRPr="00241D28">
              <w:rPr>
                <w:b/>
                <w:lang w:val="sr-Cyrl-CS"/>
              </w:rPr>
              <w:t>3</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r w:rsidR="00FA3B7D" w:rsidTr="00C975AC">
        <w:tc>
          <w:tcPr>
            <w:tcW w:w="648" w:type="dxa"/>
          </w:tcPr>
          <w:p w:rsidR="00FA3B7D" w:rsidRPr="00241D28" w:rsidRDefault="00FA3B7D" w:rsidP="00C975AC">
            <w:pPr>
              <w:tabs>
                <w:tab w:val="left" w:pos="912"/>
              </w:tabs>
              <w:spacing w:line="360" w:lineRule="auto"/>
              <w:rPr>
                <w:b/>
                <w:lang w:val="sr-Cyrl-CS"/>
              </w:rPr>
            </w:pPr>
            <w:r w:rsidRPr="00241D28">
              <w:rPr>
                <w:b/>
                <w:lang w:val="sr-Cyrl-CS"/>
              </w:rPr>
              <w:t>4</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r w:rsidR="00FA3B7D" w:rsidTr="00C975AC">
        <w:tc>
          <w:tcPr>
            <w:tcW w:w="648" w:type="dxa"/>
          </w:tcPr>
          <w:p w:rsidR="00FA3B7D" w:rsidRPr="00241D28" w:rsidRDefault="00FA3B7D" w:rsidP="00C975AC">
            <w:pPr>
              <w:tabs>
                <w:tab w:val="left" w:pos="912"/>
              </w:tabs>
              <w:spacing w:line="360" w:lineRule="auto"/>
              <w:rPr>
                <w:b/>
                <w:lang w:val="sr-Cyrl-CS"/>
              </w:rPr>
            </w:pPr>
            <w:r>
              <w:rPr>
                <w:b/>
                <w:lang w:val="sr-Cyrl-CS"/>
              </w:rPr>
              <w:t>5.</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r w:rsidR="00FA3B7D" w:rsidTr="00C975AC">
        <w:tc>
          <w:tcPr>
            <w:tcW w:w="648" w:type="dxa"/>
          </w:tcPr>
          <w:p w:rsidR="00FA3B7D" w:rsidRPr="00241D28" w:rsidRDefault="00FA3B7D" w:rsidP="00C975AC">
            <w:pPr>
              <w:tabs>
                <w:tab w:val="left" w:pos="912"/>
              </w:tabs>
              <w:spacing w:line="360" w:lineRule="auto"/>
              <w:rPr>
                <w:b/>
                <w:lang w:val="sr-Cyrl-CS"/>
              </w:rPr>
            </w:pPr>
            <w:r>
              <w:rPr>
                <w:b/>
                <w:lang w:val="sr-Cyrl-CS"/>
              </w:rPr>
              <w:t>6.</w:t>
            </w:r>
          </w:p>
        </w:tc>
        <w:tc>
          <w:tcPr>
            <w:tcW w:w="4140" w:type="dxa"/>
          </w:tcPr>
          <w:p w:rsidR="00FA3B7D" w:rsidRPr="00241D28" w:rsidRDefault="00FA3B7D" w:rsidP="00C975AC">
            <w:pPr>
              <w:tabs>
                <w:tab w:val="left" w:pos="912"/>
              </w:tabs>
              <w:spacing w:line="360" w:lineRule="auto"/>
              <w:rPr>
                <w:b/>
                <w:lang w:val="sr-Cyrl-CS"/>
              </w:rPr>
            </w:pPr>
          </w:p>
        </w:tc>
        <w:tc>
          <w:tcPr>
            <w:tcW w:w="2700" w:type="dxa"/>
          </w:tcPr>
          <w:p w:rsidR="00FA3B7D" w:rsidRPr="00241D28" w:rsidRDefault="00FA3B7D" w:rsidP="00C975AC">
            <w:pPr>
              <w:tabs>
                <w:tab w:val="left" w:pos="912"/>
              </w:tabs>
              <w:spacing w:line="360" w:lineRule="auto"/>
              <w:rPr>
                <w:b/>
                <w:lang w:val="sr-Cyrl-CS"/>
              </w:rPr>
            </w:pPr>
          </w:p>
        </w:tc>
      </w:tr>
    </w:tbl>
    <w:p w:rsidR="00FA3B7D" w:rsidRPr="005E1619" w:rsidRDefault="00FA3B7D" w:rsidP="00FA3B7D">
      <w:pPr>
        <w:tabs>
          <w:tab w:val="left" w:pos="912"/>
        </w:tabs>
        <w:spacing w:line="360" w:lineRule="auto"/>
        <w:rPr>
          <w:b/>
          <w:lang w:val="sr-Cyrl-CS"/>
        </w:rPr>
      </w:pPr>
    </w:p>
    <w:p w:rsidR="00FA3B7D" w:rsidRDefault="00FA3B7D" w:rsidP="00FA3B7D">
      <w:pPr>
        <w:tabs>
          <w:tab w:val="left" w:pos="912"/>
        </w:tabs>
        <w:spacing w:line="360" w:lineRule="auto"/>
        <w:jc w:val="both"/>
        <w:rPr>
          <w:b/>
        </w:rPr>
      </w:pPr>
    </w:p>
    <w:p w:rsidR="00FA3B7D" w:rsidRDefault="00FA3B7D" w:rsidP="00FA3B7D">
      <w:pPr>
        <w:tabs>
          <w:tab w:val="left" w:pos="912"/>
        </w:tabs>
        <w:spacing w:line="360" w:lineRule="auto"/>
        <w:jc w:val="both"/>
        <w:rPr>
          <w:b/>
        </w:rPr>
      </w:pPr>
    </w:p>
    <w:p w:rsidR="00FA3B7D" w:rsidRDefault="00FA3B7D" w:rsidP="00FA3B7D">
      <w:pPr>
        <w:tabs>
          <w:tab w:val="left" w:pos="912"/>
        </w:tabs>
        <w:spacing w:line="360" w:lineRule="auto"/>
        <w:jc w:val="both"/>
        <w:rPr>
          <w:b/>
        </w:rPr>
      </w:pPr>
    </w:p>
    <w:p w:rsidR="00FA3B7D" w:rsidRDefault="00FA3B7D" w:rsidP="00FA3B7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FA3B7D" w:rsidRPr="005E1619" w:rsidRDefault="00FA3B7D" w:rsidP="00FA3B7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A3B7D" w:rsidRDefault="00FA3B7D" w:rsidP="00FA3B7D">
      <w:pPr>
        <w:tabs>
          <w:tab w:val="left" w:pos="912"/>
        </w:tabs>
        <w:spacing w:line="360" w:lineRule="auto"/>
        <w:jc w:val="both"/>
        <w:rPr>
          <w:b/>
        </w:rPr>
      </w:pPr>
    </w:p>
    <w:p w:rsidR="00FA3B7D" w:rsidRDefault="00FA3B7D" w:rsidP="00FA3B7D">
      <w:pPr>
        <w:spacing w:after="200" w:line="276" w:lineRule="auto"/>
        <w:rPr>
          <w:b/>
        </w:rPr>
      </w:pPr>
      <w:r>
        <w:rPr>
          <w:b/>
        </w:rPr>
        <w:br w:type="page"/>
      </w:r>
    </w:p>
    <w:p w:rsidR="00FA3B7D" w:rsidRDefault="00FA3B7D" w:rsidP="00FA3B7D">
      <w:pPr>
        <w:spacing w:after="200" w:line="276" w:lineRule="auto"/>
        <w:rPr>
          <w:b/>
        </w:rPr>
        <w:sectPr w:rsidR="00FA3B7D" w:rsidSect="00F904D6">
          <w:headerReference w:type="default" r:id="rId12"/>
          <w:footerReference w:type="default" r:id="rId13"/>
          <w:pgSz w:w="12240" w:h="15840"/>
          <w:pgMar w:top="907" w:right="907" w:bottom="1021" w:left="1021" w:header="856" w:footer="119" w:gutter="0"/>
          <w:cols w:space="720"/>
          <w:docGrid w:linePitch="360"/>
        </w:sectPr>
      </w:pPr>
      <w:r>
        <w:rPr>
          <w:b/>
        </w:rPr>
        <w:lastRenderedPageBreak/>
        <w:br w:type="page"/>
      </w:r>
    </w:p>
    <w:p w:rsidR="00FA3B7D" w:rsidRDefault="00FA3B7D" w:rsidP="00FA3B7D">
      <w:pPr>
        <w:spacing w:after="200" w:line="276" w:lineRule="auto"/>
        <w:rPr>
          <w:b/>
        </w:rPr>
      </w:pPr>
    </w:p>
    <w:p w:rsidR="00FA3B7D" w:rsidRDefault="00FA3B7D" w:rsidP="00FA3B7D">
      <w:pPr>
        <w:tabs>
          <w:tab w:val="left" w:pos="912"/>
        </w:tabs>
        <w:spacing w:line="360" w:lineRule="auto"/>
        <w:jc w:val="both"/>
        <w:rPr>
          <w:b/>
        </w:rPr>
      </w:pPr>
    </w:p>
    <w:p w:rsidR="00FA3B7D" w:rsidRPr="000900A3" w:rsidRDefault="00FA3B7D" w:rsidP="00FA3B7D">
      <w:pPr>
        <w:ind w:left="-284"/>
        <w:rPr>
          <w:b/>
          <w:lang w:val="sr-Cyrl-CS"/>
        </w:rPr>
      </w:pPr>
      <w:r w:rsidRPr="000900A3">
        <w:rPr>
          <w:b/>
          <w:lang w:val="sr-Cyrl-CS"/>
        </w:rPr>
        <w:t xml:space="preserve">           ГУМЕ МОРАЈУ БИТИ ПРОИЗВЕДЕНЕ НАЈКАСНИЈЕ У ДРУГОЈ ПОЛОВИНИ  201</w:t>
      </w:r>
      <w:r>
        <w:rPr>
          <w:b/>
          <w:lang w:val="sr-Cyrl-CS"/>
        </w:rPr>
        <w:t>5</w:t>
      </w:r>
      <w:r w:rsidRPr="000900A3">
        <w:rPr>
          <w:b/>
          <w:lang w:val="sr-Cyrl-CS"/>
        </w:rPr>
        <w:t xml:space="preserve">  ГОДИНЕ</w:t>
      </w:r>
    </w:p>
    <w:p w:rsidR="00FA3B7D" w:rsidRPr="006A0ABE" w:rsidRDefault="00FA3B7D" w:rsidP="00FA3B7D">
      <w:pPr>
        <w:ind w:left="-284"/>
        <w:rPr>
          <w:b/>
        </w:rPr>
      </w:pPr>
      <w:r w:rsidRPr="000900A3">
        <w:rPr>
          <w:b/>
          <w:lang w:val="sr-Cyrl-CS"/>
        </w:rPr>
        <w:t xml:space="preserve">          </w:t>
      </w:r>
      <w:r>
        <w:rPr>
          <w:b/>
        </w:rPr>
        <w:t xml:space="preserve"> </w:t>
      </w:r>
      <w:r w:rsidRPr="000900A3">
        <w:rPr>
          <w:b/>
          <w:lang w:val="sr-Cyrl-CS"/>
        </w:rPr>
        <w:t>ГАРАНТНИ РОК ЗА ГУМЕ МОРА БИТИ МИНИМУМ   24  МЕСЕЦА</w:t>
      </w:r>
    </w:p>
    <w:p w:rsidR="00FA3B7D" w:rsidRPr="006A0ABE" w:rsidRDefault="00FA3B7D" w:rsidP="00FA3B7D">
      <w:pPr>
        <w:ind w:left="284"/>
        <w:rPr>
          <w:b/>
          <w:sz w:val="28"/>
          <w:szCs w:val="28"/>
          <w:lang w:val="sr-Cyrl-CS"/>
        </w:rPr>
      </w:pPr>
      <w:r w:rsidRPr="000900A3">
        <w:rPr>
          <w:b/>
          <w:lang w:val="sr-Cyrl-CS"/>
        </w:rPr>
        <w:t xml:space="preserve">       </w:t>
      </w:r>
      <w:r w:rsidRPr="000900A3">
        <w:rPr>
          <w:b/>
          <w:lang w:val="sr-Cyrl-CS"/>
        </w:rPr>
        <w:tab/>
      </w:r>
      <w:r w:rsidRPr="006A0ABE">
        <w:rPr>
          <w:b/>
          <w:sz w:val="28"/>
          <w:szCs w:val="28"/>
          <w:lang w:val="sr-Cyrl-CS"/>
        </w:rPr>
        <w:t>Понуђач има могућност да уколико не може да понуди  тражену робну марку,понуди цену за одговарајући производ,  с тим  што је у празном пољу техничке спецификације дужан да упише који одговарајући артикал нуди.</w:t>
      </w:r>
    </w:p>
    <w:p w:rsidR="00FA3B7D" w:rsidRPr="006A0ABE" w:rsidRDefault="00FA3B7D" w:rsidP="00FA3B7D">
      <w:pPr>
        <w:spacing w:after="120"/>
        <w:ind w:left="284"/>
        <w:rPr>
          <w:b/>
          <w:sz w:val="28"/>
          <w:szCs w:val="28"/>
          <w:lang w:val="sr-Cyrl-CS"/>
        </w:rPr>
      </w:pPr>
      <w:r w:rsidRPr="006A0ABE">
        <w:rPr>
          <w:b/>
          <w:sz w:val="28"/>
          <w:szCs w:val="28"/>
          <w:lang w:val="sr-Cyrl-CS"/>
        </w:rPr>
        <w:t xml:space="preserve">  Терет доказивања еквивалентности,односно да је нешто одговарајуће, лежи на понуђачу.</w:t>
      </w:r>
    </w:p>
    <w:p w:rsidR="00FA3B7D" w:rsidRPr="00676FA3" w:rsidRDefault="00FA3B7D" w:rsidP="00FA3B7D">
      <w:pPr>
        <w:ind w:left="284"/>
        <w:rPr>
          <w:b/>
          <w:sz w:val="26"/>
          <w:szCs w:val="26"/>
        </w:rPr>
      </w:pPr>
      <w:r w:rsidRPr="00676FA3">
        <w:rPr>
          <w:b/>
          <w:sz w:val="26"/>
          <w:szCs w:val="26"/>
          <w:lang w:val="sr-Cyrl-CS"/>
        </w:rPr>
        <w:t xml:space="preserve">УКОЛИКО </w:t>
      </w:r>
      <w:r>
        <w:rPr>
          <w:b/>
          <w:sz w:val="26"/>
          <w:szCs w:val="26"/>
          <w:lang w:val="sr-Cyrl-CS"/>
        </w:rPr>
        <w:t xml:space="preserve"> </w:t>
      </w:r>
      <w:r w:rsidRPr="00676FA3">
        <w:rPr>
          <w:b/>
          <w:sz w:val="26"/>
          <w:szCs w:val="26"/>
          <w:lang w:val="sr-Cyrl-CS"/>
        </w:rPr>
        <w:t>ПОНУЂАЧ</w:t>
      </w:r>
      <w:r>
        <w:rPr>
          <w:b/>
          <w:sz w:val="26"/>
          <w:szCs w:val="26"/>
          <w:lang w:val="sr-Cyrl-CS"/>
        </w:rPr>
        <w:t xml:space="preserve"> </w:t>
      </w:r>
      <w:r w:rsidRPr="00676FA3">
        <w:rPr>
          <w:b/>
          <w:sz w:val="26"/>
          <w:szCs w:val="26"/>
          <w:lang w:val="sr-Cyrl-CS"/>
        </w:rPr>
        <w:t xml:space="preserve"> НУДИ </w:t>
      </w:r>
      <w:r>
        <w:rPr>
          <w:b/>
          <w:sz w:val="26"/>
          <w:szCs w:val="26"/>
          <w:lang w:val="sr-Cyrl-CS"/>
        </w:rPr>
        <w:t xml:space="preserve"> </w:t>
      </w:r>
      <w:r w:rsidRPr="00676FA3">
        <w:rPr>
          <w:b/>
          <w:sz w:val="26"/>
          <w:szCs w:val="26"/>
          <w:lang w:val="sr-Cyrl-CS"/>
        </w:rPr>
        <w:t xml:space="preserve">ОДГОВАРАЈУЋИ </w:t>
      </w:r>
      <w:r>
        <w:rPr>
          <w:b/>
          <w:sz w:val="26"/>
          <w:szCs w:val="26"/>
          <w:lang w:val="sr-Cyrl-CS"/>
        </w:rPr>
        <w:t xml:space="preserve"> </w:t>
      </w:r>
      <w:r w:rsidRPr="00676FA3">
        <w:rPr>
          <w:b/>
          <w:sz w:val="26"/>
          <w:szCs w:val="26"/>
          <w:lang w:val="sr-Cyrl-CS"/>
        </w:rPr>
        <w:t>ПРОИЗВОД,</w:t>
      </w:r>
      <w:r>
        <w:rPr>
          <w:b/>
          <w:sz w:val="26"/>
          <w:szCs w:val="26"/>
          <w:lang w:val="sr-Cyrl-CS"/>
        </w:rPr>
        <w:t xml:space="preserve"> </w:t>
      </w:r>
      <w:r w:rsidRPr="00676FA3">
        <w:rPr>
          <w:b/>
          <w:sz w:val="26"/>
          <w:szCs w:val="26"/>
          <w:lang w:val="sr-Cyrl-CS"/>
        </w:rPr>
        <w:t xml:space="preserve"> </w:t>
      </w:r>
      <w:r w:rsidRPr="00676FA3">
        <w:rPr>
          <w:b/>
          <w:sz w:val="26"/>
          <w:szCs w:val="26"/>
          <w:u w:val="single"/>
          <w:lang w:val="sr-Cyrl-CS"/>
        </w:rPr>
        <w:t>УЗ</w:t>
      </w:r>
      <w:r>
        <w:rPr>
          <w:b/>
          <w:sz w:val="26"/>
          <w:szCs w:val="26"/>
          <w:u w:val="single"/>
          <w:lang w:val="sr-Cyrl-CS"/>
        </w:rPr>
        <w:t xml:space="preserve"> </w:t>
      </w:r>
      <w:r w:rsidRPr="00676FA3">
        <w:rPr>
          <w:b/>
          <w:sz w:val="26"/>
          <w:szCs w:val="26"/>
          <w:u w:val="single"/>
          <w:lang w:val="sr-Cyrl-CS"/>
        </w:rPr>
        <w:t xml:space="preserve"> ПОНУДУ  МОРА  ОДМАХ</w:t>
      </w:r>
      <w:r w:rsidRPr="00676FA3">
        <w:rPr>
          <w:b/>
          <w:sz w:val="26"/>
          <w:szCs w:val="26"/>
          <w:lang w:val="sr-Cyrl-CS"/>
        </w:rPr>
        <w:t xml:space="preserve"> </w:t>
      </w:r>
      <w:r>
        <w:rPr>
          <w:b/>
          <w:sz w:val="26"/>
          <w:szCs w:val="26"/>
          <w:lang w:val="sr-Cyrl-CS"/>
        </w:rPr>
        <w:t xml:space="preserve"> </w:t>
      </w:r>
      <w:r w:rsidRPr="00676FA3">
        <w:rPr>
          <w:b/>
          <w:sz w:val="26"/>
          <w:szCs w:val="26"/>
          <w:lang w:val="sr-Cyrl-CS"/>
        </w:rPr>
        <w:t xml:space="preserve">ДА  ДОСТАВИ </w:t>
      </w:r>
      <w:r>
        <w:rPr>
          <w:b/>
          <w:sz w:val="26"/>
          <w:szCs w:val="26"/>
          <w:lang w:val="sr-Cyrl-CS"/>
        </w:rPr>
        <w:t xml:space="preserve"> </w:t>
      </w:r>
      <w:r w:rsidRPr="00676FA3">
        <w:rPr>
          <w:b/>
          <w:sz w:val="26"/>
          <w:szCs w:val="26"/>
          <w:lang w:val="sr-Cyrl-CS"/>
        </w:rPr>
        <w:t xml:space="preserve">ДОКАЗ </w:t>
      </w:r>
      <w:r>
        <w:rPr>
          <w:b/>
          <w:sz w:val="26"/>
          <w:szCs w:val="26"/>
          <w:lang w:val="sr-Cyrl-CS"/>
        </w:rPr>
        <w:t xml:space="preserve"> </w:t>
      </w:r>
      <w:r w:rsidRPr="00676FA3">
        <w:rPr>
          <w:b/>
          <w:sz w:val="26"/>
          <w:szCs w:val="26"/>
          <w:lang w:val="sr-Cyrl-CS"/>
        </w:rPr>
        <w:t>ДА</w:t>
      </w:r>
      <w:r>
        <w:rPr>
          <w:b/>
          <w:sz w:val="26"/>
          <w:szCs w:val="26"/>
          <w:lang w:val="sr-Cyrl-CS"/>
        </w:rPr>
        <w:t xml:space="preserve"> </w:t>
      </w:r>
      <w:r w:rsidRPr="00676FA3">
        <w:rPr>
          <w:b/>
          <w:sz w:val="26"/>
          <w:szCs w:val="26"/>
          <w:lang w:val="sr-Cyrl-CS"/>
        </w:rPr>
        <w:t xml:space="preserve"> ОДГОВАРАЈУЋИ ПРОИЗВОД </w:t>
      </w:r>
      <w:r>
        <w:rPr>
          <w:b/>
          <w:sz w:val="26"/>
          <w:szCs w:val="26"/>
          <w:lang w:val="sr-Cyrl-CS"/>
        </w:rPr>
        <w:t xml:space="preserve"> </w:t>
      </w:r>
      <w:r w:rsidRPr="00676FA3">
        <w:rPr>
          <w:b/>
          <w:sz w:val="26"/>
          <w:szCs w:val="26"/>
          <w:lang w:val="sr-Cyrl-CS"/>
        </w:rPr>
        <w:t xml:space="preserve">ИСПУЊАВА </w:t>
      </w:r>
      <w:r>
        <w:rPr>
          <w:b/>
          <w:sz w:val="26"/>
          <w:szCs w:val="26"/>
          <w:lang w:val="sr-Cyrl-CS"/>
        </w:rPr>
        <w:t xml:space="preserve"> </w:t>
      </w:r>
      <w:r w:rsidRPr="00676FA3">
        <w:rPr>
          <w:b/>
          <w:sz w:val="26"/>
          <w:szCs w:val="26"/>
          <w:lang w:val="sr-Cyrl-CS"/>
        </w:rPr>
        <w:t xml:space="preserve">СВЕ </w:t>
      </w:r>
      <w:r>
        <w:rPr>
          <w:b/>
          <w:sz w:val="26"/>
          <w:szCs w:val="26"/>
          <w:lang w:val="sr-Cyrl-CS"/>
        </w:rPr>
        <w:t xml:space="preserve"> </w:t>
      </w:r>
      <w:r w:rsidRPr="00676FA3">
        <w:rPr>
          <w:b/>
          <w:sz w:val="26"/>
          <w:szCs w:val="26"/>
          <w:lang w:val="sr-Cyrl-CS"/>
        </w:rPr>
        <w:t xml:space="preserve">ТЕХНИЧКЕ </w:t>
      </w:r>
      <w:r>
        <w:rPr>
          <w:b/>
          <w:sz w:val="26"/>
          <w:szCs w:val="26"/>
          <w:lang w:val="sr-Cyrl-CS"/>
        </w:rPr>
        <w:t xml:space="preserve"> </w:t>
      </w:r>
      <w:r w:rsidRPr="00676FA3">
        <w:rPr>
          <w:b/>
          <w:sz w:val="26"/>
          <w:szCs w:val="26"/>
          <w:lang w:val="sr-Cyrl-CS"/>
        </w:rPr>
        <w:t>УСЛОВЕ</w:t>
      </w:r>
      <w:r>
        <w:rPr>
          <w:b/>
          <w:sz w:val="26"/>
          <w:szCs w:val="26"/>
          <w:lang w:val="sr-Cyrl-CS"/>
        </w:rPr>
        <w:t xml:space="preserve"> </w:t>
      </w:r>
      <w:r w:rsidRPr="00676FA3">
        <w:rPr>
          <w:b/>
          <w:sz w:val="26"/>
          <w:szCs w:val="26"/>
          <w:lang w:val="sr-Cyrl-CS"/>
        </w:rPr>
        <w:t xml:space="preserve"> И </w:t>
      </w:r>
      <w:r>
        <w:rPr>
          <w:b/>
          <w:sz w:val="26"/>
          <w:szCs w:val="26"/>
          <w:lang w:val="sr-Cyrl-CS"/>
        </w:rPr>
        <w:t xml:space="preserve"> </w:t>
      </w:r>
      <w:r w:rsidRPr="00676FA3">
        <w:rPr>
          <w:b/>
          <w:sz w:val="26"/>
          <w:szCs w:val="26"/>
          <w:lang w:val="sr-Cyrl-CS"/>
        </w:rPr>
        <w:t xml:space="preserve">УСЛОВЕ </w:t>
      </w:r>
      <w:r>
        <w:rPr>
          <w:b/>
          <w:sz w:val="26"/>
          <w:szCs w:val="26"/>
          <w:lang w:val="sr-Cyrl-CS"/>
        </w:rPr>
        <w:t xml:space="preserve"> </w:t>
      </w:r>
      <w:r w:rsidRPr="00676FA3">
        <w:rPr>
          <w:b/>
          <w:sz w:val="26"/>
          <w:szCs w:val="26"/>
          <w:lang w:val="sr-Cyrl-CS"/>
        </w:rPr>
        <w:t xml:space="preserve">КВАЛИТЕТА </w:t>
      </w:r>
      <w:r>
        <w:rPr>
          <w:b/>
          <w:sz w:val="26"/>
          <w:szCs w:val="26"/>
          <w:lang w:val="sr-Cyrl-CS"/>
        </w:rPr>
        <w:t xml:space="preserve"> </w:t>
      </w:r>
      <w:r w:rsidRPr="00676FA3">
        <w:rPr>
          <w:b/>
          <w:sz w:val="26"/>
          <w:szCs w:val="26"/>
          <w:lang w:val="sr-Cyrl-CS"/>
        </w:rPr>
        <w:t xml:space="preserve">ТРАЖЕНОГ </w:t>
      </w:r>
      <w:r>
        <w:rPr>
          <w:b/>
          <w:sz w:val="26"/>
          <w:szCs w:val="26"/>
          <w:lang w:val="sr-Cyrl-CS"/>
        </w:rPr>
        <w:t xml:space="preserve"> </w:t>
      </w:r>
      <w:r w:rsidRPr="00676FA3">
        <w:rPr>
          <w:b/>
          <w:sz w:val="26"/>
          <w:szCs w:val="26"/>
          <w:lang w:val="sr-Cyrl-CS"/>
        </w:rPr>
        <w:t>ПРОИЗВОДА</w:t>
      </w:r>
    </w:p>
    <w:p w:rsidR="00FA3B7D" w:rsidRPr="0077086D" w:rsidRDefault="00FA3B7D" w:rsidP="00FA3B7D">
      <w:pPr>
        <w:spacing w:after="360"/>
        <w:ind w:left="284"/>
        <w:rPr>
          <w:sz w:val="28"/>
          <w:szCs w:val="28"/>
          <w:lang w:val="sr-Cyrl-CS"/>
        </w:rPr>
      </w:pPr>
      <w:r>
        <w:rPr>
          <w:b/>
          <w:sz w:val="28"/>
          <w:szCs w:val="28"/>
          <w:lang w:val="sr-Cyrl-CS"/>
        </w:rPr>
        <w:t xml:space="preserve">НАПОМЕНА : </w:t>
      </w:r>
      <w:r>
        <w:rPr>
          <w:sz w:val="28"/>
          <w:szCs w:val="28"/>
          <w:lang w:val="sr-Cyrl-CS"/>
        </w:rPr>
        <w:t>Потписивањем овог Обрасца,понуђач потврђује да прихвата и испуњава све тражене карактеристике за предметна добра,које је Наручилац навео у Обрасцу и да ће их као такве испоручити.</w:t>
      </w:r>
    </w:p>
    <w:p w:rsidR="00FA3B7D" w:rsidRDefault="00FA3B7D" w:rsidP="00FA3B7D">
      <w:pPr>
        <w:rPr>
          <w:sz w:val="28"/>
          <w:szCs w:val="28"/>
          <w:lang w:val="sr-Cyrl-CS"/>
        </w:rPr>
      </w:pPr>
      <w:r w:rsidRPr="0077086D">
        <w:rPr>
          <w:sz w:val="28"/>
          <w:szCs w:val="28"/>
          <w:lang w:val="sr-Cyrl-CS"/>
        </w:rPr>
        <w:t xml:space="preserve">Датум:______________                                                                                                 </w:t>
      </w:r>
      <w:r>
        <w:rPr>
          <w:sz w:val="28"/>
          <w:szCs w:val="28"/>
          <w:lang w:val="sr-Cyrl-CS"/>
        </w:rPr>
        <w:t xml:space="preserve">   </w:t>
      </w:r>
      <w:r w:rsidRPr="0077086D">
        <w:rPr>
          <w:sz w:val="28"/>
          <w:szCs w:val="28"/>
          <w:lang w:val="sr-Cyrl-CS"/>
        </w:rPr>
        <w:t xml:space="preserve"> </w:t>
      </w:r>
      <w:r>
        <w:rPr>
          <w:sz w:val="28"/>
          <w:szCs w:val="28"/>
          <w:lang w:val="sr-Cyrl-CS"/>
        </w:rPr>
        <w:t xml:space="preserve">   </w:t>
      </w:r>
      <w:r w:rsidRPr="0077086D">
        <w:rPr>
          <w:sz w:val="28"/>
          <w:szCs w:val="28"/>
          <w:lang w:val="sr-Cyrl-CS"/>
        </w:rPr>
        <w:t xml:space="preserve">    </w:t>
      </w:r>
      <w:r>
        <w:rPr>
          <w:sz w:val="28"/>
          <w:szCs w:val="28"/>
          <w:lang w:val="sr-Cyrl-CS"/>
        </w:rPr>
        <w:t xml:space="preserve">             </w:t>
      </w:r>
      <w:r w:rsidR="00835268">
        <w:rPr>
          <w:sz w:val="28"/>
          <w:szCs w:val="28"/>
          <w:lang w:val="sr-Cyrl-CS"/>
        </w:rPr>
        <w:t xml:space="preserve">    Место </w:t>
      </w:r>
      <w:r>
        <w:rPr>
          <w:sz w:val="28"/>
          <w:szCs w:val="28"/>
          <w:lang w:val="sr-Cyrl-CS"/>
        </w:rPr>
        <w:t xml:space="preserve">______________       </w:t>
      </w:r>
    </w:p>
    <w:p w:rsidR="00FA3B7D" w:rsidRDefault="00FA3B7D" w:rsidP="00FA3B7D">
      <w:pPr>
        <w:rPr>
          <w:sz w:val="28"/>
          <w:szCs w:val="28"/>
          <w:lang w:val="sr-Cyrl-CS"/>
        </w:rPr>
      </w:pPr>
    </w:p>
    <w:p w:rsidR="00FA3B7D" w:rsidRDefault="00FA3B7D" w:rsidP="00FA3B7D">
      <w:pPr>
        <w:rPr>
          <w:sz w:val="28"/>
          <w:szCs w:val="28"/>
          <w:lang w:val="sr-Cyrl-CS"/>
        </w:rPr>
      </w:pPr>
    </w:p>
    <w:p w:rsidR="00FA3B7D" w:rsidRDefault="00FA3B7D" w:rsidP="00FA3B7D">
      <w:pPr>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ПОНУЂАЧ</w:t>
      </w:r>
    </w:p>
    <w:p w:rsidR="00FA3B7D" w:rsidRPr="0077086D" w:rsidRDefault="00FA3B7D" w:rsidP="00FA3B7D">
      <w:pPr>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_______________________         </w:t>
      </w: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Default="00FA3B7D" w:rsidP="00FA3B7D">
      <w:pPr>
        <w:rPr>
          <w:lang w:val="sr-Cyrl-CS"/>
        </w:rPr>
      </w:pPr>
    </w:p>
    <w:p w:rsidR="00FA3B7D" w:rsidRPr="005400B1" w:rsidRDefault="00FA3B7D" w:rsidP="00FA3B7D">
      <w:pPr>
        <w:rPr>
          <w:lang w:val="sr-Cyrl-CS"/>
        </w:rPr>
      </w:pPr>
    </w:p>
    <w:p w:rsidR="00FA3B7D" w:rsidRDefault="00FA3B7D" w:rsidP="002B7551">
      <w:pPr>
        <w:tabs>
          <w:tab w:val="left" w:pos="912"/>
        </w:tabs>
        <w:spacing w:line="360" w:lineRule="auto"/>
        <w:jc w:val="both"/>
        <w:rPr>
          <w:b/>
        </w:rPr>
      </w:pPr>
    </w:p>
    <w:p w:rsidR="00835268" w:rsidRDefault="00835268" w:rsidP="002B7551">
      <w:pPr>
        <w:tabs>
          <w:tab w:val="left" w:pos="912"/>
        </w:tabs>
        <w:spacing w:line="360" w:lineRule="auto"/>
        <w:jc w:val="both"/>
        <w:rPr>
          <w:b/>
        </w:rPr>
      </w:pPr>
    </w:p>
    <w:p w:rsidR="00835268" w:rsidRDefault="00835268" w:rsidP="002B7551">
      <w:pPr>
        <w:tabs>
          <w:tab w:val="left" w:pos="912"/>
        </w:tabs>
        <w:spacing w:line="360" w:lineRule="auto"/>
        <w:jc w:val="both"/>
        <w:rPr>
          <w:b/>
        </w:rPr>
      </w:pPr>
    </w:p>
    <w:p w:rsidR="00835268" w:rsidRDefault="00835268" w:rsidP="002B7551">
      <w:pPr>
        <w:tabs>
          <w:tab w:val="left" w:pos="912"/>
        </w:tabs>
        <w:spacing w:line="360" w:lineRule="auto"/>
        <w:jc w:val="both"/>
        <w:rPr>
          <w:b/>
        </w:rPr>
      </w:pPr>
    </w:p>
    <w:p w:rsidR="00835268" w:rsidRDefault="00835268" w:rsidP="002B7551">
      <w:pPr>
        <w:tabs>
          <w:tab w:val="left" w:pos="912"/>
        </w:tabs>
        <w:spacing w:line="360" w:lineRule="auto"/>
        <w:jc w:val="both"/>
        <w:rPr>
          <w:b/>
        </w:rPr>
      </w:pPr>
    </w:p>
    <w:tbl>
      <w:tblPr>
        <w:tblStyle w:val="TableGrid"/>
        <w:tblW w:w="15526" w:type="dxa"/>
        <w:tblInd w:w="-342" w:type="dxa"/>
        <w:tblLayout w:type="fixed"/>
        <w:tblLook w:val="04A0" w:firstRow="1" w:lastRow="0" w:firstColumn="1" w:lastColumn="0" w:noHBand="0" w:noVBand="1"/>
      </w:tblPr>
      <w:tblGrid>
        <w:gridCol w:w="695"/>
        <w:gridCol w:w="2095"/>
        <w:gridCol w:w="29"/>
        <w:gridCol w:w="1681"/>
        <w:gridCol w:w="20"/>
        <w:gridCol w:w="1276"/>
        <w:gridCol w:w="1417"/>
        <w:gridCol w:w="2835"/>
        <w:gridCol w:w="1559"/>
        <w:gridCol w:w="1134"/>
        <w:gridCol w:w="1116"/>
        <w:gridCol w:w="1669"/>
      </w:tblGrid>
      <w:tr w:rsidR="00835268" w:rsidRPr="00646BA5" w:rsidTr="00CA6E05">
        <w:tc>
          <w:tcPr>
            <w:tcW w:w="695" w:type="dxa"/>
            <w:tcBorders>
              <w:top w:val="single" w:sz="18" w:space="0" w:color="auto"/>
              <w:left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Р.БР.</w:t>
            </w:r>
          </w:p>
          <w:p w:rsidR="00835268" w:rsidRPr="00646BA5" w:rsidRDefault="00835268" w:rsidP="00CA6E05">
            <w:pPr>
              <w:jc w:val="center"/>
              <w:rPr>
                <w:rFonts w:asciiTheme="minorHAnsi" w:hAnsiTheme="minorHAnsi"/>
                <w:b/>
                <w:sz w:val="20"/>
                <w:szCs w:val="20"/>
                <w:lang w:val="sr-Cyrl-CS"/>
              </w:rPr>
            </w:pPr>
          </w:p>
        </w:tc>
        <w:tc>
          <w:tcPr>
            <w:tcW w:w="2124" w:type="dxa"/>
            <w:gridSpan w:val="2"/>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НАЗИВ ГУМЕ</w:t>
            </w:r>
          </w:p>
        </w:tc>
        <w:tc>
          <w:tcPr>
            <w:tcW w:w="1701" w:type="dxa"/>
            <w:gridSpan w:val="2"/>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ВОЗИЛО</w:t>
            </w:r>
          </w:p>
        </w:tc>
        <w:tc>
          <w:tcPr>
            <w:tcW w:w="1276"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ind w:hanging="108"/>
              <w:jc w:val="center"/>
              <w:rPr>
                <w:rFonts w:asciiTheme="minorHAnsi" w:hAnsiTheme="minorHAnsi"/>
                <w:b/>
                <w:sz w:val="20"/>
                <w:szCs w:val="20"/>
                <w:lang w:val="sr-Cyrl-CS"/>
              </w:rPr>
            </w:pPr>
            <w:r w:rsidRPr="00646BA5">
              <w:rPr>
                <w:rFonts w:asciiTheme="minorHAnsi" w:hAnsiTheme="minorHAnsi"/>
                <w:b/>
                <w:sz w:val="20"/>
                <w:szCs w:val="20"/>
                <w:lang w:val="sr-Cyrl-CS"/>
              </w:rPr>
              <w:t>ПОЗИЦИЈА</w:t>
            </w: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O</w:t>
            </w:r>
            <w:r w:rsidRPr="00646BA5">
              <w:rPr>
                <w:rFonts w:asciiTheme="minorHAnsi" w:hAnsiTheme="minorHAnsi"/>
                <w:b/>
                <w:sz w:val="20"/>
                <w:szCs w:val="20"/>
                <w:lang w:val="sr-Cyrl-CS"/>
              </w:rPr>
              <w:t>СОВИНЕ</w:t>
            </w:r>
          </w:p>
        </w:tc>
        <w:tc>
          <w:tcPr>
            <w:tcW w:w="1417"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ВРСТА ГУМЕ</w:t>
            </w:r>
          </w:p>
        </w:tc>
        <w:tc>
          <w:tcPr>
            <w:tcW w:w="2835"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 КВАЛИТЕТУ ПРОИЗВОЂАЧА</w:t>
            </w:r>
          </w:p>
        </w:tc>
        <w:tc>
          <w:tcPr>
            <w:tcW w:w="1559"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ИЛИ</w:t>
            </w:r>
          </w:p>
          <w:p w:rsidR="00835268" w:rsidRPr="00646BA5" w:rsidRDefault="00835268" w:rsidP="00CA6E05">
            <w:pPr>
              <w:ind w:right="-108"/>
              <w:jc w:val="center"/>
              <w:rPr>
                <w:rFonts w:asciiTheme="minorHAnsi" w:hAnsiTheme="minorHAnsi"/>
                <w:b/>
                <w:sz w:val="20"/>
                <w:szCs w:val="20"/>
              </w:rPr>
            </w:pPr>
            <w:r w:rsidRPr="00646BA5">
              <w:rPr>
                <w:rFonts w:asciiTheme="minorHAnsi" w:hAnsiTheme="minorHAnsi"/>
                <w:b/>
                <w:sz w:val="20"/>
                <w:szCs w:val="20"/>
                <w:lang w:val="sr-Cyrl-CS"/>
              </w:rPr>
              <w:t>ОДГОВАРАЈУЋИ</w:t>
            </w:r>
          </w:p>
          <w:p w:rsidR="00835268" w:rsidRPr="00646BA5" w:rsidRDefault="00835268" w:rsidP="00CA6E05">
            <w:pPr>
              <w:ind w:right="-108"/>
              <w:jc w:val="center"/>
              <w:rPr>
                <w:rFonts w:asciiTheme="minorHAnsi" w:hAnsiTheme="minorHAnsi"/>
                <w:b/>
                <w:sz w:val="20"/>
                <w:szCs w:val="20"/>
              </w:rPr>
            </w:pPr>
            <w:r w:rsidRPr="00646BA5">
              <w:rPr>
                <w:rFonts w:asciiTheme="minorHAnsi" w:hAnsiTheme="minorHAnsi"/>
                <w:b/>
                <w:sz w:val="20"/>
                <w:szCs w:val="20"/>
                <w:lang w:val="sr-Cyrl-CS"/>
              </w:rPr>
              <w:t>ПРОИЗВОЂАЧ</w:t>
            </w:r>
          </w:p>
          <w:p w:rsidR="00835268" w:rsidRPr="00646BA5" w:rsidRDefault="00835268" w:rsidP="00CA6E05">
            <w:pPr>
              <w:ind w:right="-108"/>
              <w:jc w:val="center"/>
              <w:rPr>
                <w:rFonts w:asciiTheme="minorHAnsi" w:hAnsiTheme="minorHAnsi"/>
                <w:b/>
                <w:sz w:val="20"/>
                <w:szCs w:val="20"/>
              </w:rPr>
            </w:pPr>
            <w:r w:rsidRPr="00646BA5">
              <w:rPr>
                <w:rFonts w:asciiTheme="minorHAnsi" w:hAnsiTheme="minorHAnsi"/>
                <w:b/>
                <w:sz w:val="20"/>
                <w:szCs w:val="20"/>
              </w:rPr>
              <w:t xml:space="preserve">  </w:t>
            </w:r>
          </w:p>
        </w:tc>
        <w:tc>
          <w:tcPr>
            <w:tcW w:w="1134"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КОЛИЧИНА</w:t>
            </w:r>
          </w:p>
        </w:tc>
        <w:tc>
          <w:tcPr>
            <w:tcW w:w="1116" w:type="dxa"/>
            <w:tcBorders>
              <w:top w:val="single" w:sz="18" w:space="0" w:color="auto"/>
              <w:bottom w:val="single" w:sz="18" w:space="0" w:color="auto"/>
            </w:tcBorders>
            <w:vAlign w:val="center"/>
          </w:tcPr>
          <w:p w:rsidR="00835268" w:rsidRPr="00646BA5" w:rsidRDefault="00835268" w:rsidP="00CA6E05">
            <w:pPr>
              <w:jc w:val="center"/>
              <w:rPr>
                <w:rFonts w:asciiTheme="minorHAnsi" w:hAnsiTheme="minorHAnsi"/>
                <w:b/>
                <w:sz w:val="18"/>
                <w:szCs w:val="18"/>
                <w:lang w:val="sr-Cyrl-CS"/>
              </w:rPr>
            </w:pPr>
          </w:p>
          <w:p w:rsidR="00835268" w:rsidRPr="00646BA5" w:rsidRDefault="00835268" w:rsidP="00CA6E05">
            <w:pPr>
              <w:jc w:val="center"/>
              <w:rPr>
                <w:rFonts w:asciiTheme="minorHAnsi" w:hAnsiTheme="minorHAnsi"/>
                <w:b/>
                <w:sz w:val="18"/>
                <w:szCs w:val="18"/>
                <w:lang w:val="sr-Cyrl-CS"/>
              </w:rPr>
            </w:pPr>
            <w:r w:rsidRPr="00646BA5">
              <w:rPr>
                <w:rFonts w:asciiTheme="minorHAnsi" w:hAnsiTheme="minorHAnsi"/>
                <w:b/>
                <w:sz w:val="18"/>
                <w:szCs w:val="18"/>
                <w:lang w:val="sr-Cyrl-CS"/>
              </w:rPr>
              <w:t xml:space="preserve">ЈЕДИНИЦА </w:t>
            </w:r>
            <w:r w:rsidRPr="00646BA5">
              <w:rPr>
                <w:rFonts w:asciiTheme="minorHAnsi" w:hAnsiTheme="minorHAnsi"/>
                <w:b/>
                <w:sz w:val="18"/>
                <w:szCs w:val="18"/>
              </w:rPr>
              <w:t xml:space="preserve">      </w:t>
            </w:r>
            <w:r w:rsidRPr="00646BA5">
              <w:rPr>
                <w:rFonts w:asciiTheme="minorHAnsi" w:hAnsiTheme="minorHAnsi"/>
                <w:b/>
                <w:sz w:val="18"/>
                <w:szCs w:val="18"/>
                <w:lang w:val="sr-Cyrl-CS"/>
              </w:rPr>
              <w:t>МЕРЕ</w:t>
            </w:r>
          </w:p>
        </w:tc>
        <w:tc>
          <w:tcPr>
            <w:tcW w:w="1669" w:type="dxa"/>
            <w:tcBorders>
              <w:top w:val="single" w:sz="18" w:space="0" w:color="auto"/>
              <w:bottom w:val="single" w:sz="18" w:space="0" w:color="auto"/>
              <w:righ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ЈЕДИНИЧНА ЦЕНА ПО ЈЕДИНИЦИ МЕРЕ У ДИНАРИМА,</w:t>
            </w:r>
          </w:p>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БЕЗ  ПДВ</w:t>
            </w:r>
          </w:p>
        </w:tc>
      </w:tr>
      <w:tr w:rsidR="00835268" w:rsidRPr="00646BA5" w:rsidTr="00CA6E05">
        <w:tc>
          <w:tcPr>
            <w:tcW w:w="695" w:type="dxa"/>
            <w:tcBorders>
              <w:top w:val="single" w:sz="18" w:space="0" w:color="auto"/>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2124" w:type="dxa"/>
            <w:gridSpan w:val="2"/>
            <w:tcBorders>
              <w:top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6.00  16</w:t>
            </w:r>
          </w:p>
        </w:tc>
        <w:tc>
          <w:tcPr>
            <w:tcW w:w="1701" w:type="dxa"/>
            <w:gridSpan w:val="2"/>
            <w:tcBorders>
              <w:top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IMT 539</w:t>
            </w:r>
          </w:p>
        </w:tc>
        <w:tc>
          <w:tcPr>
            <w:tcW w:w="1276" w:type="dxa"/>
            <w:tcBorders>
              <w:top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tcBorders>
              <w:top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tcBorders>
              <w:top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Trajal,Rumaguma,Mitas,Sava</w:t>
            </w:r>
          </w:p>
        </w:tc>
        <w:tc>
          <w:tcPr>
            <w:tcW w:w="1559" w:type="dxa"/>
            <w:tcBorders>
              <w:top w:val="single" w:sz="18"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18"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6.00  16</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IMT 539</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3</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6.50 </w:t>
            </w:r>
            <w:r w:rsidRPr="00646BA5">
              <w:rPr>
                <w:rFonts w:asciiTheme="minorHAnsi" w:hAnsiTheme="minorHAnsi"/>
                <w:b/>
                <w:sz w:val="20"/>
                <w:szCs w:val="20"/>
              </w:rPr>
              <w:t>R16</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TAM75,TAM 80,</w:t>
            </w:r>
          </w:p>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ZASTAVA 50</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Trajal,Tigar,Sava, </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4</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6.50 </w:t>
            </w:r>
            <w:r w:rsidRPr="00646BA5">
              <w:rPr>
                <w:rFonts w:asciiTheme="minorHAnsi" w:hAnsiTheme="minorHAnsi"/>
                <w:b/>
                <w:sz w:val="20"/>
                <w:szCs w:val="20"/>
              </w:rPr>
              <w:t>R16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TAM75,TAM 80,</w:t>
            </w:r>
          </w:p>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ZASTAVA 50</w:t>
            </w:r>
          </w:p>
        </w:tc>
        <w:tc>
          <w:tcPr>
            <w:tcW w:w="1276"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Trajal,Tigar,Sava, </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5</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6.50 </w:t>
            </w:r>
            <w:r w:rsidRPr="00646BA5">
              <w:rPr>
                <w:rFonts w:asciiTheme="minorHAnsi" w:hAnsiTheme="minorHAnsi"/>
                <w:b/>
                <w:sz w:val="20"/>
                <w:szCs w:val="20"/>
              </w:rPr>
              <w:t xml:space="preserve"> 16</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TAM75,TAM 80,</w:t>
            </w:r>
          </w:p>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ZASTAVA 50</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6</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7.50 R16</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 FAK  443.2</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приколица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Trajal,Rumaguma,Mitas,Sava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7</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7.50  16</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 FAK  443.2</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приколица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8</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8.25 </w:t>
            </w:r>
            <w:r w:rsidRPr="00646BA5">
              <w:rPr>
                <w:rFonts w:asciiTheme="minorHAnsi" w:hAnsiTheme="minorHAnsi"/>
                <w:b/>
                <w:sz w:val="20"/>
                <w:szCs w:val="20"/>
              </w:rPr>
              <w:t>R20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 130</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Mitas,Sava,Barum</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9</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8.25 </w:t>
            </w:r>
            <w:r w:rsidRPr="00646BA5">
              <w:rPr>
                <w:rFonts w:asciiTheme="minorHAnsi" w:hAnsiTheme="minorHAnsi"/>
                <w:b/>
                <w:sz w:val="20"/>
                <w:szCs w:val="20"/>
              </w:rPr>
              <w:t>R20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 130</w:t>
            </w:r>
          </w:p>
        </w:tc>
        <w:tc>
          <w:tcPr>
            <w:tcW w:w="1276"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Mitas,Sava,Barum</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10</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8.25 </w:t>
            </w:r>
            <w:r w:rsidRPr="00646BA5">
              <w:rPr>
                <w:rFonts w:asciiTheme="minorHAnsi" w:hAnsiTheme="minorHAnsi"/>
                <w:b/>
                <w:sz w:val="20"/>
                <w:szCs w:val="20"/>
              </w:rPr>
              <w:t xml:space="preserve"> 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TAM 130</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11</w:t>
            </w:r>
          </w:p>
        </w:tc>
        <w:tc>
          <w:tcPr>
            <w:tcW w:w="2124" w:type="dxa"/>
            <w:gridSpan w:val="2"/>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8.50 </w:t>
            </w:r>
            <w:r w:rsidRPr="00646BA5">
              <w:rPr>
                <w:rFonts w:asciiTheme="minorHAnsi" w:hAnsiTheme="minorHAnsi"/>
                <w:b/>
                <w:sz w:val="20"/>
                <w:szCs w:val="20"/>
              </w:rPr>
              <w:t>R</w:t>
            </w:r>
            <w:r w:rsidRPr="00646BA5">
              <w:rPr>
                <w:rFonts w:asciiTheme="minorHAnsi" w:hAnsiTheme="minorHAnsi"/>
                <w:b/>
                <w:sz w:val="20"/>
                <w:szCs w:val="20"/>
                <w:lang w:val="sr-Cyrl-CS"/>
              </w:rPr>
              <w:t>17.50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EUROZETA</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12</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8.50 </w:t>
            </w:r>
            <w:r w:rsidRPr="00646BA5">
              <w:rPr>
                <w:rFonts w:asciiTheme="minorHAnsi" w:hAnsiTheme="minorHAnsi"/>
                <w:b/>
                <w:sz w:val="20"/>
                <w:szCs w:val="20"/>
              </w:rPr>
              <w:t>R</w:t>
            </w:r>
            <w:r w:rsidRPr="00646BA5">
              <w:rPr>
                <w:rFonts w:asciiTheme="minorHAnsi" w:hAnsiTheme="minorHAnsi"/>
                <w:b/>
                <w:sz w:val="20"/>
                <w:szCs w:val="20"/>
                <w:lang w:val="sr-Cyrl-CS"/>
              </w:rPr>
              <w:t>17.50</w:t>
            </w:r>
            <w:r w:rsidRPr="00646BA5">
              <w:rPr>
                <w:rFonts w:asciiTheme="minorHAnsi" w:hAnsiTheme="minorHAnsi"/>
                <w:b/>
                <w:sz w:val="20"/>
                <w:szCs w:val="20"/>
              </w:rPr>
              <w:t xml:space="preserve">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EUROZETA</w:t>
            </w:r>
          </w:p>
        </w:tc>
        <w:tc>
          <w:tcPr>
            <w:tcW w:w="1276"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tubeless</w:t>
            </w:r>
            <w:r w:rsidRPr="00646BA5">
              <w:rPr>
                <w:rFonts w:asciiTheme="minorHAnsi" w:hAnsiTheme="minorHAnsi"/>
                <w:b/>
                <w:sz w:val="20"/>
                <w:szCs w:val="20"/>
                <w:lang w:val="sr-Cyrl-CS"/>
              </w:rPr>
              <w:t xml:space="preserve"> </w:t>
            </w:r>
            <w:r w:rsidRPr="00646BA5">
              <w:rPr>
                <w:rFonts w:asciiTheme="minorHAnsi" w:hAnsiTheme="minorHAnsi"/>
                <w:b/>
                <w:sz w:val="20"/>
                <w:szCs w:val="20"/>
              </w:rPr>
              <w:t xml:space="preserve"> </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3</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9.00 R20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MB – FAP 1317</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 Mitas,Sava,</w:t>
            </w:r>
            <w:r w:rsidRPr="00646BA5">
              <w:rPr>
                <w:rFonts w:asciiTheme="minorHAnsi" w:hAnsiTheme="minorHAnsi"/>
                <w:b/>
                <w:sz w:val="20"/>
                <w:szCs w:val="20"/>
                <w:lang w:val="sr-Cyrl-CS"/>
              </w:rPr>
              <w:t>Ка</w:t>
            </w:r>
            <w:r w:rsidRPr="00646BA5">
              <w:rPr>
                <w:rFonts w:asciiTheme="minorHAnsi" w:hAnsiTheme="minorHAnsi"/>
                <w:b/>
                <w:sz w:val="20"/>
                <w:szCs w:val="20"/>
              </w:rPr>
              <w:t>ma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4</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9.00 R20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MB – FAP 1317</w:t>
            </w:r>
          </w:p>
        </w:tc>
        <w:tc>
          <w:tcPr>
            <w:tcW w:w="1276"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Trajal, Mitas,Sava,</w:t>
            </w:r>
            <w:r w:rsidRPr="00646BA5">
              <w:rPr>
                <w:rFonts w:asciiTheme="minorHAnsi" w:hAnsiTheme="minorHAnsi"/>
                <w:b/>
                <w:sz w:val="20"/>
                <w:szCs w:val="20"/>
                <w:lang w:val="sr-Cyrl-CS"/>
              </w:rPr>
              <w:t xml:space="preserve"> Ка</w:t>
            </w:r>
            <w:r w:rsidRPr="00646BA5">
              <w:rPr>
                <w:rFonts w:asciiTheme="minorHAnsi" w:hAnsiTheme="minorHAnsi"/>
                <w:b/>
                <w:sz w:val="20"/>
                <w:szCs w:val="20"/>
              </w:rPr>
              <w:t>ma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5</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9.00  20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MB – FAP 1317</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6</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11.00 R20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1616,FAP1620</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w:t>
            </w:r>
            <w:r w:rsidRPr="00646BA5">
              <w:rPr>
                <w:rFonts w:asciiTheme="minorHAnsi" w:hAnsiTheme="minorHAnsi"/>
                <w:b/>
                <w:sz w:val="20"/>
                <w:szCs w:val="20"/>
                <w:lang w:val="sr-Cyrl-CS"/>
              </w:rPr>
              <w:t xml:space="preserve"> Ка</w:t>
            </w:r>
            <w:r w:rsidRPr="00646BA5">
              <w:rPr>
                <w:rFonts w:asciiTheme="minorHAnsi" w:hAnsiTheme="minorHAnsi"/>
                <w:b/>
                <w:sz w:val="20"/>
                <w:szCs w:val="20"/>
              </w:rPr>
              <w:t>ma,Kormoran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left w:val="single" w:sz="18" w:space="0" w:color="auto"/>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7</w:t>
            </w:r>
          </w:p>
        </w:tc>
        <w:tc>
          <w:tcPr>
            <w:tcW w:w="2124" w:type="dxa"/>
            <w:gridSpan w:val="2"/>
            <w:tcBorders>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11.00 R20  M+S</w:t>
            </w:r>
          </w:p>
        </w:tc>
        <w:tc>
          <w:tcPr>
            <w:tcW w:w="1701" w:type="dxa"/>
            <w:gridSpan w:val="2"/>
            <w:tcBorders>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1616,FAP1620</w:t>
            </w:r>
          </w:p>
        </w:tc>
        <w:tc>
          <w:tcPr>
            <w:tcW w:w="1276" w:type="dxa"/>
            <w:tcBorders>
              <w:bottom w:val="single" w:sz="4"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tcBorders>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tcBorders>
              <w:bottom w:val="single" w:sz="4"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w:t>
            </w:r>
            <w:r w:rsidRPr="00646BA5">
              <w:rPr>
                <w:rFonts w:asciiTheme="minorHAnsi" w:hAnsiTheme="minorHAnsi"/>
                <w:b/>
                <w:sz w:val="20"/>
                <w:szCs w:val="20"/>
                <w:lang w:val="sr-Cyrl-CS"/>
              </w:rPr>
              <w:t xml:space="preserve"> Ка</w:t>
            </w:r>
            <w:r w:rsidRPr="00646BA5">
              <w:rPr>
                <w:rFonts w:asciiTheme="minorHAnsi" w:hAnsiTheme="minorHAnsi"/>
                <w:b/>
                <w:sz w:val="20"/>
                <w:szCs w:val="20"/>
              </w:rPr>
              <w:t>ma,Kormoran</w:t>
            </w:r>
          </w:p>
        </w:tc>
        <w:tc>
          <w:tcPr>
            <w:tcW w:w="1559" w:type="dxa"/>
            <w:tcBorders>
              <w:bottom w:val="single" w:sz="4" w:space="0" w:color="auto"/>
            </w:tcBorders>
          </w:tcPr>
          <w:p w:rsidR="00835268" w:rsidRPr="00646BA5" w:rsidRDefault="00835268" w:rsidP="00CA6E05">
            <w:pPr>
              <w:rPr>
                <w:rFonts w:asciiTheme="minorHAnsi" w:hAnsiTheme="minorHAnsi"/>
                <w:b/>
                <w:sz w:val="20"/>
                <w:szCs w:val="20"/>
                <w:lang w:val="sr-Cyrl-CS"/>
              </w:rPr>
            </w:pPr>
          </w:p>
        </w:tc>
        <w:tc>
          <w:tcPr>
            <w:tcW w:w="1134" w:type="dxa"/>
            <w:tcBorders>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bottom w:val="single" w:sz="4"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bottom w:val="single" w:sz="4"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top w:val="single" w:sz="4" w:space="0" w:color="auto"/>
              <w:left w:val="single" w:sz="18" w:space="0" w:color="auto"/>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lastRenderedPageBreak/>
              <w:t>1</w:t>
            </w:r>
            <w:r w:rsidRPr="00646BA5">
              <w:rPr>
                <w:rFonts w:asciiTheme="minorHAnsi" w:hAnsiTheme="minorHAnsi"/>
                <w:b/>
                <w:sz w:val="20"/>
                <w:szCs w:val="20"/>
              </w:rPr>
              <w:t>8</w:t>
            </w:r>
          </w:p>
        </w:tc>
        <w:tc>
          <w:tcPr>
            <w:tcW w:w="2124" w:type="dxa"/>
            <w:gridSpan w:val="2"/>
            <w:tcBorders>
              <w:top w:val="single" w:sz="4" w:space="0" w:color="auto"/>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11.00  20</w:t>
            </w:r>
          </w:p>
        </w:tc>
        <w:tc>
          <w:tcPr>
            <w:tcW w:w="1701" w:type="dxa"/>
            <w:gridSpan w:val="2"/>
            <w:tcBorders>
              <w:top w:val="single" w:sz="4" w:space="0" w:color="auto"/>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1616,FAP1620</w:t>
            </w:r>
          </w:p>
        </w:tc>
        <w:tc>
          <w:tcPr>
            <w:tcW w:w="1276"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p>
        </w:tc>
        <w:tc>
          <w:tcPr>
            <w:tcW w:w="1417"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tcBorders>
              <w:top w:val="single" w:sz="4" w:space="0" w:color="auto"/>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Trajal,Tigar,Sava</w:t>
            </w:r>
          </w:p>
        </w:tc>
        <w:tc>
          <w:tcPr>
            <w:tcW w:w="1559" w:type="dxa"/>
            <w:tcBorders>
              <w:top w:val="single" w:sz="4" w:space="0" w:color="auto"/>
              <w:bottom w:val="single" w:sz="4"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4" w:space="0" w:color="auto"/>
              <w:bottom w:val="single" w:sz="4"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top w:val="single" w:sz="4" w:space="0" w:color="auto"/>
              <w:left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19</w:t>
            </w:r>
          </w:p>
        </w:tc>
        <w:tc>
          <w:tcPr>
            <w:tcW w:w="2124" w:type="dxa"/>
            <w:gridSpan w:val="2"/>
            <w:tcBorders>
              <w:top w:val="single" w:sz="4" w:space="0" w:color="auto"/>
              <w:bottom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11.00 R 22.5</w:t>
            </w:r>
          </w:p>
        </w:tc>
        <w:tc>
          <w:tcPr>
            <w:tcW w:w="1701" w:type="dxa"/>
            <w:gridSpan w:val="2"/>
            <w:tcBorders>
              <w:top w:val="single" w:sz="4" w:space="0" w:color="auto"/>
              <w:bottom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w:t>
            </w:r>
          </w:p>
        </w:tc>
        <w:tc>
          <w:tcPr>
            <w:tcW w:w="1276"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tcBorders>
              <w:top w:val="single" w:sz="4" w:space="0" w:color="auto"/>
              <w:bottom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Sava,Barum,Kormoran</w:t>
            </w:r>
          </w:p>
        </w:tc>
        <w:tc>
          <w:tcPr>
            <w:tcW w:w="1559" w:type="dxa"/>
            <w:tcBorders>
              <w:top w:val="single" w:sz="4" w:space="0" w:color="auto"/>
              <w:bottom w:val="single" w:sz="18"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4" w:space="0" w:color="auto"/>
              <w:bottom w:val="single" w:sz="18"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2</w:t>
            </w:r>
            <w:r w:rsidRPr="00646BA5">
              <w:rPr>
                <w:rFonts w:asciiTheme="minorHAnsi" w:hAnsiTheme="minorHAnsi"/>
                <w:b/>
                <w:sz w:val="20"/>
                <w:szCs w:val="20"/>
              </w:rPr>
              <w:t>0</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11.00 R 22.5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21</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11.2</w:t>
            </w:r>
            <w:r w:rsidRPr="00646BA5">
              <w:rPr>
                <w:rFonts w:asciiTheme="minorHAnsi" w:hAnsiTheme="minorHAnsi"/>
                <w:b/>
                <w:sz w:val="20"/>
                <w:szCs w:val="20"/>
                <w:lang w:val="sr-Cyrl-CS"/>
              </w:rPr>
              <w:t xml:space="preserve">0 </w:t>
            </w:r>
            <w:r w:rsidRPr="00646BA5">
              <w:rPr>
                <w:rFonts w:asciiTheme="minorHAnsi" w:hAnsiTheme="minorHAnsi"/>
                <w:b/>
                <w:sz w:val="20"/>
                <w:szCs w:val="20"/>
              </w:rPr>
              <w:t>28</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IMT 539</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задња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Sava,Rumaguma,Trajal</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22</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11.2</w:t>
            </w:r>
            <w:r w:rsidRPr="00646BA5">
              <w:rPr>
                <w:rFonts w:asciiTheme="minorHAnsi" w:hAnsiTheme="minorHAnsi"/>
                <w:b/>
                <w:sz w:val="20"/>
                <w:szCs w:val="20"/>
                <w:lang w:val="sr-Cyrl-CS"/>
              </w:rPr>
              <w:t xml:space="preserve">0 </w:t>
            </w:r>
            <w:r w:rsidRPr="00646BA5">
              <w:rPr>
                <w:rFonts w:asciiTheme="minorHAnsi" w:hAnsiTheme="minorHAnsi"/>
                <w:b/>
                <w:sz w:val="20"/>
                <w:szCs w:val="20"/>
              </w:rPr>
              <w:t>28</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IMT 539</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задња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Trajal,Mitas,Sava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23</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12.00 </w:t>
            </w:r>
            <w:r w:rsidRPr="00646BA5">
              <w:rPr>
                <w:rFonts w:asciiTheme="minorHAnsi" w:hAnsiTheme="minorHAnsi"/>
                <w:b/>
                <w:sz w:val="20"/>
                <w:szCs w:val="20"/>
              </w:rPr>
              <w:t>R20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1921</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24</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12.00 </w:t>
            </w:r>
            <w:r w:rsidRPr="00646BA5">
              <w:rPr>
                <w:rFonts w:asciiTheme="minorHAnsi" w:hAnsiTheme="minorHAnsi"/>
                <w:b/>
                <w:sz w:val="20"/>
                <w:szCs w:val="20"/>
              </w:rPr>
              <w:t>R20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1921</w:t>
            </w:r>
          </w:p>
        </w:tc>
        <w:tc>
          <w:tcPr>
            <w:tcW w:w="1276"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25</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12.00 </w:t>
            </w:r>
            <w:r w:rsidRPr="00646BA5">
              <w:rPr>
                <w:rFonts w:asciiTheme="minorHAnsi" w:hAnsiTheme="minorHAnsi"/>
                <w:b/>
                <w:sz w:val="20"/>
                <w:szCs w:val="20"/>
              </w:rPr>
              <w:t xml:space="preserve"> 20</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FAP 1921</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Trajal,Tigar,Sava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2</w:t>
            </w:r>
            <w:r w:rsidRPr="00646BA5">
              <w:rPr>
                <w:rFonts w:asciiTheme="minorHAnsi" w:hAnsiTheme="minorHAnsi"/>
                <w:b/>
                <w:sz w:val="20"/>
                <w:szCs w:val="20"/>
              </w:rPr>
              <w:t>6</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20.5</w:t>
            </w:r>
            <w:r w:rsidRPr="00646BA5">
              <w:rPr>
                <w:rFonts w:asciiTheme="minorHAnsi" w:hAnsiTheme="minorHAnsi"/>
                <w:b/>
                <w:sz w:val="20"/>
                <w:szCs w:val="20"/>
                <w:lang w:val="sr-Cyrl-CS"/>
              </w:rPr>
              <w:t xml:space="preserve">0 </w:t>
            </w:r>
            <w:r w:rsidRPr="00646BA5">
              <w:rPr>
                <w:rFonts w:asciiTheme="minorHAnsi" w:hAnsiTheme="minorHAnsi"/>
                <w:b/>
                <w:sz w:val="20"/>
                <w:szCs w:val="20"/>
              </w:rPr>
              <w:t>25</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ULT  160</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Mitas,Gudijer</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2</w:t>
            </w:r>
            <w:r w:rsidRPr="00646BA5">
              <w:rPr>
                <w:rFonts w:asciiTheme="minorHAnsi" w:hAnsiTheme="minorHAnsi"/>
                <w:b/>
                <w:sz w:val="20"/>
                <w:szCs w:val="20"/>
              </w:rPr>
              <w:t>7</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145/80 R13 M+S</w:t>
            </w:r>
          </w:p>
        </w:tc>
        <w:tc>
          <w:tcPr>
            <w:tcW w:w="1701" w:type="dxa"/>
            <w:gridSpan w:val="2"/>
            <w:vAlign w:val="center"/>
          </w:tcPr>
          <w:p w:rsidR="00835268" w:rsidRPr="00646BA5" w:rsidRDefault="00835268" w:rsidP="00CA6E05">
            <w:pPr>
              <w:ind w:hanging="142"/>
              <w:rPr>
                <w:rFonts w:asciiTheme="minorHAnsi" w:hAnsiTheme="minorHAnsi"/>
                <w:b/>
                <w:sz w:val="20"/>
                <w:szCs w:val="20"/>
              </w:rPr>
            </w:pPr>
            <w:r w:rsidRPr="00646BA5">
              <w:rPr>
                <w:rFonts w:asciiTheme="minorHAnsi" w:hAnsiTheme="minorHAnsi"/>
                <w:b/>
                <w:sz w:val="20"/>
                <w:szCs w:val="20"/>
              </w:rPr>
              <w:t xml:space="preserve">  Prikolica za      Ladu Nivu</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приколица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Tigar, Sava, Barum </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1</w:t>
            </w:r>
          </w:p>
        </w:tc>
        <w:tc>
          <w:tcPr>
            <w:tcW w:w="111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2</w:t>
            </w:r>
            <w:r w:rsidRPr="00646BA5">
              <w:rPr>
                <w:rFonts w:asciiTheme="minorHAnsi" w:hAnsiTheme="minorHAnsi"/>
                <w:b/>
                <w:sz w:val="20"/>
                <w:szCs w:val="20"/>
              </w:rPr>
              <w:t>8</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155/80 R13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Y - POLI</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Tigar, Sava, Barum </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29</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165/70 R14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ZASTAVA -10</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Tigar, Sava, Barum</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0</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w:t>
            </w:r>
            <w:r w:rsidRPr="00646BA5">
              <w:rPr>
                <w:rFonts w:asciiTheme="minorHAnsi" w:hAnsiTheme="minorHAnsi"/>
                <w:b/>
                <w:sz w:val="20"/>
                <w:szCs w:val="20"/>
                <w:lang w:val="sr-Cyrl-CS"/>
              </w:rPr>
              <w:t>7</w:t>
            </w:r>
            <w:r w:rsidRPr="00646BA5">
              <w:rPr>
                <w:rFonts w:asciiTheme="minorHAnsi" w:hAnsiTheme="minorHAnsi"/>
                <w:b/>
                <w:sz w:val="20"/>
                <w:szCs w:val="20"/>
              </w:rPr>
              <w:t>5/70 R1</w:t>
            </w:r>
            <w:r w:rsidRPr="00646BA5">
              <w:rPr>
                <w:rFonts w:asciiTheme="minorHAnsi" w:hAnsiTheme="minorHAnsi"/>
                <w:b/>
                <w:sz w:val="20"/>
                <w:szCs w:val="20"/>
                <w:lang w:val="sr-Cyrl-CS"/>
              </w:rPr>
              <w:t>3</w:t>
            </w:r>
            <w:r w:rsidRPr="00646BA5">
              <w:rPr>
                <w:rFonts w:asciiTheme="minorHAnsi" w:hAnsiTheme="minorHAnsi"/>
                <w:b/>
                <w:sz w:val="20"/>
                <w:szCs w:val="20"/>
              </w:rPr>
              <w:t xml:space="preserve">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lang w:val="sr-Cyrl-CS"/>
              </w:rPr>
              <w:t xml:space="preserve"> </w:t>
            </w:r>
            <w:r w:rsidRPr="00646BA5">
              <w:rPr>
                <w:rFonts w:asciiTheme="minorHAnsi" w:hAnsiTheme="minorHAnsi"/>
                <w:b/>
                <w:sz w:val="20"/>
                <w:szCs w:val="20"/>
              </w:rPr>
              <w:t>FLORIDA</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Tigar, Sava, Barum</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1</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175/80 R16 M+S</w:t>
            </w:r>
          </w:p>
        </w:tc>
        <w:tc>
          <w:tcPr>
            <w:tcW w:w="1701" w:type="dxa"/>
            <w:gridSpan w:val="2"/>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lang w:val="sr-Cyrl-CS"/>
              </w:rPr>
              <w:t xml:space="preserve"> </w:t>
            </w:r>
            <w:r w:rsidRPr="00646BA5">
              <w:rPr>
                <w:rFonts w:asciiTheme="minorHAnsi" w:hAnsiTheme="minorHAnsi"/>
                <w:b/>
                <w:sz w:val="20"/>
                <w:szCs w:val="20"/>
              </w:rPr>
              <w:t xml:space="preserve">LADA NIVA 1.7i </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Tigar, Sava, Kama</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2</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185/80 R14C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RENO TRAFIC</w:t>
            </w:r>
          </w:p>
        </w:tc>
        <w:tc>
          <w:tcPr>
            <w:tcW w:w="1276" w:type="dxa"/>
            <w:vAlign w:val="center"/>
          </w:tcPr>
          <w:p w:rsidR="00835268" w:rsidRPr="00646BA5" w:rsidRDefault="00835268" w:rsidP="00CA6E05">
            <w:pPr>
              <w:jc w:val="center"/>
              <w:rPr>
                <w:rFonts w:asciiTheme="minorHAnsi" w:hAnsiTheme="minorHAnsi"/>
                <w:b/>
                <w:sz w:val="20"/>
                <w:szCs w:val="20"/>
                <w:lang w:val="sr-Cyrl-CS"/>
              </w:rPr>
            </w:pP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Tigar, Sava, Barum</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3</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205/75 R17.5  </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 EUROCARGO</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4</w:t>
            </w:r>
          </w:p>
        </w:tc>
        <w:tc>
          <w:tcPr>
            <w:tcW w:w="2124"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205/75 R17.5  M+S</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 EUROCARGO</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5</w:t>
            </w:r>
          </w:p>
        </w:tc>
        <w:tc>
          <w:tcPr>
            <w:tcW w:w="2124" w:type="dxa"/>
            <w:gridSpan w:val="2"/>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 xml:space="preserve">215/75 R17.5  </w:t>
            </w:r>
          </w:p>
        </w:tc>
        <w:tc>
          <w:tcPr>
            <w:tcW w:w="1701"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EUROZETA</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6</w:t>
            </w:r>
          </w:p>
        </w:tc>
        <w:tc>
          <w:tcPr>
            <w:tcW w:w="2124" w:type="dxa"/>
            <w:gridSpan w:val="2"/>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215/75 R17.5  M+S</w:t>
            </w:r>
          </w:p>
        </w:tc>
        <w:tc>
          <w:tcPr>
            <w:tcW w:w="1701" w:type="dxa"/>
            <w:gridSpan w:val="2"/>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EUROZETA</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7</w:t>
            </w:r>
          </w:p>
        </w:tc>
        <w:tc>
          <w:tcPr>
            <w:tcW w:w="2124" w:type="dxa"/>
            <w:gridSpan w:val="2"/>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 xml:space="preserve">235/75 R17.5  </w:t>
            </w:r>
          </w:p>
        </w:tc>
        <w:tc>
          <w:tcPr>
            <w:tcW w:w="1701" w:type="dxa"/>
            <w:gridSpan w:val="2"/>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 xml:space="preserve">  Prikolica  za rolo kontejner</w:t>
            </w:r>
          </w:p>
        </w:tc>
        <w:tc>
          <w:tcPr>
            <w:tcW w:w="1276"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rPr>
              <w:t xml:space="preserve"> </w:t>
            </w:r>
            <w:r w:rsidRPr="00646BA5">
              <w:rPr>
                <w:rFonts w:asciiTheme="minorHAnsi" w:hAnsiTheme="minorHAnsi"/>
                <w:b/>
                <w:sz w:val="20"/>
                <w:szCs w:val="20"/>
                <w:lang w:val="sr-Cyrl-CS"/>
              </w:rPr>
              <w:t>приколица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left w:val="single" w:sz="18" w:space="0" w:color="auto"/>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8</w:t>
            </w:r>
          </w:p>
        </w:tc>
        <w:tc>
          <w:tcPr>
            <w:tcW w:w="2124" w:type="dxa"/>
            <w:gridSpan w:val="2"/>
            <w:tcBorders>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285/70 R19.5</w:t>
            </w:r>
          </w:p>
        </w:tc>
        <w:tc>
          <w:tcPr>
            <w:tcW w:w="1701" w:type="dxa"/>
            <w:gridSpan w:val="2"/>
            <w:tcBorders>
              <w:bottom w:val="single" w:sz="4" w:space="0" w:color="auto"/>
            </w:tcBorders>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 xml:space="preserve">   DULEVO</w:t>
            </w:r>
          </w:p>
        </w:tc>
        <w:tc>
          <w:tcPr>
            <w:tcW w:w="1276" w:type="dxa"/>
            <w:tcBorders>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tcBorders>
              <w:bottom w:val="single" w:sz="4"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bottom w:val="single" w:sz="4"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bottom w:val="single" w:sz="4" w:space="0" w:color="auto"/>
            </w:tcBorders>
          </w:tcPr>
          <w:p w:rsidR="00835268" w:rsidRPr="00646BA5" w:rsidRDefault="00835268" w:rsidP="00CA6E05">
            <w:pPr>
              <w:rPr>
                <w:rFonts w:asciiTheme="minorHAnsi" w:hAnsiTheme="minorHAnsi"/>
                <w:b/>
                <w:sz w:val="20"/>
                <w:szCs w:val="20"/>
                <w:lang w:val="sr-Cyrl-CS"/>
              </w:rPr>
            </w:pPr>
          </w:p>
        </w:tc>
        <w:tc>
          <w:tcPr>
            <w:tcW w:w="1134" w:type="dxa"/>
            <w:tcBorders>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1</w:t>
            </w:r>
          </w:p>
        </w:tc>
        <w:tc>
          <w:tcPr>
            <w:tcW w:w="1116" w:type="dxa"/>
            <w:tcBorders>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ком</w:t>
            </w:r>
          </w:p>
        </w:tc>
        <w:tc>
          <w:tcPr>
            <w:tcW w:w="1669" w:type="dxa"/>
            <w:tcBorders>
              <w:bottom w:val="single" w:sz="4"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top w:val="single" w:sz="4" w:space="0" w:color="auto"/>
              <w:left w:val="single" w:sz="18" w:space="0" w:color="auto"/>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39</w:t>
            </w:r>
          </w:p>
        </w:tc>
        <w:tc>
          <w:tcPr>
            <w:tcW w:w="2124" w:type="dxa"/>
            <w:gridSpan w:val="2"/>
            <w:tcBorders>
              <w:top w:val="single" w:sz="4" w:space="0" w:color="auto"/>
              <w:bottom w:val="single" w:sz="4"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285/70 R19.5</w:t>
            </w:r>
          </w:p>
        </w:tc>
        <w:tc>
          <w:tcPr>
            <w:tcW w:w="1701" w:type="dxa"/>
            <w:gridSpan w:val="2"/>
            <w:tcBorders>
              <w:top w:val="single" w:sz="4" w:space="0" w:color="auto"/>
              <w:bottom w:val="single" w:sz="4" w:space="0" w:color="auto"/>
            </w:tcBorders>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 xml:space="preserve">   DULEVO</w:t>
            </w:r>
          </w:p>
        </w:tc>
        <w:tc>
          <w:tcPr>
            <w:tcW w:w="1276"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top w:val="single" w:sz="4" w:space="0" w:color="auto"/>
              <w:bottom w:val="single" w:sz="4"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top w:val="single" w:sz="4" w:space="0" w:color="auto"/>
              <w:bottom w:val="single" w:sz="4"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1</w:t>
            </w:r>
          </w:p>
        </w:tc>
        <w:tc>
          <w:tcPr>
            <w:tcW w:w="1116" w:type="dxa"/>
            <w:tcBorders>
              <w:top w:val="single" w:sz="4" w:space="0" w:color="auto"/>
              <w:bottom w:val="single" w:sz="4"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ком</w:t>
            </w:r>
          </w:p>
        </w:tc>
        <w:tc>
          <w:tcPr>
            <w:tcW w:w="1669" w:type="dxa"/>
            <w:tcBorders>
              <w:top w:val="single" w:sz="4" w:space="0" w:color="auto"/>
              <w:bottom w:val="single" w:sz="4"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486"/>
        </w:trPr>
        <w:tc>
          <w:tcPr>
            <w:tcW w:w="695" w:type="dxa"/>
            <w:tcBorders>
              <w:top w:val="single" w:sz="4" w:space="0" w:color="auto"/>
              <w:left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0</w:t>
            </w:r>
          </w:p>
        </w:tc>
        <w:tc>
          <w:tcPr>
            <w:tcW w:w="2124" w:type="dxa"/>
            <w:gridSpan w:val="2"/>
            <w:tcBorders>
              <w:top w:val="single" w:sz="4" w:space="0" w:color="auto"/>
              <w:bottom w:val="single" w:sz="18"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 xml:space="preserve"> 295/80 R22.5</w:t>
            </w:r>
          </w:p>
        </w:tc>
        <w:tc>
          <w:tcPr>
            <w:tcW w:w="1701" w:type="dxa"/>
            <w:gridSpan w:val="2"/>
            <w:tcBorders>
              <w:top w:val="single" w:sz="4" w:space="0" w:color="auto"/>
              <w:bottom w:val="single" w:sz="18" w:space="0" w:color="auto"/>
            </w:tcBorders>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 xml:space="preserve">  VOLVO  FL6</w:t>
            </w:r>
          </w:p>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MB AXSOR 1824</w:t>
            </w:r>
          </w:p>
          <w:p w:rsidR="00835268" w:rsidRPr="00646BA5" w:rsidRDefault="00835268" w:rsidP="00CA6E05">
            <w:pPr>
              <w:ind w:hanging="108"/>
              <w:rPr>
                <w:rFonts w:asciiTheme="minorHAnsi" w:hAnsiTheme="minorHAnsi"/>
                <w:b/>
                <w:sz w:val="20"/>
                <w:szCs w:val="20"/>
                <w:lang w:val="sr-Cyrl-CS"/>
              </w:rPr>
            </w:pPr>
            <w:r w:rsidRPr="00646BA5">
              <w:rPr>
                <w:rFonts w:asciiTheme="minorHAnsi" w:hAnsiTheme="minorHAnsi"/>
                <w:b/>
                <w:sz w:val="20"/>
                <w:szCs w:val="20"/>
              </w:rPr>
              <w:t>MB FAP 1823</w:t>
            </w:r>
          </w:p>
        </w:tc>
        <w:tc>
          <w:tcPr>
            <w:tcW w:w="1276"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top w:val="single" w:sz="4" w:space="0" w:color="auto"/>
              <w:bottom w:val="single" w:sz="18"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top w:val="single" w:sz="4" w:space="0" w:color="auto"/>
              <w:bottom w:val="single" w:sz="18"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4" w:space="0" w:color="auto"/>
              <w:bottom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4" w:space="0" w:color="auto"/>
              <w:bottom w:val="single" w:sz="18"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top w:val="single" w:sz="2" w:space="0" w:color="auto"/>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1</w:t>
            </w:r>
          </w:p>
        </w:tc>
        <w:tc>
          <w:tcPr>
            <w:tcW w:w="2095" w:type="dxa"/>
            <w:tcBorders>
              <w:top w:val="single" w:sz="2"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 xml:space="preserve"> 295/80 R22.5 M+S</w:t>
            </w:r>
          </w:p>
        </w:tc>
        <w:tc>
          <w:tcPr>
            <w:tcW w:w="1710" w:type="dxa"/>
            <w:gridSpan w:val="2"/>
            <w:tcBorders>
              <w:top w:val="single" w:sz="2" w:space="0" w:color="auto"/>
            </w:tcBorders>
            <w:vAlign w:val="center"/>
          </w:tcPr>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 xml:space="preserve">    VOLVO  FL6</w:t>
            </w:r>
          </w:p>
          <w:p w:rsidR="00835268" w:rsidRPr="00646BA5" w:rsidRDefault="00835268" w:rsidP="00CA6E05">
            <w:pPr>
              <w:ind w:hanging="108"/>
              <w:rPr>
                <w:rFonts w:asciiTheme="minorHAnsi" w:hAnsiTheme="minorHAnsi"/>
                <w:b/>
                <w:sz w:val="20"/>
                <w:szCs w:val="20"/>
              </w:rPr>
            </w:pPr>
            <w:r w:rsidRPr="00646BA5">
              <w:rPr>
                <w:rFonts w:asciiTheme="minorHAnsi" w:hAnsiTheme="minorHAnsi"/>
                <w:b/>
                <w:sz w:val="20"/>
                <w:szCs w:val="20"/>
              </w:rPr>
              <w:t>MB AXSOR 1824</w:t>
            </w:r>
          </w:p>
          <w:p w:rsidR="00835268" w:rsidRPr="00646BA5" w:rsidRDefault="00835268" w:rsidP="00CA6E05">
            <w:pPr>
              <w:ind w:hanging="108"/>
              <w:rPr>
                <w:rFonts w:asciiTheme="minorHAnsi" w:hAnsiTheme="minorHAnsi"/>
                <w:b/>
                <w:sz w:val="20"/>
                <w:szCs w:val="20"/>
                <w:lang w:val="sr-Cyrl-CS"/>
              </w:rPr>
            </w:pPr>
            <w:r w:rsidRPr="00646BA5">
              <w:rPr>
                <w:rFonts w:asciiTheme="minorHAnsi" w:hAnsiTheme="minorHAnsi"/>
                <w:b/>
                <w:sz w:val="20"/>
                <w:szCs w:val="20"/>
              </w:rPr>
              <w:t>MB FAP 1823</w:t>
            </w:r>
          </w:p>
        </w:tc>
        <w:tc>
          <w:tcPr>
            <w:tcW w:w="1296" w:type="dxa"/>
            <w:gridSpan w:val="2"/>
            <w:tcBorders>
              <w:top w:val="single" w:sz="2"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tcBorders>
              <w:top w:val="single" w:sz="2"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top w:val="single" w:sz="2"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top w:val="single" w:sz="2" w:space="0" w:color="auto"/>
            </w:tcBorders>
          </w:tcPr>
          <w:p w:rsidR="00835268" w:rsidRPr="00646BA5" w:rsidRDefault="00835268" w:rsidP="00CA6E05">
            <w:pPr>
              <w:rPr>
                <w:rFonts w:asciiTheme="minorHAnsi" w:hAnsiTheme="minorHAnsi"/>
                <w:b/>
                <w:sz w:val="20"/>
                <w:szCs w:val="20"/>
                <w:lang w:val="sr-Cyrl-CS"/>
              </w:rPr>
            </w:pPr>
          </w:p>
        </w:tc>
        <w:tc>
          <w:tcPr>
            <w:tcW w:w="1134" w:type="dxa"/>
            <w:tcBorders>
              <w:top w:val="single" w:sz="2"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2"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2"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2</w:t>
            </w:r>
          </w:p>
        </w:tc>
        <w:tc>
          <w:tcPr>
            <w:tcW w:w="209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305/70 R22.5</w:t>
            </w:r>
          </w:p>
        </w:tc>
        <w:tc>
          <w:tcPr>
            <w:tcW w:w="1710"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DAF XL</w:t>
            </w:r>
          </w:p>
        </w:tc>
        <w:tc>
          <w:tcPr>
            <w:tcW w:w="1296" w:type="dxa"/>
            <w:gridSpan w:val="2"/>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rPr>
          <w:trHeight w:val="531"/>
        </w:trPr>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3</w:t>
            </w:r>
          </w:p>
        </w:tc>
        <w:tc>
          <w:tcPr>
            <w:tcW w:w="209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305/70 R22.5  M+S</w:t>
            </w:r>
          </w:p>
        </w:tc>
        <w:tc>
          <w:tcPr>
            <w:tcW w:w="1710"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DAF XL</w:t>
            </w:r>
          </w:p>
        </w:tc>
        <w:tc>
          <w:tcPr>
            <w:tcW w:w="1296" w:type="dxa"/>
            <w:gridSpan w:val="2"/>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shd w:val="clear" w:color="auto" w:fill="FFFFFF"/>
              <w:rPr>
                <w:rFonts w:asciiTheme="minorHAnsi" w:hAnsiTheme="minorHAnsi" w:cs="Arial"/>
                <w:color w:val="222222"/>
                <w:sz w:val="20"/>
                <w:szCs w:val="20"/>
              </w:rPr>
            </w:pPr>
            <w:r w:rsidRPr="00646BA5">
              <w:rPr>
                <w:rFonts w:asciiTheme="minorHAnsi" w:hAnsiTheme="minorHAnsi" w:cs="Arial"/>
                <w:b/>
                <w:bCs/>
                <w:color w:val="222222"/>
                <w:sz w:val="20"/>
                <w:szCs w:val="20"/>
              </w:rPr>
              <w:t>Bridgestone, Good Year</w:t>
            </w:r>
          </w:p>
        </w:tc>
        <w:tc>
          <w:tcPr>
            <w:tcW w:w="1559" w:type="dxa"/>
            <w:vAlign w:val="center"/>
          </w:tcPr>
          <w:p w:rsidR="00835268" w:rsidRPr="00646BA5" w:rsidRDefault="00835268" w:rsidP="00CA6E05">
            <w:pPr>
              <w:jc w:val="cente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vAlign w:val="center"/>
          </w:tcPr>
          <w:p w:rsidR="00835268" w:rsidRPr="00646BA5" w:rsidRDefault="00835268" w:rsidP="00CA6E05">
            <w:pPr>
              <w:jc w:val="center"/>
              <w:rPr>
                <w:rFonts w:asciiTheme="minorHAnsi" w:hAnsiTheme="minorHAnsi"/>
                <w:b/>
                <w:sz w:val="20"/>
                <w:szCs w:val="20"/>
                <w:lang w:val="sr-Cyrl-CS"/>
              </w:rPr>
            </w:pPr>
          </w:p>
        </w:tc>
      </w:tr>
      <w:tr w:rsidR="00835268" w:rsidRPr="00646BA5" w:rsidTr="00835268">
        <w:trPr>
          <w:trHeight w:val="517"/>
        </w:trPr>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lastRenderedPageBreak/>
              <w:t>4</w:t>
            </w:r>
            <w:r w:rsidRPr="00646BA5">
              <w:rPr>
                <w:rFonts w:asciiTheme="minorHAnsi" w:hAnsiTheme="minorHAnsi"/>
                <w:b/>
                <w:sz w:val="20"/>
                <w:szCs w:val="20"/>
              </w:rPr>
              <w:t>4</w:t>
            </w:r>
          </w:p>
        </w:tc>
        <w:tc>
          <w:tcPr>
            <w:tcW w:w="209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 xml:space="preserve">315/70 R22.5 </w:t>
            </w:r>
          </w:p>
        </w:tc>
        <w:tc>
          <w:tcPr>
            <w:tcW w:w="1710" w:type="dxa"/>
            <w:gridSpan w:val="2"/>
            <w:vAlign w:val="center"/>
          </w:tcPr>
          <w:p w:rsidR="00835268" w:rsidRPr="00646BA5" w:rsidRDefault="00835268" w:rsidP="00CA6E05">
            <w:pPr>
              <w:ind w:right="-108"/>
              <w:rPr>
                <w:rFonts w:asciiTheme="minorHAnsi" w:hAnsiTheme="minorHAnsi"/>
                <w:b/>
                <w:sz w:val="20"/>
                <w:szCs w:val="20"/>
              </w:rPr>
            </w:pPr>
            <w:r w:rsidRPr="00646BA5">
              <w:rPr>
                <w:rFonts w:asciiTheme="minorHAnsi" w:hAnsiTheme="minorHAnsi"/>
                <w:b/>
                <w:sz w:val="20"/>
                <w:szCs w:val="20"/>
              </w:rPr>
              <w:t>MB 2644  ACTROS</w:t>
            </w:r>
          </w:p>
          <w:p w:rsidR="00835268" w:rsidRPr="00646BA5" w:rsidRDefault="00835268" w:rsidP="00CA6E05">
            <w:pPr>
              <w:ind w:right="-108"/>
              <w:rPr>
                <w:rFonts w:asciiTheme="minorHAnsi" w:hAnsiTheme="minorHAnsi"/>
                <w:b/>
                <w:sz w:val="20"/>
                <w:szCs w:val="20"/>
                <w:lang w:val="sr-Cyrl-CS"/>
              </w:rPr>
            </w:pPr>
            <w:r w:rsidRPr="00646BA5">
              <w:rPr>
                <w:rFonts w:asciiTheme="minorHAnsi" w:hAnsiTheme="minorHAnsi"/>
                <w:b/>
                <w:sz w:val="20"/>
                <w:szCs w:val="20"/>
              </w:rPr>
              <w:t xml:space="preserve">  SCANIA 94G</w:t>
            </w:r>
          </w:p>
        </w:tc>
        <w:tc>
          <w:tcPr>
            <w:tcW w:w="1296" w:type="dxa"/>
            <w:gridSpan w:val="2"/>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cs="Arial"/>
                <w:b/>
                <w:bCs/>
                <w:color w:val="222222"/>
                <w:sz w:val="20"/>
                <w:szCs w:val="20"/>
              </w:rPr>
              <w:t>Bridgestone, Good Year</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5</w:t>
            </w:r>
          </w:p>
        </w:tc>
        <w:tc>
          <w:tcPr>
            <w:tcW w:w="209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315/70 R22.5  M+S</w:t>
            </w:r>
          </w:p>
        </w:tc>
        <w:tc>
          <w:tcPr>
            <w:tcW w:w="1710" w:type="dxa"/>
            <w:gridSpan w:val="2"/>
            <w:vAlign w:val="center"/>
          </w:tcPr>
          <w:p w:rsidR="00835268" w:rsidRPr="00646BA5" w:rsidRDefault="00835268" w:rsidP="00CA6E05">
            <w:pPr>
              <w:ind w:right="-108"/>
              <w:rPr>
                <w:rFonts w:asciiTheme="minorHAnsi" w:hAnsiTheme="minorHAnsi"/>
                <w:b/>
                <w:sz w:val="20"/>
                <w:szCs w:val="20"/>
              </w:rPr>
            </w:pPr>
            <w:r w:rsidRPr="00646BA5">
              <w:rPr>
                <w:rFonts w:asciiTheme="minorHAnsi" w:hAnsiTheme="minorHAnsi"/>
                <w:b/>
                <w:sz w:val="20"/>
                <w:szCs w:val="20"/>
              </w:rPr>
              <w:t>MB 2644  ACTROS</w:t>
            </w:r>
          </w:p>
          <w:p w:rsidR="00835268" w:rsidRPr="00646BA5" w:rsidRDefault="00835268" w:rsidP="00CA6E05">
            <w:pPr>
              <w:ind w:right="-108"/>
              <w:rPr>
                <w:rFonts w:asciiTheme="minorHAnsi" w:hAnsiTheme="minorHAnsi"/>
                <w:b/>
                <w:sz w:val="20"/>
                <w:szCs w:val="20"/>
                <w:lang w:val="sr-Cyrl-CS"/>
              </w:rPr>
            </w:pPr>
            <w:r w:rsidRPr="00646BA5">
              <w:rPr>
                <w:rFonts w:asciiTheme="minorHAnsi" w:hAnsiTheme="minorHAnsi"/>
                <w:b/>
                <w:sz w:val="20"/>
                <w:szCs w:val="20"/>
              </w:rPr>
              <w:t xml:space="preserve">  SCANIA 94G</w:t>
            </w:r>
          </w:p>
        </w:tc>
        <w:tc>
          <w:tcPr>
            <w:tcW w:w="1296" w:type="dxa"/>
            <w:gridSpan w:val="2"/>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6</w:t>
            </w:r>
          </w:p>
        </w:tc>
        <w:tc>
          <w:tcPr>
            <w:tcW w:w="2095" w:type="dxa"/>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315/80 R22.5 ON/OF</w:t>
            </w:r>
          </w:p>
        </w:tc>
        <w:tc>
          <w:tcPr>
            <w:tcW w:w="1710"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 TRAKER</w:t>
            </w:r>
          </w:p>
        </w:tc>
        <w:tc>
          <w:tcPr>
            <w:tcW w:w="1296" w:type="dxa"/>
            <w:gridSpan w:val="2"/>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7</w:t>
            </w:r>
          </w:p>
        </w:tc>
        <w:tc>
          <w:tcPr>
            <w:tcW w:w="2095" w:type="dxa"/>
            <w:vAlign w:val="center"/>
          </w:tcPr>
          <w:p w:rsidR="00835268" w:rsidRPr="00646BA5" w:rsidRDefault="00835268" w:rsidP="00CA6E05">
            <w:pPr>
              <w:ind w:right="-108"/>
              <w:rPr>
                <w:rFonts w:asciiTheme="minorHAnsi" w:hAnsiTheme="minorHAnsi"/>
                <w:b/>
                <w:sz w:val="20"/>
                <w:szCs w:val="20"/>
              </w:rPr>
            </w:pPr>
            <w:r w:rsidRPr="00646BA5">
              <w:rPr>
                <w:rFonts w:asciiTheme="minorHAnsi" w:hAnsiTheme="minorHAnsi"/>
                <w:b/>
                <w:sz w:val="20"/>
                <w:szCs w:val="20"/>
              </w:rPr>
              <w:t>385/65 R22.5 ON/OF</w:t>
            </w:r>
          </w:p>
        </w:tc>
        <w:tc>
          <w:tcPr>
            <w:tcW w:w="1710" w:type="dxa"/>
            <w:gridSpan w:val="2"/>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 TRAKER</w:t>
            </w:r>
          </w:p>
        </w:tc>
        <w:tc>
          <w:tcPr>
            <w:tcW w:w="1296" w:type="dxa"/>
            <w:gridSpan w:val="2"/>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lang w:val="sr-Cyrl-CS"/>
              </w:rPr>
              <w:t>погонска</w:t>
            </w:r>
          </w:p>
        </w:tc>
        <w:tc>
          <w:tcPr>
            <w:tcW w:w="1417"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835268" w:rsidRPr="00646BA5" w:rsidRDefault="00835268" w:rsidP="00CA6E05">
            <w:pPr>
              <w:rPr>
                <w:rFonts w:asciiTheme="minorHAnsi" w:hAnsiTheme="minorHAnsi"/>
                <w:b/>
                <w:sz w:val="20"/>
                <w:szCs w:val="20"/>
                <w:lang w:val="sr-Cyrl-CS"/>
              </w:rPr>
            </w:pPr>
          </w:p>
        </w:tc>
        <w:tc>
          <w:tcPr>
            <w:tcW w:w="1134" w:type="dxa"/>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835268" w:rsidRPr="00646BA5" w:rsidRDefault="00835268" w:rsidP="00CA6E05">
            <w:pPr>
              <w:rPr>
                <w:rFonts w:asciiTheme="minorHAnsi" w:hAnsiTheme="minorHAnsi"/>
                <w:b/>
                <w:sz w:val="20"/>
                <w:szCs w:val="20"/>
                <w:lang w:val="sr-Cyrl-CS"/>
              </w:rPr>
            </w:pPr>
          </w:p>
        </w:tc>
      </w:tr>
      <w:tr w:rsidR="00835268" w:rsidRPr="00646BA5" w:rsidTr="00CA6E05">
        <w:tc>
          <w:tcPr>
            <w:tcW w:w="695" w:type="dxa"/>
            <w:tcBorders>
              <w:left w:val="single" w:sz="18" w:space="0" w:color="auto"/>
              <w:bottom w:val="single" w:sz="18" w:space="0" w:color="auto"/>
            </w:tcBorders>
            <w:vAlign w:val="center"/>
          </w:tcPr>
          <w:p w:rsidR="00835268" w:rsidRPr="00646BA5" w:rsidRDefault="00835268" w:rsidP="00CA6E05">
            <w:pPr>
              <w:jc w:val="center"/>
              <w:rPr>
                <w:rFonts w:asciiTheme="minorHAnsi" w:hAnsiTheme="minorHAnsi"/>
                <w:b/>
                <w:sz w:val="20"/>
                <w:szCs w:val="20"/>
              </w:rPr>
            </w:pPr>
            <w:r w:rsidRPr="00646BA5">
              <w:rPr>
                <w:rFonts w:asciiTheme="minorHAnsi" w:hAnsiTheme="minorHAnsi"/>
                <w:b/>
                <w:sz w:val="20"/>
                <w:szCs w:val="20"/>
              </w:rPr>
              <w:t>48</w:t>
            </w:r>
          </w:p>
        </w:tc>
        <w:tc>
          <w:tcPr>
            <w:tcW w:w="2095" w:type="dxa"/>
            <w:tcBorders>
              <w:bottom w:val="single" w:sz="18" w:space="0" w:color="auto"/>
            </w:tcBorders>
            <w:vAlign w:val="center"/>
          </w:tcPr>
          <w:p w:rsidR="00835268" w:rsidRPr="00646BA5" w:rsidRDefault="00835268" w:rsidP="00CA6E05">
            <w:pPr>
              <w:ind w:right="-108"/>
              <w:rPr>
                <w:rFonts w:asciiTheme="minorHAnsi" w:hAnsiTheme="minorHAnsi"/>
                <w:b/>
                <w:sz w:val="20"/>
                <w:szCs w:val="20"/>
              </w:rPr>
            </w:pPr>
            <w:r w:rsidRPr="00646BA5">
              <w:rPr>
                <w:rFonts w:asciiTheme="minorHAnsi" w:hAnsiTheme="minorHAnsi"/>
                <w:b/>
                <w:sz w:val="20"/>
                <w:szCs w:val="20"/>
              </w:rPr>
              <w:t>195/75 R16 C M+S</w:t>
            </w:r>
          </w:p>
        </w:tc>
        <w:tc>
          <w:tcPr>
            <w:tcW w:w="1710" w:type="dxa"/>
            <w:gridSpan w:val="2"/>
            <w:tcBorders>
              <w:bottom w:val="single" w:sz="18" w:space="0" w:color="auto"/>
            </w:tcBorders>
            <w:vAlign w:val="center"/>
          </w:tcPr>
          <w:p w:rsidR="00835268" w:rsidRPr="00646BA5" w:rsidRDefault="00835268" w:rsidP="00CA6E05">
            <w:pPr>
              <w:rPr>
                <w:rFonts w:asciiTheme="minorHAnsi" w:hAnsiTheme="minorHAnsi"/>
                <w:b/>
                <w:sz w:val="20"/>
                <w:szCs w:val="20"/>
              </w:rPr>
            </w:pPr>
            <w:r w:rsidRPr="00646BA5">
              <w:rPr>
                <w:rFonts w:asciiTheme="minorHAnsi" w:hAnsiTheme="minorHAnsi"/>
                <w:b/>
                <w:sz w:val="20"/>
                <w:szCs w:val="20"/>
              </w:rPr>
              <w:t>IVECO 35C11</w:t>
            </w:r>
          </w:p>
        </w:tc>
        <w:tc>
          <w:tcPr>
            <w:tcW w:w="1296" w:type="dxa"/>
            <w:gridSpan w:val="2"/>
            <w:tcBorders>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tcBorders>
              <w:bottom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bottom w:val="single" w:sz="18" w:space="0" w:color="auto"/>
            </w:tcBorders>
            <w:vAlign w:val="center"/>
          </w:tcPr>
          <w:p w:rsidR="00835268" w:rsidRPr="00646BA5" w:rsidRDefault="00835268" w:rsidP="00CA6E05">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bottom w:val="single" w:sz="18" w:space="0" w:color="auto"/>
            </w:tcBorders>
          </w:tcPr>
          <w:p w:rsidR="00835268" w:rsidRPr="00646BA5" w:rsidRDefault="00835268" w:rsidP="00CA6E05">
            <w:pPr>
              <w:rPr>
                <w:rFonts w:asciiTheme="minorHAnsi" w:hAnsiTheme="minorHAnsi"/>
                <w:b/>
                <w:sz w:val="20"/>
                <w:szCs w:val="20"/>
                <w:lang w:val="sr-Cyrl-CS"/>
              </w:rPr>
            </w:pPr>
          </w:p>
        </w:tc>
        <w:tc>
          <w:tcPr>
            <w:tcW w:w="1134" w:type="dxa"/>
            <w:tcBorders>
              <w:bottom w:val="single" w:sz="18" w:space="0" w:color="auto"/>
            </w:tcBorders>
            <w:vAlign w:val="center"/>
          </w:tcPr>
          <w:p w:rsidR="00835268" w:rsidRPr="00646BA5" w:rsidRDefault="00835268" w:rsidP="00CA6E05">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bottom w:val="single" w:sz="18" w:space="0" w:color="auto"/>
            </w:tcBorders>
            <w:vAlign w:val="center"/>
          </w:tcPr>
          <w:p w:rsidR="00835268" w:rsidRPr="00646BA5" w:rsidRDefault="00835268" w:rsidP="00CA6E05">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bottom w:val="single" w:sz="18" w:space="0" w:color="auto"/>
              <w:right w:val="single" w:sz="18" w:space="0" w:color="auto"/>
            </w:tcBorders>
          </w:tcPr>
          <w:p w:rsidR="00835268" w:rsidRPr="00646BA5" w:rsidRDefault="00835268" w:rsidP="00CA6E05">
            <w:pPr>
              <w:rPr>
                <w:rFonts w:asciiTheme="minorHAnsi" w:hAnsiTheme="minorHAnsi"/>
                <w:b/>
                <w:sz w:val="20"/>
                <w:szCs w:val="20"/>
                <w:lang w:val="sr-Cyrl-CS"/>
              </w:rPr>
            </w:pPr>
          </w:p>
        </w:tc>
      </w:tr>
    </w:tbl>
    <w:p w:rsidR="00835268" w:rsidRDefault="00835268" w:rsidP="00835268">
      <w:pPr>
        <w:spacing w:after="200" w:line="276" w:lineRule="auto"/>
        <w:rPr>
          <w:b/>
        </w:rPr>
      </w:pPr>
    </w:p>
    <w:p w:rsidR="00835268" w:rsidRPr="00835268" w:rsidRDefault="00835268" w:rsidP="002B7551">
      <w:pPr>
        <w:tabs>
          <w:tab w:val="left" w:pos="912"/>
        </w:tabs>
        <w:spacing w:line="360" w:lineRule="auto"/>
        <w:jc w:val="both"/>
        <w:rPr>
          <w:b/>
        </w:rPr>
      </w:pPr>
    </w:p>
    <w:sectPr w:rsidR="00835268" w:rsidRPr="00835268" w:rsidSect="00835268">
      <w:headerReference w:type="default" r:id="rId14"/>
      <w:footerReference w:type="default" r:id="rId15"/>
      <w:pgSz w:w="15840" w:h="12240" w:orient="landscape"/>
      <w:pgMar w:top="1021" w:right="907" w:bottom="907"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F1" w:rsidRDefault="00A80CF1" w:rsidP="00202175">
      <w:r>
        <w:separator/>
      </w:r>
    </w:p>
  </w:endnote>
  <w:endnote w:type="continuationSeparator" w:id="0">
    <w:p w:rsidR="00A80CF1" w:rsidRDefault="00A80CF1"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811"/>
      <w:docPartObj>
        <w:docPartGallery w:val="Page Numbers (Bottom of Page)"/>
        <w:docPartUnique/>
      </w:docPartObj>
    </w:sdtPr>
    <w:sdtEndPr/>
    <w:sdtContent>
      <w:p w:rsidR="00FA3B7D" w:rsidRDefault="00A80CF1">
        <w:pPr>
          <w:pStyle w:val="Footer"/>
          <w:jc w:val="center"/>
        </w:pPr>
        <w:r>
          <w:fldChar w:fldCharType="begin"/>
        </w:r>
        <w:r>
          <w:instrText xml:space="preserve"> PAGE   \* MERGEFORMAT </w:instrText>
        </w:r>
        <w:r>
          <w:fldChar w:fldCharType="separate"/>
        </w:r>
        <w:r w:rsidR="00E3657C">
          <w:rPr>
            <w:noProof/>
          </w:rPr>
          <w:t>2</w:t>
        </w:r>
        <w:r>
          <w:rPr>
            <w:noProof/>
          </w:rPr>
          <w:fldChar w:fldCharType="end"/>
        </w:r>
      </w:p>
    </w:sdtContent>
  </w:sdt>
  <w:p w:rsidR="00FA3B7D" w:rsidRPr="00202175" w:rsidRDefault="00FA3B7D" w:rsidP="00202175">
    <w:pPr>
      <w:pStyle w:val="Footer"/>
      <w:jc w:val="center"/>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EC" w:rsidRDefault="00A80CF1">
    <w:pPr>
      <w:pStyle w:val="Footer"/>
      <w:jc w:val="center"/>
    </w:pPr>
    <w:r>
      <w:fldChar w:fldCharType="begin"/>
    </w:r>
    <w:r>
      <w:instrText xml:space="preserve"> PAGE   \* MERGEFORMAT </w:instrText>
    </w:r>
    <w:r>
      <w:fldChar w:fldCharType="separate"/>
    </w:r>
    <w:r w:rsidR="00E3657C">
      <w:rPr>
        <w:noProof/>
      </w:rPr>
      <w:t>21</w:t>
    </w:r>
    <w:r>
      <w:rPr>
        <w:noProof/>
      </w:rPr>
      <w:fldChar w:fldCharType="end"/>
    </w:r>
  </w:p>
  <w:p w:rsidR="00B94EEC" w:rsidRPr="00202175" w:rsidRDefault="00B94EEC"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F1" w:rsidRDefault="00A80CF1" w:rsidP="00202175">
      <w:r>
        <w:separator/>
      </w:r>
    </w:p>
  </w:footnote>
  <w:footnote w:type="continuationSeparator" w:id="0">
    <w:p w:rsidR="00A80CF1" w:rsidRDefault="00A80CF1"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7D" w:rsidRDefault="00E3657C">
    <w:pPr>
      <w:pStyle w:val="Header"/>
    </w:pPr>
    <w:r>
      <w:rPr>
        <w:noProof/>
        <w:lang w:val="en-GB" w:eastAsia="en-GB"/>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6" name="Rectangle 7"/>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FA3B7D" w:rsidRPr="00835268" w:rsidRDefault="00A80CF1">
                            <w:pPr>
                              <w:pStyle w:val="Header"/>
                              <w:rPr>
                                <w:color w:val="FFFFFF" w:themeColor="background1"/>
                                <w:sz w:val="28"/>
                                <w:szCs w:val="28"/>
                              </w:rPr>
                            </w:pPr>
                            <w:sdt>
                              <w:sdtPr>
                                <w:rPr>
                                  <w:i/>
                                  <w:color w:val="FFFFFF" w:themeColor="background1"/>
                                  <w:sz w:val="28"/>
                                  <w:szCs w:val="28"/>
                                </w:rPr>
                                <w:alias w:val="Naslov"/>
                                <w:id w:val="20811809"/>
                                <w:dataBinding w:prefixMappings="xmlns:ns0='http://schemas.openxmlformats.org/package/2006/metadata/core-properties' xmlns:ns1='http://purl.org/dc/elements/1.1/'" w:xpath="/ns0:coreProperties[1]/ns1:title[1]" w:storeItemID="{6C3C8BC8-F283-45AE-878A-BAB7291924A1}"/>
                                <w:text/>
                              </w:sdtPr>
                              <w:sdtEndPr/>
                              <w:sdtContent>
                                <w:r w:rsidR="00FA3B7D">
                                  <w:rPr>
                                    <w:i/>
                                    <w:color w:val="FFFFFF" w:themeColor="background1"/>
                                    <w:sz w:val="28"/>
                                    <w:szCs w:val="28"/>
                                    <w:lang w:val="sr-Latn-CS"/>
                                  </w:rPr>
                                  <w:t xml:space="preserve">Конкурсна документација за јавну набавку добра пнеуматици </w:t>
                                </w:r>
                              </w:sdtContent>
                            </w:sdt>
                            <w:r w:rsidR="00FA3B7D">
                              <w:rPr>
                                <w:i/>
                                <w:color w:val="FFFFFF" w:themeColor="background1"/>
                                <w:sz w:val="28"/>
                                <w:szCs w:val="28"/>
                                <w:lang w:val="sr-Cyrl-CS"/>
                              </w:rPr>
                              <w:t xml:space="preserve"> М</w:t>
                            </w:r>
                            <w:r w:rsidR="00835268">
                              <w:rPr>
                                <w:i/>
                                <w:color w:val="FFFFFF" w:themeColor="background1"/>
                                <w:sz w:val="28"/>
                                <w:szCs w:val="28"/>
                              </w:rPr>
                              <w:t xml:space="preserve"> 17/2016</w:t>
                            </w:r>
                          </w:p>
                        </w:txbxContent>
                      </wps:txbx>
                      <wps:bodyPr rot="0" vert="horz" wrap="square" lIns="91440" tIns="45720" rIns="91440" bIns="45720" anchor="ctr" anchorCtr="0" upright="1">
                        <a:noAutofit/>
                      </wps:bodyPr>
                    </wps:wsp>
                    <wps:wsp>
                      <wps:cNvPr id="7" name="Rectangle 8"/>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2081181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FA3B7D" w:rsidRPr="008B2E88" w:rsidRDefault="00FA3B7D">
                                <w:pPr>
                                  <w:pStyle w:val="Header"/>
                                  <w:rPr>
                                    <w:color w:val="FFFFFF" w:themeColor="background1"/>
                                    <w:sz w:val="36"/>
                                    <w:szCs w:val="36"/>
                                    <w:lang w:val="sr-Cyrl-CS"/>
                                  </w:rPr>
                                </w:pPr>
                                <w:r>
                                  <w:rPr>
                                    <w:color w:val="FFFFFF" w:themeColor="background1"/>
                                    <w:sz w:val="36"/>
                                    <w:szCs w:val="36"/>
                                    <w:lang w:val="sr-Latn-CS"/>
                                  </w:rPr>
                                  <w:t>2016</w:t>
                                </w:r>
                              </w:p>
                            </w:sdtContent>
                          </w:sdt>
                        </w:txbxContent>
                      </wps:txbx>
                      <wps:bodyPr rot="0" vert="horz" wrap="square" lIns="91440" tIns="45720" rIns="91440" bIns="45720" anchor="ctr" anchorCtr="0" upright="1">
                        <a:noAutofit/>
                      </wps:bodyPr>
                    </wps:wsp>
                    <wps:wsp>
                      <wps:cNvPr id="8"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6" o:spid="_x0000_s1026" style="position:absolute;margin-left:0;margin-top:0;width:579.8pt;height:41.75pt;z-index:25166233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" o:allowincell="f">
              <v:rect id="Rectangle 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wkcUA&#10;AADaAAAADwAAAGRycy9kb3ducmV2LnhtbESPT2vCQBTE74V+h+UVvOmmRVOJ2UhbDHhopf45eHxk&#10;X5Ng9m3YXTV++25B6HGYmd8w+XIwnbiQ861lBc+TBARxZXXLtYLDvhzPQfiArLGzTApu5GFZPD7k&#10;mGl75S1ddqEWEcI+QwVNCH0mpa8aMugntieO3o91BkOUrpba4TXCTSdfkiSVBluOCw329NFQddqd&#10;jYLyK3mdnUq3On4e3tfd93aabrxVavQ0vC1ABBrCf/jeXmsFKfxdiT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7CRxQAAANoAAAAPAAAAAAAAAAAAAAAAAJgCAABkcnMv&#10;ZG93bnJldi54bWxQSwUGAAAAAAQABAD1AAAAigMAAAAA&#10;" fillcolor="#e36c0a [2409]" stroked="f" strokecolor="white [3212]" strokeweight="1.5pt">
                <v:textbox>
                  <w:txbxContent>
                    <w:p w:rsidR="00FA3B7D" w:rsidRPr="00835268" w:rsidRDefault="00A80CF1">
                      <w:pPr>
                        <w:pStyle w:val="Header"/>
                        <w:rPr>
                          <w:color w:val="FFFFFF" w:themeColor="background1"/>
                          <w:sz w:val="28"/>
                          <w:szCs w:val="28"/>
                        </w:rPr>
                      </w:pPr>
                      <w:sdt>
                        <w:sdtPr>
                          <w:rPr>
                            <w:i/>
                            <w:color w:val="FFFFFF" w:themeColor="background1"/>
                            <w:sz w:val="28"/>
                            <w:szCs w:val="28"/>
                          </w:rPr>
                          <w:alias w:val="Naslov"/>
                          <w:id w:val="20811809"/>
                          <w:dataBinding w:prefixMappings="xmlns:ns0='http://schemas.openxmlformats.org/package/2006/metadata/core-properties' xmlns:ns1='http://purl.org/dc/elements/1.1/'" w:xpath="/ns0:coreProperties[1]/ns1:title[1]" w:storeItemID="{6C3C8BC8-F283-45AE-878A-BAB7291924A1}"/>
                          <w:text/>
                        </w:sdtPr>
                        <w:sdtEndPr/>
                        <w:sdtContent>
                          <w:r w:rsidR="00FA3B7D">
                            <w:rPr>
                              <w:i/>
                              <w:color w:val="FFFFFF" w:themeColor="background1"/>
                              <w:sz w:val="28"/>
                              <w:szCs w:val="28"/>
                              <w:lang w:val="sr-Latn-CS"/>
                            </w:rPr>
                            <w:t xml:space="preserve">Конкурсна документација за јавну набавку добра пнеуматици </w:t>
                          </w:r>
                        </w:sdtContent>
                      </w:sdt>
                      <w:r w:rsidR="00FA3B7D">
                        <w:rPr>
                          <w:i/>
                          <w:color w:val="FFFFFF" w:themeColor="background1"/>
                          <w:sz w:val="28"/>
                          <w:szCs w:val="28"/>
                          <w:lang w:val="sr-Cyrl-CS"/>
                        </w:rPr>
                        <w:t xml:space="preserve"> М</w:t>
                      </w:r>
                      <w:r w:rsidR="00835268">
                        <w:rPr>
                          <w:i/>
                          <w:color w:val="FFFFFF" w:themeColor="background1"/>
                          <w:sz w:val="28"/>
                          <w:szCs w:val="28"/>
                        </w:rPr>
                        <w:t xml:space="preserve"> 17/2016</w:t>
                      </w:r>
                    </w:p>
                  </w:txbxContent>
                </v:textbox>
              </v:rect>
              <v:rect id="Rectangle 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ACMMA&#10;AADaAAAADwAAAGRycy9kb3ducmV2LnhtbESPQWsCMRSE74X+h/AKXkSztVhla5SqSBW8VIVeH5vX&#10;zeLmZZvEdfvvG0HocZiZb5jZorO1aMmHyrGC52EGgrhwuuJSwem4GUxBhIissXZMCn4pwGL++DDD&#10;XLsrf1J7iKVIEA45KjAxNrmUoTBkMQxdQ5y8b+ctxiR9KbXHa4LbWo6y7FVarDgtGGxoZag4Hy5W&#10;QbHbfR0N9X/265fl2VZebsYfrVK9p+79DUSkLv6H7+2tVjCB25V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pACM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2081181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FA3B7D" w:rsidRPr="008B2E88" w:rsidRDefault="00FA3B7D">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Rectangle 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EC" w:rsidRDefault="00E3657C">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95351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51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B94EEC" w:rsidRPr="00B72FE5" w:rsidRDefault="00A80CF1">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B94EEC">
                                  <w:rPr>
                                    <w:i/>
                                    <w:color w:val="FFFFFF" w:themeColor="background1"/>
                                    <w:sz w:val="28"/>
                                    <w:szCs w:val="28"/>
                                    <w:lang w:val="sr-Cyrl-CS"/>
                                  </w:rPr>
                                  <w:t>Конкурсна документација за јавну набавку добра пнеуматици</w:t>
                                </w:r>
                                <w:r w:rsidR="00B94EEC">
                                  <w:rPr>
                                    <w:i/>
                                    <w:color w:val="FFFFFF" w:themeColor="background1"/>
                                    <w:sz w:val="28"/>
                                    <w:szCs w:val="28"/>
                                    <w:lang w:val="sr-Latn-CS"/>
                                  </w:rPr>
                                  <w:t xml:space="preserve"> </w:t>
                                </w:r>
                              </w:sdtContent>
                            </w:sdt>
                            <w:r w:rsidR="00B94EEC">
                              <w:rPr>
                                <w:i/>
                                <w:color w:val="FFFFFF" w:themeColor="background1"/>
                                <w:sz w:val="28"/>
                                <w:szCs w:val="28"/>
                                <w:lang w:val="sr-Cyrl-CS"/>
                              </w:rPr>
                              <w:t xml:space="preserve"> М 17/1</w:t>
                            </w:r>
                            <w:r w:rsidR="00B94EEC">
                              <w:rPr>
                                <w:i/>
                                <w:color w:val="FFFFFF" w:themeColor="background1"/>
                                <w:sz w:val="28"/>
                                <w:szCs w:val="28"/>
                              </w:rPr>
                              <w:t>6</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B94EEC" w:rsidRPr="008B2E88" w:rsidRDefault="00B94EEC">
                                <w:pPr>
                                  <w:pStyle w:val="Header"/>
                                  <w:rPr>
                                    <w:color w:val="FFFFFF" w:themeColor="background1"/>
                                    <w:sz w:val="36"/>
                                    <w:szCs w:val="36"/>
                                    <w:lang w:val="sr-Cyrl-CS"/>
                                  </w:rPr>
                                </w:pPr>
                                <w:r>
                                  <w:rPr>
                                    <w:color w:val="FFFFFF" w:themeColor="background1"/>
                                    <w:sz w:val="36"/>
                                    <w:szCs w:val="36"/>
                                    <w:lang w:val="sr-Latn-CS"/>
                                  </w:rPr>
                                  <w:t>2016</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30" style="position:absolute;margin-left:0;margin-top:0;width:750.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" o:allowincell="f">
              <v:rect id="Rectangle 2"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B94EEC" w:rsidRPr="00B72FE5" w:rsidRDefault="00A80CF1">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B94EEC">
                            <w:rPr>
                              <w:i/>
                              <w:color w:val="FFFFFF" w:themeColor="background1"/>
                              <w:sz w:val="28"/>
                              <w:szCs w:val="28"/>
                              <w:lang w:val="sr-Cyrl-CS"/>
                            </w:rPr>
                            <w:t>Конкурсна документација за јавну набавку добра пнеуматици</w:t>
                          </w:r>
                          <w:r w:rsidR="00B94EEC">
                            <w:rPr>
                              <w:i/>
                              <w:color w:val="FFFFFF" w:themeColor="background1"/>
                              <w:sz w:val="28"/>
                              <w:szCs w:val="28"/>
                              <w:lang w:val="sr-Latn-CS"/>
                            </w:rPr>
                            <w:t xml:space="preserve"> </w:t>
                          </w:r>
                        </w:sdtContent>
                      </w:sdt>
                      <w:r w:rsidR="00B94EEC">
                        <w:rPr>
                          <w:i/>
                          <w:color w:val="FFFFFF" w:themeColor="background1"/>
                          <w:sz w:val="28"/>
                          <w:szCs w:val="28"/>
                          <w:lang w:val="sr-Cyrl-CS"/>
                        </w:rPr>
                        <w:t xml:space="preserve"> М 17/1</w:t>
                      </w:r>
                      <w:r w:rsidR="00B94EEC">
                        <w:rPr>
                          <w:i/>
                          <w:color w:val="FFFFFF" w:themeColor="background1"/>
                          <w:sz w:val="28"/>
                          <w:szCs w:val="28"/>
                        </w:rPr>
                        <w:t>6</w:t>
                      </w:r>
                    </w:p>
                  </w:txbxContent>
                </v:textbox>
              </v:rect>
              <v:rect id="Rectangle 3" o:spid="_x0000_s1032"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B94EEC" w:rsidRPr="008B2E88" w:rsidRDefault="00B94EEC">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Rectangle 4"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74E5"/>
    <w:rsid w:val="000300E4"/>
    <w:rsid w:val="0003400C"/>
    <w:rsid w:val="00036F82"/>
    <w:rsid w:val="00036FC0"/>
    <w:rsid w:val="00043CAD"/>
    <w:rsid w:val="00047F95"/>
    <w:rsid w:val="0005223F"/>
    <w:rsid w:val="00073898"/>
    <w:rsid w:val="000A6E9B"/>
    <w:rsid w:val="000B08C7"/>
    <w:rsid w:val="000B3193"/>
    <w:rsid w:val="000C1853"/>
    <w:rsid w:val="000C251B"/>
    <w:rsid w:val="000C345A"/>
    <w:rsid w:val="000C5724"/>
    <w:rsid w:val="000D00E8"/>
    <w:rsid w:val="000D3C11"/>
    <w:rsid w:val="000D4366"/>
    <w:rsid w:val="000D7E72"/>
    <w:rsid w:val="000E00F9"/>
    <w:rsid w:val="000F1299"/>
    <w:rsid w:val="000F44CC"/>
    <w:rsid w:val="000F4F3B"/>
    <w:rsid w:val="000F53B9"/>
    <w:rsid w:val="00101457"/>
    <w:rsid w:val="0012055B"/>
    <w:rsid w:val="00127747"/>
    <w:rsid w:val="00133DFB"/>
    <w:rsid w:val="00137516"/>
    <w:rsid w:val="00141C6D"/>
    <w:rsid w:val="00142CBD"/>
    <w:rsid w:val="00154527"/>
    <w:rsid w:val="00155885"/>
    <w:rsid w:val="00162EAD"/>
    <w:rsid w:val="001648DE"/>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38EB"/>
    <w:rsid w:val="002412BB"/>
    <w:rsid w:val="002434F4"/>
    <w:rsid w:val="00245F57"/>
    <w:rsid w:val="00247BFA"/>
    <w:rsid w:val="00250A21"/>
    <w:rsid w:val="00253227"/>
    <w:rsid w:val="00257EB2"/>
    <w:rsid w:val="002658B1"/>
    <w:rsid w:val="00270492"/>
    <w:rsid w:val="002746FE"/>
    <w:rsid w:val="0029218F"/>
    <w:rsid w:val="00293CC3"/>
    <w:rsid w:val="00296212"/>
    <w:rsid w:val="002B0FEB"/>
    <w:rsid w:val="002B26DF"/>
    <w:rsid w:val="002B7551"/>
    <w:rsid w:val="002C1C5C"/>
    <w:rsid w:val="002D36CE"/>
    <w:rsid w:val="002D7DE1"/>
    <w:rsid w:val="0030455D"/>
    <w:rsid w:val="00306470"/>
    <w:rsid w:val="0030661E"/>
    <w:rsid w:val="00315FF1"/>
    <w:rsid w:val="00326D95"/>
    <w:rsid w:val="00327BEB"/>
    <w:rsid w:val="003334A4"/>
    <w:rsid w:val="00336240"/>
    <w:rsid w:val="003439FC"/>
    <w:rsid w:val="00345338"/>
    <w:rsid w:val="00345CAD"/>
    <w:rsid w:val="0035058A"/>
    <w:rsid w:val="0035793F"/>
    <w:rsid w:val="003768A3"/>
    <w:rsid w:val="0038196D"/>
    <w:rsid w:val="0038288F"/>
    <w:rsid w:val="00384D6D"/>
    <w:rsid w:val="0038551C"/>
    <w:rsid w:val="00397F9E"/>
    <w:rsid w:val="003A2D5B"/>
    <w:rsid w:val="003B1F12"/>
    <w:rsid w:val="003B2B0B"/>
    <w:rsid w:val="003B5234"/>
    <w:rsid w:val="003D1E4D"/>
    <w:rsid w:val="00401553"/>
    <w:rsid w:val="0041014D"/>
    <w:rsid w:val="00413AAD"/>
    <w:rsid w:val="00416084"/>
    <w:rsid w:val="0041682A"/>
    <w:rsid w:val="004236E6"/>
    <w:rsid w:val="00431FA4"/>
    <w:rsid w:val="00432D6D"/>
    <w:rsid w:val="00433B5A"/>
    <w:rsid w:val="00435982"/>
    <w:rsid w:val="00442748"/>
    <w:rsid w:val="004434BB"/>
    <w:rsid w:val="004437D0"/>
    <w:rsid w:val="00444F21"/>
    <w:rsid w:val="00446AB6"/>
    <w:rsid w:val="00451781"/>
    <w:rsid w:val="00451CA5"/>
    <w:rsid w:val="00453354"/>
    <w:rsid w:val="00461BD4"/>
    <w:rsid w:val="00461F15"/>
    <w:rsid w:val="004624F4"/>
    <w:rsid w:val="004648D9"/>
    <w:rsid w:val="00484948"/>
    <w:rsid w:val="00493AE7"/>
    <w:rsid w:val="004B0BA1"/>
    <w:rsid w:val="004B2246"/>
    <w:rsid w:val="004B7EC7"/>
    <w:rsid w:val="004C0359"/>
    <w:rsid w:val="004C17E0"/>
    <w:rsid w:val="004C5668"/>
    <w:rsid w:val="004C67F3"/>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333F7"/>
    <w:rsid w:val="00536AA3"/>
    <w:rsid w:val="00540A46"/>
    <w:rsid w:val="005465CE"/>
    <w:rsid w:val="00551B07"/>
    <w:rsid w:val="005543F0"/>
    <w:rsid w:val="005736CE"/>
    <w:rsid w:val="00574037"/>
    <w:rsid w:val="005768E0"/>
    <w:rsid w:val="005918D4"/>
    <w:rsid w:val="005A27C4"/>
    <w:rsid w:val="005B631E"/>
    <w:rsid w:val="005C03B3"/>
    <w:rsid w:val="005E3474"/>
    <w:rsid w:val="005E3BFF"/>
    <w:rsid w:val="005E3DA3"/>
    <w:rsid w:val="00605253"/>
    <w:rsid w:val="006058F9"/>
    <w:rsid w:val="0060620A"/>
    <w:rsid w:val="006152C2"/>
    <w:rsid w:val="006158F3"/>
    <w:rsid w:val="00616E8D"/>
    <w:rsid w:val="006228E6"/>
    <w:rsid w:val="00622A9D"/>
    <w:rsid w:val="00625DE3"/>
    <w:rsid w:val="006324B4"/>
    <w:rsid w:val="00641487"/>
    <w:rsid w:val="00644246"/>
    <w:rsid w:val="00654CAE"/>
    <w:rsid w:val="00656251"/>
    <w:rsid w:val="0065775D"/>
    <w:rsid w:val="00657DE1"/>
    <w:rsid w:val="006604EC"/>
    <w:rsid w:val="006614E0"/>
    <w:rsid w:val="00671585"/>
    <w:rsid w:val="00675337"/>
    <w:rsid w:val="006762CE"/>
    <w:rsid w:val="006778FF"/>
    <w:rsid w:val="0068034D"/>
    <w:rsid w:val="006826BB"/>
    <w:rsid w:val="00685FDA"/>
    <w:rsid w:val="0069007D"/>
    <w:rsid w:val="0069010E"/>
    <w:rsid w:val="0069180F"/>
    <w:rsid w:val="006A636B"/>
    <w:rsid w:val="006B7749"/>
    <w:rsid w:val="006C1EF9"/>
    <w:rsid w:val="006C4927"/>
    <w:rsid w:val="006D1387"/>
    <w:rsid w:val="006D1C9D"/>
    <w:rsid w:val="006D61B0"/>
    <w:rsid w:val="006F6049"/>
    <w:rsid w:val="006F7D56"/>
    <w:rsid w:val="007004E2"/>
    <w:rsid w:val="0070165B"/>
    <w:rsid w:val="00702FBE"/>
    <w:rsid w:val="007033A2"/>
    <w:rsid w:val="00703A7D"/>
    <w:rsid w:val="00704511"/>
    <w:rsid w:val="007110AC"/>
    <w:rsid w:val="00716D32"/>
    <w:rsid w:val="00722923"/>
    <w:rsid w:val="00736799"/>
    <w:rsid w:val="00737C1F"/>
    <w:rsid w:val="00740423"/>
    <w:rsid w:val="00747791"/>
    <w:rsid w:val="0075392B"/>
    <w:rsid w:val="00753B41"/>
    <w:rsid w:val="0075400C"/>
    <w:rsid w:val="0075473F"/>
    <w:rsid w:val="00755DC3"/>
    <w:rsid w:val="007605DA"/>
    <w:rsid w:val="007831AB"/>
    <w:rsid w:val="00787B07"/>
    <w:rsid w:val="007B0BAA"/>
    <w:rsid w:val="007C2A3D"/>
    <w:rsid w:val="007C32E6"/>
    <w:rsid w:val="007D386D"/>
    <w:rsid w:val="007D5E71"/>
    <w:rsid w:val="008035BD"/>
    <w:rsid w:val="00806016"/>
    <w:rsid w:val="00810115"/>
    <w:rsid w:val="00811255"/>
    <w:rsid w:val="00813950"/>
    <w:rsid w:val="00817509"/>
    <w:rsid w:val="008205B1"/>
    <w:rsid w:val="00821296"/>
    <w:rsid w:val="00821C1A"/>
    <w:rsid w:val="0082222A"/>
    <w:rsid w:val="00822E69"/>
    <w:rsid w:val="00835268"/>
    <w:rsid w:val="0083527B"/>
    <w:rsid w:val="00847048"/>
    <w:rsid w:val="00855803"/>
    <w:rsid w:val="00860BA2"/>
    <w:rsid w:val="00870B97"/>
    <w:rsid w:val="008756EE"/>
    <w:rsid w:val="008765F6"/>
    <w:rsid w:val="008809B2"/>
    <w:rsid w:val="0088487D"/>
    <w:rsid w:val="008A6A03"/>
    <w:rsid w:val="008B01A8"/>
    <w:rsid w:val="008B2E88"/>
    <w:rsid w:val="008B57D8"/>
    <w:rsid w:val="008C3259"/>
    <w:rsid w:val="008D51BC"/>
    <w:rsid w:val="008D6FE3"/>
    <w:rsid w:val="008E1112"/>
    <w:rsid w:val="008E2A4B"/>
    <w:rsid w:val="008E2D1F"/>
    <w:rsid w:val="008F05ED"/>
    <w:rsid w:val="008F7538"/>
    <w:rsid w:val="00902404"/>
    <w:rsid w:val="00915E89"/>
    <w:rsid w:val="00916837"/>
    <w:rsid w:val="00921F68"/>
    <w:rsid w:val="00925700"/>
    <w:rsid w:val="0095003D"/>
    <w:rsid w:val="00960151"/>
    <w:rsid w:val="009779D8"/>
    <w:rsid w:val="00983C7D"/>
    <w:rsid w:val="00986CCA"/>
    <w:rsid w:val="009B2B7A"/>
    <w:rsid w:val="009B4A6C"/>
    <w:rsid w:val="009C7762"/>
    <w:rsid w:val="009E0C60"/>
    <w:rsid w:val="009F2B7B"/>
    <w:rsid w:val="009F467A"/>
    <w:rsid w:val="00A004F9"/>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6762A"/>
    <w:rsid w:val="00A77F63"/>
    <w:rsid w:val="00A80CF1"/>
    <w:rsid w:val="00A933BC"/>
    <w:rsid w:val="00AB1F58"/>
    <w:rsid w:val="00AB25B4"/>
    <w:rsid w:val="00AB38F9"/>
    <w:rsid w:val="00AD34C5"/>
    <w:rsid w:val="00AD5B56"/>
    <w:rsid w:val="00AE1541"/>
    <w:rsid w:val="00AE379B"/>
    <w:rsid w:val="00AE3B99"/>
    <w:rsid w:val="00AE5E8B"/>
    <w:rsid w:val="00AF3422"/>
    <w:rsid w:val="00AF356E"/>
    <w:rsid w:val="00AF5E81"/>
    <w:rsid w:val="00AF6418"/>
    <w:rsid w:val="00AF6810"/>
    <w:rsid w:val="00B05E43"/>
    <w:rsid w:val="00B10245"/>
    <w:rsid w:val="00B10A25"/>
    <w:rsid w:val="00B112C6"/>
    <w:rsid w:val="00B15F5A"/>
    <w:rsid w:val="00B456B4"/>
    <w:rsid w:val="00B47EED"/>
    <w:rsid w:val="00B52EBF"/>
    <w:rsid w:val="00B579A8"/>
    <w:rsid w:val="00B64627"/>
    <w:rsid w:val="00B72334"/>
    <w:rsid w:val="00B72FE5"/>
    <w:rsid w:val="00B80053"/>
    <w:rsid w:val="00B82FCA"/>
    <w:rsid w:val="00B83613"/>
    <w:rsid w:val="00B92F48"/>
    <w:rsid w:val="00B94B70"/>
    <w:rsid w:val="00B94EEC"/>
    <w:rsid w:val="00BA1BED"/>
    <w:rsid w:val="00BA69A7"/>
    <w:rsid w:val="00BB4DC4"/>
    <w:rsid w:val="00BB79B5"/>
    <w:rsid w:val="00BC514F"/>
    <w:rsid w:val="00BD3CF6"/>
    <w:rsid w:val="00BD413E"/>
    <w:rsid w:val="00BE2A68"/>
    <w:rsid w:val="00BE3598"/>
    <w:rsid w:val="00BE63D6"/>
    <w:rsid w:val="00BF42B5"/>
    <w:rsid w:val="00BF7E5D"/>
    <w:rsid w:val="00C013CD"/>
    <w:rsid w:val="00C02F16"/>
    <w:rsid w:val="00C30D3B"/>
    <w:rsid w:val="00C3183D"/>
    <w:rsid w:val="00C42054"/>
    <w:rsid w:val="00C50CA8"/>
    <w:rsid w:val="00C52006"/>
    <w:rsid w:val="00C619FD"/>
    <w:rsid w:val="00C63F88"/>
    <w:rsid w:val="00C64ACF"/>
    <w:rsid w:val="00C65C8A"/>
    <w:rsid w:val="00C6624A"/>
    <w:rsid w:val="00C6660B"/>
    <w:rsid w:val="00C77DB2"/>
    <w:rsid w:val="00C80829"/>
    <w:rsid w:val="00CA3374"/>
    <w:rsid w:val="00CA5A04"/>
    <w:rsid w:val="00CB053C"/>
    <w:rsid w:val="00CB5647"/>
    <w:rsid w:val="00CC0526"/>
    <w:rsid w:val="00CC05C2"/>
    <w:rsid w:val="00CE086F"/>
    <w:rsid w:val="00CE5C32"/>
    <w:rsid w:val="00CF6CD0"/>
    <w:rsid w:val="00D006EF"/>
    <w:rsid w:val="00D22ECD"/>
    <w:rsid w:val="00D2422C"/>
    <w:rsid w:val="00D25F8A"/>
    <w:rsid w:val="00D26E1D"/>
    <w:rsid w:val="00D349F0"/>
    <w:rsid w:val="00D46A53"/>
    <w:rsid w:val="00D47D27"/>
    <w:rsid w:val="00D5695B"/>
    <w:rsid w:val="00D56CBE"/>
    <w:rsid w:val="00D60CCC"/>
    <w:rsid w:val="00D61D09"/>
    <w:rsid w:val="00D65AF8"/>
    <w:rsid w:val="00D6662C"/>
    <w:rsid w:val="00D6788A"/>
    <w:rsid w:val="00D70F36"/>
    <w:rsid w:val="00D75901"/>
    <w:rsid w:val="00D7671A"/>
    <w:rsid w:val="00D839A0"/>
    <w:rsid w:val="00D87079"/>
    <w:rsid w:val="00D87B35"/>
    <w:rsid w:val="00D969AF"/>
    <w:rsid w:val="00DA0BD1"/>
    <w:rsid w:val="00DA36B8"/>
    <w:rsid w:val="00DB5F77"/>
    <w:rsid w:val="00DD32C0"/>
    <w:rsid w:val="00DE1EA6"/>
    <w:rsid w:val="00DE4B87"/>
    <w:rsid w:val="00DE5363"/>
    <w:rsid w:val="00DF467D"/>
    <w:rsid w:val="00DF6048"/>
    <w:rsid w:val="00E03346"/>
    <w:rsid w:val="00E07E81"/>
    <w:rsid w:val="00E157B5"/>
    <w:rsid w:val="00E15AF1"/>
    <w:rsid w:val="00E17430"/>
    <w:rsid w:val="00E20287"/>
    <w:rsid w:val="00E2111B"/>
    <w:rsid w:val="00E22EB5"/>
    <w:rsid w:val="00E3657C"/>
    <w:rsid w:val="00E41CF1"/>
    <w:rsid w:val="00E42D83"/>
    <w:rsid w:val="00E54DB4"/>
    <w:rsid w:val="00E5511E"/>
    <w:rsid w:val="00E56BBD"/>
    <w:rsid w:val="00E6139E"/>
    <w:rsid w:val="00E71F74"/>
    <w:rsid w:val="00E72706"/>
    <w:rsid w:val="00E74E4A"/>
    <w:rsid w:val="00E82D4E"/>
    <w:rsid w:val="00E84079"/>
    <w:rsid w:val="00E971B1"/>
    <w:rsid w:val="00EA4C01"/>
    <w:rsid w:val="00EB161B"/>
    <w:rsid w:val="00EC12A2"/>
    <w:rsid w:val="00EC379C"/>
    <w:rsid w:val="00EC4236"/>
    <w:rsid w:val="00EC4248"/>
    <w:rsid w:val="00EC5BA8"/>
    <w:rsid w:val="00EE0F5C"/>
    <w:rsid w:val="00EE4A3A"/>
    <w:rsid w:val="00EE6910"/>
    <w:rsid w:val="00EE7236"/>
    <w:rsid w:val="00EF10C1"/>
    <w:rsid w:val="00EF2DFC"/>
    <w:rsid w:val="00EF6B5D"/>
    <w:rsid w:val="00F008D9"/>
    <w:rsid w:val="00F06FA9"/>
    <w:rsid w:val="00F411AE"/>
    <w:rsid w:val="00F44DE5"/>
    <w:rsid w:val="00F7010B"/>
    <w:rsid w:val="00F71FB0"/>
    <w:rsid w:val="00F72283"/>
    <w:rsid w:val="00F75C65"/>
    <w:rsid w:val="00F84C6F"/>
    <w:rsid w:val="00F90B80"/>
    <w:rsid w:val="00F94BD6"/>
    <w:rsid w:val="00F94F79"/>
    <w:rsid w:val="00FA074A"/>
    <w:rsid w:val="00FA2767"/>
    <w:rsid w:val="00FA3B7D"/>
    <w:rsid w:val="00FB21FA"/>
    <w:rsid w:val="00FC1BE5"/>
    <w:rsid w:val="00FC6B80"/>
    <w:rsid w:val="00FD0B3A"/>
    <w:rsid w:val="00FD0E51"/>
    <w:rsid w:val="00FD7A26"/>
    <w:rsid w:val="00FE0AEF"/>
    <w:rsid w:val="00FE2784"/>
    <w:rsid w:val="00FE28EA"/>
    <w:rsid w:val="00FF3D6F"/>
    <w:rsid w:val="00FF46BB"/>
    <w:rsid w:val="00FF5EBC"/>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drakvaljevo.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562F8-E5AA-4ED0-AA0D-2B0EF8E9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4143</Words>
  <Characters>23618</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пнеуматици </vt:lpstr>
      <vt:lpstr>      Konkursna dokumentacija za nabavku HTZ opreme NABAVKA  02/2010</vt:lpstr>
    </vt:vector>
  </TitlesOfParts>
  <Company>JKP "VODOVOD-VALJEVO"</Company>
  <LinksUpToDate>false</LinksUpToDate>
  <CharactersWithSpaces>27706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пнеуматици</dc:title>
  <dc:creator>Vesna Milutinovic</dc:creator>
  <cp:lastModifiedBy>Comp</cp:lastModifiedBy>
  <cp:revision>2</cp:revision>
  <cp:lastPrinted>2016-03-31T06:14:00Z</cp:lastPrinted>
  <dcterms:created xsi:type="dcterms:W3CDTF">2016-06-30T06:39:00Z</dcterms:created>
  <dcterms:modified xsi:type="dcterms:W3CDTF">2016-06-30T06:39:00Z</dcterms:modified>
</cp:coreProperties>
</file>