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EB5EBF">
        <w:rPr>
          <w:lang w:val="sr-Latn-CS"/>
        </w:rPr>
        <w:t xml:space="preserve">M </w:t>
      </w:r>
      <w:r w:rsidR="00EB5EBF">
        <w:rPr>
          <w:lang w:val="sr-Cyrl-CS"/>
        </w:rPr>
        <w:t>12</w:t>
      </w:r>
      <w:r w:rsidR="007C4101">
        <w:rPr>
          <w:lang w:val="sr-Latn-CS"/>
        </w:rPr>
        <w:t>/16</w:t>
      </w:r>
      <w:r w:rsidR="001A5011">
        <w:rPr>
          <w:lang w:val="sr-Cyrl-CS"/>
        </w:rPr>
        <w:t xml:space="preserve"> </w:t>
      </w:r>
      <w:r>
        <w:rPr>
          <w:lang w:val="sr-Cyrl-CS"/>
        </w:rPr>
        <w:t>od</w:t>
      </w:r>
      <w:r w:rsidR="00860BA2">
        <w:rPr>
          <w:lang w:val="sr-Latn-CS"/>
        </w:rPr>
        <w:t xml:space="preserve"> </w:t>
      </w:r>
      <w:r w:rsidR="00EB5EBF">
        <w:rPr>
          <w:lang w:val="sr-Cyrl-CS"/>
        </w:rPr>
        <w:t>09.05</w:t>
      </w:r>
      <w:r w:rsidR="007C4101">
        <w:rPr>
          <w:lang w:val="sr-Latn-CS"/>
        </w:rPr>
        <w:t xml:space="preserve">.2016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E62AF7" w:rsidRDefault="00E62AF7" w:rsidP="001A5011">
      <w:pPr>
        <w:jc w:val="center"/>
        <w:rPr>
          <w:b/>
          <w:lang w:val="sr-Cyrl-CS"/>
        </w:rPr>
      </w:pPr>
      <w:r>
        <w:rPr>
          <w:b/>
          <w:lang w:val="sr-Latn-CS"/>
        </w:rPr>
        <w:t xml:space="preserve">PARTIJA </w:t>
      </w:r>
      <w:r w:rsidR="00B948B3">
        <w:rPr>
          <w:b/>
          <w:lang w:val="sr-Cyrl-CS"/>
        </w:rPr>
        <w:t>3</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B948B3"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331615">
        <w:rPr>
          <w:lang w:val="sr-Latn-CS"/>
        </w:rPr>
        <w:t xml:space="preserve">je nabavka male </w:t>
      </w:r>
      <w:r w:rsidR="00C6624A">
        <w:rPr>
          <w:lang w:val="sr-Cyrl-CS"/>
        </w:rPr>
        <w:t>vrednosti</w:t>
      </w:r>
      <w:r>
        <w:rPr>
          <w:lang w:val="sr-Cyrl-CS"/>
        </w:rPr>
        <w:t xml:space="preserve"> </w:t>
      </w:r>
      <w:r w:rsidR="00E22EB5">
        <w:rPr>
          <w:lang w:val="sr-Cyrl-CS"/>
        </w:rPr>
        <w:t xml:space="preserve">– </w:t>
      </w:r>
      <w:r w:rsidR="00B948B3">
        <w:rPr>
          <w:lang w:val="sr-Latn-CS"/>
        </w:rPr>
        <w:t>ostali kancelarijski materijal</w:t>
      </w:r>
    </w:p>
    <w:p w:rsidR="006158F3" w:rsidRPr="00EB5EBF" w:rsidRDefault="00EB5EBF"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EB5EBF">
        <w:rPr>
          <w:lang w:val="sr-Latn-CS"/>
        </w:rPr>
        <w:t>23.05.2016 do 10</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B948B3">
        <w:rPr>
          <w:b/>
          <w:lang w:val="sr-Latn-CS"/>
        </w:rPr>
        <w:t>ostali kancelarijski materijal</w:t>
      </w:r>
      <w:r w:rsidR="00DC454B">
        <w:rPr>
          <w:b/>
          <w:lang w:val="sr-Latn-CS"/>
        </w:rPr>
        <w:t>-</w:t>
      </w:r>
      <w:r w:rsidR="00EC4248">
        <w:rPr>
          <w:b/>
          <w:lang w:val="sr-Latn-CS"/>
        </w:rPr>
        <w:t xml:space="preserve"> partija </w:t>
      </w:r>
      <w:r w:rsidR="00B948B3">
        <w:rPr>
          <w:b/>
          <w:lang w:val="sr-Latn-CS"/>
        </w:rPr>
        <w:t>3</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EB5EBF">
        <w:rPr>
          <w:b/>
          <w:lang w:val="sr-Latn-CS"/>
        </w:rPr>
        <w:t>M 12</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EB5EBF">
        <w:rPr>
          <w:b/>
          <w:lang w:val="sr-Latn-CS"/>
        </w:rPr>
        <w:t>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B948B3">
        <w:rPr>
          <w:b/>
          <w:lang w:val="sr-Latn-CS"/>
        </w:rPr>
        <w:t>13.0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7F71E2">
        <w:rPr>
          <w:lang w:val="sr-Latn-CS"/>
        </w:rPr>
        <w:t>nabavka kancelar</w:t>
      </w:r>
      <w:r w:rsidR="00B948B3">
        <w:rPr>
          <w:lang w:val="sr-Latn-CS"/>
        </w:rPr>
        <w:t>ijskog materijala.</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Pr="007739A1" w:rsidRDefault="007F71E2"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7F71E2">
        <w:rPr>
          <w:lang w:val="sr-Latn-CS"/>
        </w:rPr>
        <w:t>500 Damnjanović Ljiljana</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E62AF7">
        <w:rPr>
          <w:b/>
          <w:lang w:val="sr-Latn-CS"/>
        </w:rPr>
        <w:t>KANCELARIJ</w:t>
      </w:r>
      <w:r w:rsidR="00B948B3">
        <w:rPr>
          <w:b/>
          <w:lang w:val="sr-Latn-CS"/>
        </w:rPr>
        <w:t>SKI MATERIJAL– PARTIJA 3</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F71E2">
        <w:rPr>
          <w:lang w:val="sr-Latn-CS"/>
        </w:rPr>
        <w:t>23.05</w:t>
      </w:r>
      <w:r w:rsidR="007C4101">
        <w:rPr>
          <w:lang w:val="sr-Latn-CS"/>
        </w:rPr>
        <w:t>.2016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F71E2">
        <w:rPr>
          <w:lang w:val="sr-Latn-CS"/>
        </w:rPr>
        <w:t>10</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B948B3">
        <w:rPr>
          <w:b/>
          <w:lang w:val="sr-Latn-CS"/>
        </w:rPr>
        <w:t>13.0</w:t>
      </w:r>
      <w:r w:rsidR="00516C02">
        <w:rPr>
          <w:b/>
          <w:lang w:val="sr-Latn-CS"/>
        </w:rPr>
        <w:t>0</w:t>
      </w:r>
      <w:r w:rsidR="00F03C8A">
        <w:rPr>
          <w:b/>
          <w:lang w:val="sr-Latn-CS"/>
        </w:rPr>
        <w:t xml:space="preserve"> dana </w:t>
      </w:r>
      <w:r w:rsidR="007F71E2">
        <w:rPr>
          <w:b/>
          <w:lang w:val="sr-Latn-CS"/>
        </w:rPr>
        <w:t>23.05</w:t>
      </w:r>
      <w:r w:rsidR="007C4101">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 xml:space="preserve">840-30678845-06 – šifra plaćanja 153 ili </w:t>
      </w:r>
      <w:r>
        <w:rPr>
          <w:lang w:val="sr-Latn-CS"/>
        </w:rPr>
        <w:lastRenderedPageBreak/>
        <w:t>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F03C8A" w:rsidRPr="007F71E2"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Pr="00F83FC9" w:rsidRDefault="007F71E2"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7F71E2">
              <w:rPr>
                <w:b/>
              </w:rPr>
              <w:t>M 12</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7F71E2">
              <w:rPr>
                <w:lang w:val="sr-Latn-CS"/>
              </w:rPr>
              <w:t>kancelarijski materijal</w:t>
            </w:r>
            <w:r w:rsidR="00E62AF7">
              <w:rPr>
                <w:lang w:val="sr-Latn-CS"/>
              </w:rPr>
              <w:t xml:space="preserve"> </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585168">
        <w:rPr>
          <w:lang w:val="sr-Latn-CS"/>
        </w:rPr>
        <w:t>68</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585168">
        <w:rPr>
          <w:sz w:val="28"/>
          <w:szCs w:val="28"/>
          <w:lang w:val="sr-Latn-CS"/>
        </w:rPr>
        <w:t>M 12</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585168">
        <w:rPr>
          <w:sz w:val="28"/>
          <w:szCs w:val="28"/>
          <w:lang w:val="sr-Cyrl-CS"/>
        </w:rPr>
        <w:t>канцеларијског материјала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B948B3">
        <w:rPr>
          <w:b/>
          <w:sz w:val="32"/>
          <w:szCs w:val="32"/>
          <w:lang w:val="sr-Cyrl-CS"/>
        </w:rPr>
        <w:t>КАНЦЕЛАРИЈСКИ МАТЕРИАЈАЛ</w:t>
      </w:r>
      <w:r w:rsidR="00E62AF7">
        <w:rPr>
          <w:b/>
          <w:sz w:val="32"/>
          <w:szCs w:val="32"/>
          <w:lang w:val="sr-Cyrl-CS"/>
        </w:rPr>
        <w:t xml:space="preserve"> – ПАРТИЈА </w:t>
      </w:r>
      <w:r w:rsidR="00B948B3">
        <w:rPr>
          <w:b/>
          <w:sz w:val="32"/>
          <w:szCs w:val="32"/>
          <w:lang w:val="sr-Cyrl-CS"/>
        </w:rPr>
        <w:t>3</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585168" w:rsidP="002D7DE1">
            <w:pPr>
              <w:rPr>
                <w:b/>
                <w:sz w:val="32"/>
                <w:szCs w:val="32"/>
                <w:lang w:val="sr-Cyrl-CS"/>
              </w:rPr>
            </w:pPr>
            <w:r>
              <w:rPr>
                <w:b/>
                <w:sz w:val="32"/>
                <w:szCs w:val="32"/>
                <w:lang w:val="sr-Cyrl-CS"/>
              </w:rPr>
              <w:t>М 12</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585168" w:rsidRDefault="00585168" w:rsidP="002B7551">
      <w:pPr>
        <w:tabs>
          <w:tab w:val="left" w:pos="912"/>
        </w:tabs>
        <w:spacing w:line="360" w:lineRule="auto"/>
        <w:jc w:val="both"/>
        <w:rPr>
          <w:b/>
          <w:lang w:val="sr-Cyrl-CS"/>
        </w:rPr>
      </w:pPr>
    </w:p>
    <w:p w:rsidR="00B948B3" w:rsidRDefault="00B948B3" w:rsidP="00B948B3">
      <w:pPr>
        <w:ind w:left="1418" w:firstLine="709"/>
        <w:rPr>
          <w:rFonts w:ascii="Arial Black" w:hAnsi="Arial Black"/>
          <w:b/>
          <w:szCs w:val="28"/>
        </w:rPr>
      </w:pPr>
      <w:r>
        <w:rPr>
          <w:rFonts w:ascii="Arial Black" w:hAnsi="Arial Black"/>
          <w:b/>
          <w:szCs w:val="28"/>
          <w:lang w:val="sr-Cyrl-CS"/>
        </w:rPr>
        <w:t>КАНЦЕЛАРИЈСКИ МАТЕРИЈАЛ</w:t>
      </w:r>
    </w:p>
    <w:p w:rsidR="00B948B3" w:rsidRPr="00AC763D" w:rsidRDefault="00B948B3" w:rsidP="00B948B3">
      <w:pPr>
        <w:rPr>
          <w:rFonts w:ascii="Arial Black" w:hAnsi="Arial Black"/>
          <w:b/>
          <w:szCs w:val="28"/>
        </w:rPr>
      </w:pPr>
      <w:r>
        <w:rPr>
          <w:rFonts w:ascii="Arial Black" w:hAnsi="Arial Black"/>
          <w:b/>
          <w:szCs w:val="28"/>
        </w:rPr>
        <w:tab/>
      </w:r>
      <w:r>
        <w:rPr>
          <w:rFonts w:ascii="Arial Black" w:hAnsi="Arial Black"/>
          <w:b/>
          <w:szCs w:val="28"/>
        </w:rPr>
        <w:tab/>
      </w:r>
      <w:r>
        <w:rPr>
          <w:rFonts w:ascii="Arial Black" w:hAnsi="Arial Black"/>
          <w:b/>
          <w:szCs w:val="28"/>
        </w:rPr>
        <w:tab/>
      </w:r>
      <w:r>
        <w:rPr>
          <w:rFonts w:ascii="Arial Black" w:hAnsi="Arial Black"/>
          <w:b/>
          <w:szCs w:val="28"/>
        </w:rPr>
        <w:tab/>
      </w: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420"/>
        <w:gridCol w:w="1080"/>
        <w:gridCol w:w="720"/>
        <w:gridCol w:w="738"/>
        <w:gridCol w:w="90"/>
        <w:gridCol w:w="90"/>
        <w:gridCol w:w="540"/>
        <w:gridCol w:w="268"/>
        <w:gridCol w:w="794"/>
        <w:gridCol w:w="720"/>
        <w:gridCol w:w="720"/>
        <w:gridCol w:w="720"/>
        <w:gridCol w:w="720"/>
      </w:tblGrid>
      <w:tr w:rsidR="00B948B3" w:rsidRPr="00751F5B" w:rsidTr="009F23A8">
        <w:tc>
          <w:tcPr>
            <w:tcW w:w="900" w:type="dxa"/>
          </w:tcPr>
          <w:p w:rsidR="00B948B3" w:rsidRPr="00751F5B" w:rsidRDefault="00B948B3" w:rsidP="009F23A8">
            <w:pPr>
              <w:jc w:val="center"/>
              <w:rPr>
                <w:rFonts w:ascii="Arial Narrow" w:hAnsi="Arial Narrow"/>
                <w:b/>
                <w:sz w:val="22"/>
                <w:szCs w:val="22"/>
                <w:lang w:val="sr-Cyrl-CS"/>
              </w:rPr>
            </w:pPr>
            <w:r w:rsidRPr="00751F5B">
              <w:rPr>
                <w:rFonts w:ascii="Arial Narrow" w:hAnsi="Arial Narrow"/>
                <w:b/>
                <w:sz w:val="22"/>
                <w:szCs w:val="22"/>
                <w:lang w:val="sr-Cyrl-CS"/>
              </w:rPr>
              <w:t>Ред. бр.</w:t>
            </w:r>
          </w:p>
        </w:tc>
        <w:tc>
          <w:tcPr>
            <w:tcW w:w="3420" w:type="dxa"/>
          </w:tcPr>
          <w:p w:rsidR="00B948B3" w:rsidRPr="00DC6C54" w:rsidRDefault="00B948B3" w:rsidP="009F23A8">
            <w:pPr>
              <w:jc w:val="center"/>
              <w:rPr>
                <w:rFonts w:ascii="Arial Narrow" w:hAnsi="Arial Narrow"/>
                <w:b/>
                <w:sz w:val="22"/>
                <w:szCs w:val="22"/>
                <w:lang w:val="sr-Cyrl-CS"/>
              </w:rPr>
            </w:pPr>
            <w:r>
              <w:rPr>
                <w:rFonts w:ascii="Arial Narrow" w:hAnsi="Arial Narrow"/>
                <w:b/>
                <w:sz w:val="22"/>
                <w:szCs w:val="22"/>
                <w:lang w:val="sr-Cyrl-CS"/>
              </w:rPr>
              <w:t>НАЗИВ ПРОИЗВОДА</w:t>
            </w:r>
          </w:p>
        </w:tc>
        <w:tc>
          <w:tcPr>
            <w:tcW w:w="1080" w:type="dxa"/>
            <w:tcBorders>
              <w:right w:val="single" w:sz="2" w:space="0" w:color="auto"/>
            </w:tcBorders>
          </w:tcPr>
          <w:p w:rsidR="00B948B3" w:rsidRPr="00751F5B" w:rsidRDefault="00B948B3" w:rsidP="009F23A8">
            <w:pPr>
              <w:jc w:val="center"/>
              <w:rPr>
                <w:rFonts w:ascii="Arial Narrow" w:hAnsi="Arial Narrow"/>
                <w:b/>
                <w:sz w:val="22"/>
                <w:szCs w:val="22"/>
                <w:lang w:val="sr-Cyrl-CS"/>
              </w:rPr>
            </w:pPr>
            <w:r>
              <w:rPr>
                <w:rFonts w:ascii="Arial Narrow" w:hAnsi="Arial Narrow"/>
                <w:b/>
                <w:sz w:val="22"/>
                <w:szCs w:val="22"/>
                <w:lang w:val="sr-Cyrl-CS"/>
              </w:rPr>
              <w:t>Мера</w:t>
            </w:r>
          </w:p>
        </w:tc>
        <w:tc>
          <w:tcPr>
            <w:tcW w:w="720" w:type="dxa"/>
          </w:tcPr>
          <w:p w:rsidR="00B948B3" w:rsidRPr="00751F5B" w:rsidRDefault="00B948B3" w:rsidP="009F23A8">
            <w:pPr>
              <w:jc w:val="right"/>
              <w:rPr>
                <w:rFonts w:ascii="Arial Narrow" w:hAnsi="Arial Narrow"/>
                <w:b/>
                <w:sz w:val="22"/>
                <w:szCs w:val="22"/>
                <w:lang w:val="sr-Cyrl-CS"/>
              </w:rPr>
            </w:pPr>
            <w:r w:rsidRPr="00751F5B">
              <w:rPr>
                <w:rFonts w:ascii="Arial Narrow" w:hAnsi="Arial Narrow"/>
                <w:b/>
                <w:sz w:val="22"/>
                <w:szCs w:val="22"/>
                <w:lang w:val="sr-Cyrl-CS"/>
              </w:rPr>
              <w:t>Коли-</w:t>
            </w:r>
          </w:p>
          <w:p w:rsidR="00B948B3" w:rsidRPr="00751F5B" w:rsidRDefault="00B948B3" w:rsidP="009F23A8">
            <w:pPr>
              <w:jc w:val="right"/>
              <w:rPr>
                <w:rFonts w:ascii="Arial Narrow" w:hAnsi="Arial Narrow"/>
                <w:b/>
                <w:sz w:val="22"/>
                <w:szCs w:val="22"/>
                <w:lang w:val="sr-Cyrl-CS"/>
              </w:rPr>
            </w:pPr>
            <w:r w:rsidRPr="00751F5B">
              <w:rPr>
                <w:rFonts w:ascii="Arial Narrow" w:hAnsi="Arial Narrow"/>
                <w:b/>
                <w:sz w:val="22"/>
                <w:szCs w:val="22"/>
                <w:lang w:val="sr-Cyrl-CS"/>
              </w:rPr>
              <w:t>чина</w:t>
            </w:r>
          </w:p>
        </w:tc>
        <w:tc>
          <w:tcPr>
            <w:tcW w:w="738" w:type="dxa"/>
            <w:tcBorders>
              <w:right w:val="single" w:sz="2" w:space="0" w:color="auto"/>
            </w:tcBorders>
          </w:tcPr>
          <w:p w:rsidR="00B948B3" w:rsidRDefault="00B948B3" w:rsidP="009F23A8">
            <w:pPr>
              <w:jc w:val="right"/>
              <w:rPr>
                <w:rFonts w:ascii="Arial Narrow" w:hAnsi="Arial Narrow"/>
                <w:b/>
                <w:sz w:val="22"/>
                <w:szCs w:val="22"/>
              </w:rPr>
            </w:pPr>
          </w:p>
          <w:p w:rsidR="00B948B3" w:rsidRDefault="00B948B3" w:rsidP="009F23A8">
            <w:pPr>
              <w:jc w:val="right"/>
              <w:rPr>
                <w:rFonts w:ascii="Arial Narrow" w:hAnsi="Arial Narrow"/>
                <w:b/>
                <w:sz w:val="22"/>
                <w:szCs w:val="22"/>
                <w:lang w:val="sr-Cyrl-CS"/>
              </w:rPr>
            </w:pPr>
            <w:r>
              <w:rPr>
                <w:rFonts w:ascii="Arial Narrow" w:hAnsi="Arial Narrow"/>
                <w:b/>
                <w:sz w:val="22"/>
                <w:szCs w:val="22"/>
                <w:lang w:val="sr-Cyrl-CS"/>
              </w:rPr>
              <w:t>Јед.</w:t>
            </w:r>
          </w:p>
          <w:p w:rsidR="00B948B3" w:rsidRPr="008B7431" w:rsidRDefault="00B948B3" w:rsidP="009F23A8">
            <w:pPr>
              <w:jc w:val="right"/>
              <w:rPr>
                <w:rFonts w:ascii="Arial Narrow" w:hAnsi="Arial Narrow"/>
                <w:b/>
                <w:sz w:val="22"/>
                <w:szCs w:val="22"/>
                <w:lang w:val="sr-Cyrl-CS"/>
              </w:rPr>
            </w:pPr>
            <w:r>
              <w:rPr>
                <w:rFonts w:ascii="Arial Narrow" w:hAnsi="Arial Narrow"/>
                <w:b/>
                <w:sz w:val="22"/>
                <w:szCs w:val="22"/>
                <w:lang w:val="sr-Cyrl-CS"/>
              </w:rPr>
              <w:t>Цена без ПДВ-</w:t>
            </w:r>
          </w:p>
          <w:p w:rsidR="00B948B3" w:rsidRPr="00A07DC0" w:rsidRDefault="00B948B3" w:rsidP="009F23A8">
            <w:pPr>
              <w:jc w:val="right"/>
              <w:rPr>
                <w:rFonts w:ascii="Arial Narrow" w:hAnsi="Arial Narrow"/>
                <w:b/>
                <w:sz w:val="22"/>
                <w:szCs w:val="22"/>
                <w:lang w:val="sr-Cyrl-CS"/>
              </w:rPr>
            </w:pPr>
          </w:p>
        </w:tc>
        <w:tc>
          <w:tcPr>
            <w:tcW w:w="720" w:type="dxa"/>
            <w:gridSpan w:val="3"/>
            <w:tcBorders>
              <w:right w:val="single" w:sz="2" w:space="0" w:color="auto"/>
            </w:tcBorders>
          </w:tcPr>
          <w:p w:rsidR="00B948B3" w:rsidRDefault="00B948B3" w:rsidP="009F23A8">
            <w:pPr>
              <w:jc w:val="right"/>
              <w:rPr>
                <w:rFonts w:ascii="Arial Narrow" w:hAnsi="Arial Narrow"/>
                <w:b/>
                <w:sz w:val="22"/>
                <w:szCs w:val="22"/>
                <w:lang w:val="sr-Cyrl-CS"/>
              </w:rPr>
            </w:pPr>
            <w:r>
              <w:rPr>
                <w:rFonts w:ascii="Arial Narrow" w:hAnsi="Arial Narrow"/>
                <w:b/>
                <w:sz w:val="22"/>
                <w:szCs w:val="22"/>
              </w:rPr>
              <w:t xml:space="preserve">Цена </w:t>
            </w:r>
          </w:p>
          <w:p w:rsidR="00B948B3" w:rsidRDefault="00B948B3" w:rsidP="009F23A8">
            <w:pPr>
              <w:jc w:val="right"/>
              <w:rPr>
                <w:rFonts w:ascii="Arial Narrow" w:hAnsi="Arial Narrow"/>
                <w:b/>
                <w:sz w:val="22"/>
                <w:szCs w:val="22"/>
                <w:lang w:val="sr-Cyrl-CS"/>
              </w:rPr>
            </w:pPr>
            <w:r>
              <w:rPr>
                <w:rFonts w:ascii="Arial Narrow" w:hAnsi="Arial Narrow"/>
                <w:b/>
                <w:sz w:val="22"/>
                <w:szCs w:val="22"/>
                <w:lang w:val="sr-Cyrl-CS"/>
              </w:rPr>
              <w:t xml:space="preserve">Без </w:t>
            </w:r>
          </w:p>
          <w:p w:rsidR="00B948B3" w:rsidRPr="00A07DC0" w:rsidRDefault="00B948B3" w:rsidP="009F23A8">
            <w:pPr>
              <w:jc w:val="right"/>
              <w:rPr>
                <w:rFonts w:ascii="Arial Narrow" w:hAnsi="Arial Narrow"/>
                <w:b/>
                <w:sz w:val="22"/>
                <w:szCs w:val="22"/>
                <w:lang w:val="sr-Cyrl-CS"/>
              </w:rPr>
            </w:pPr>
            <w:r>
              <w:rPr>
                <w:rFonts w:ascii="Arial Narrow" w:hAnsi="Arial Narrow"/>
                <w:b/>
                <w:sz w:val="22"/>
                <w:szCs w:val="22"/>
                <w:lang w:val="sr-Cyrl-CS"/>
              </w:rPr>
              <w:t>ПДВ збир</w:t>
            </w: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КОВЕРАТ БЕЛИ АМЕРИКЕН</w:t>
            </w:r>
          </w:p>
        </w:tc>
        <w:tc>
          <w:tcPr>
            <w:tcW w:w="1080" w:type="dxa"/>
            <w:tcBorders>
              <w:right w:val="single" w:sz="2" w:space="0" w:color="auto"/>
            </w:tcBorders>
          </w:tcPr>
          <w:p w:rsidR="00B948B3" w:rsidRPr="00DC6C54" w:rsidRDefault="00B948B3" w:rsidP="009F23A8">
            <w:pPr>
              <w:jc w:val="center"/>
              <w:rPr>
                <w:b/>
                <w:sz w:val="22"/>
                <w:szCs w:val="22"/>
                <w:lang w:val="sr-Cyrl-CS"/>
              </w:rPr>
            </w:pPr>
            <w:r>
              <w:rPr>
                <w:rFonts w:hint="eastAsia"/>
                <w:b/>
                <w:sz w:val="22"/>
                <w:szCs w:val="22"/>
                <w:lang w:val="sr-Cyrl-CS"/>
              </w:rPr>
              <w:t>К</w:t>
            </w:r>
            <w:r>
              <w:rPr>
                <w:b/>
                <w:sz w:val="22"/>
                <w:szCs w:val="22"/>
                <w:lang w:val="sr-Cyrl-CS"/>
              </w:rPr>
              <w:t>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2000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КОВЕРАТ А4 ЖУТИ</w:t>
            </w:r>
          </w:p>
        </w:tc>
        <w:tc>
          <w:tcPr>
            <w:tcW w:w="1080" w:type="dxa"/>
            <w:tcBorders>
              <w:right w:val="single" w:sz="2" w:space="0" w:color="auto"/>
            </w:tcBorders>
          </w:tcPr>
          <w:p w:rsidR="00B948B3" w:rsidRPr="00DC6C54"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КОВЕРАТ Б5 РОЗИ</w:t>
            </w:r>
          </w:p>
        </w:tc>
        <w:tc>
          <w:tcPr>
            <w:tcW w:w="1080" w:type="dxa"/>
            <w:tcBorders>
              <w:right w:val="single" w:sz="2" w:space="0" w:color="auto"/>
            </w:tcBorders>
          </w:tcPr>
          <w:p w:rsidR="00B948B3" w:rsidRPr="00DC6C54"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1000</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РЕГИСТРАТОР А4</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 xml:space="preserve">РЕГИСТРАТОР А5 </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200</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Адинг ролна 57мм</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800</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Адинг ролна 69 мм</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Признаница А6 НЦР</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Блок</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20</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Дневник благајне</w:t>
            </w:r>
          </w:p>
        </w:tc>
        <w:tc>
          <w:tcPr>
            <w:tcW w:w="1080" w:type="dxa"/>
            <w:tcBorders>
              <w:right w:val="single" w:sz="2" w:space="0" w:color="auto"/>
            </w:tcBorders>
          </w:tcPr>
          <w:p w:rsidR="00B948B3" w:rsidRPr="00DC6C54" w:rsidRDefault="00B948B3" w:rsidP="009F23A8">
            <w:pPr>
              <w:jc w:val="center"/>
              <w:rPr>
                <w:sz w:val="22"/>
                <w:szCs w:val="22"/>
                <w:lang w:val="sr-Cyrl-CS"/>
              </w:rPr>
            </w:pPr>
            <w:r>
              <w:rPr>
                <w:sz w:val="22"/>
                <w:szCs w:val="22"/>
                <w:lang w:val="sr-Cyrl-CS"/>
              </w:rPr>
              <w:t>Блок</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 xml:space="preserve">Налог благајни – </w:t>
            </w:r>
            <w:r>
              <w:rPr>
                <w:rFonts w:hint="eastAsia"/>
                <w:sz w:val="22"/>
                <w:szCs w:val="22"/>
                <w:lang w:val="sr-Cyrl-CS"/>
              </w:rPr>
              <w:t>Исп</w:t>
            </w:r>
            <w:r>
              <w:rPr>
                <w:sz w:val="22"/>
                <w:szCs w:val="22"/>
                <w:lang w:val="sr-Cyrl-CS"/>
              </w:rPr>
              <w:t>лати</w:t>
            </w:r>
          </w:p>
        </w:tc>
        <w:tc>
          <w:tcPr>
            <w:tcW w:w="1080" w:type="dxa"/>
            <w:tcBorders>
              <w:right w:val="single" w:sz="2" w:space="0" w:color="auto"/>
            </w:tcBorders>
          </w:tcPr>
          <w:p w:rsidR="00B948B3" w:rsidRPr="00DC6C54" w:rsidRDefault="00B948B3" w:rsidP="009F23A8">
            <w:pPr>
              <w:jc w:val="center"/>
              <w:rPr>
                <w:sz w:val="22"/>
                <w:szCs w:val="22"/>
                <w:lang w:val="sr-Cyrl-CS"/>
              </w:rPr>
            </w:pPr>
            <w:r>
              <w:rPr>
                <w:sz w:val="22"/>
                <w:szCs w:val="22"/>
                <w:lang w:val="sr-Cyrl-CS"/>
              </w:rPr>
              <w:t>Блок</w:t>
            </w:r>
          </w:p>
        </w:tc>
        <w:tc>
          <w:tcPr>
            <w:tcW w:w="720" w:type="dxa"/>
          </w:tcPr>
          <w:p w:rsidR="00B948B3" w:rsidRPr="00E96ACA" w:rsidRDefault="00B948B3" w:rsidP="009F23A8">
            <w:pPr>
              <w:jc w:val="center"/>
              <w:rPr>
                <w:rFonts w:ascii="Arial Narrow" w:hAnsi="Arial Narrow"/>
                <w:b/>
                <w:sz w:val="22"/>
                <w:szCs w:val="22"/>
              </w:rPr>
            </w:pPr>
            <w:r w:rsidRPr="00EA76CC">
              <w:rPr>
                <w:rFonts w:ascii="Arial Narrow" w:hAnsi="Arial Narrow"/>
                <w:b/>
                <w:sz w:val="22"/>
                <w:szCs w:val="22"/>
                <w:lang w:val="sr-Cyrl-CS"/>
              </w:rPr>
              <w:t>1</w:t>
            </w:r>
            <w:r>
              <w:rPr>
                <w:rFonts w:ascii="Arial Narrow" w:hAnsi="Arial Narrow"/>
                <w:b/>
                <w:sz w:val="22"/>
                <w:szCs w:val="22"/>
              </w:rPr>
              <w:t>5</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Налог благајни - Наплати</w:t>
            </w:r>
          </w:p>
        </w:tc>
        <w:tc>
          <w:tcPr>
            <w:tcW w:w="1080" w:type="dxa"/>
            <w:tcBorders>
              <w:right w:val="single" w:sz="2" w:space="0" w:color="auto"/>
            </w:tcBorders>
          </w:tcPr>
          <w:p w:rsidR="00B948B3" w:rsidRPr="00DC6C54" w:rsidRDefault="00B948B3" w:rsidP="009F23A8">
            <w:pPr>
              <w:jc w:val="center"/>
              <w:rPr>
                <w:sz w:val="22"/>
                <w:szCs w:val="22"/>
                <w:lang w:val="sr-Cyrl-CS"/>
              </w:rPr>
            </w:pPr>
            <w:r>
              <w:rPr>
                <w:sz w:val="22"/>
                <w:szCs w:val="22"/>
                <w:lang w:val="sr-Cyrl-CS"/>
              </w:rPr>
              <w:t>Блок</w:t>
            </w:r>
          </w:p>
        </w:tc>
        <w:tc>
          <w:tcPr>
            <w:tcW w:w="720" w:type="dxa"/>
          </w:tcPr>
          <w:p w:rsidR="00B948B3" w:rsidRPr="00E96ACA" w:rsidRDefault="00B948B3" w:rsidP="009F23A8">
            <w:pPr>
              <w:jc w:val="center"/>
              <w:rPr>
                <w:rFonts w:ascii="Arial Narrow" w:hAnsi="Arial Narrow"/>
                <w:b/>
                <w:sz w:val="22"/>
                <w:szCs w:val="22"/>
              </w:rPr>
            </w:pPr>
            <w:r>
              <w:rPr>
                <w:rFonts w:ascii="Arial Narrow" w:hAnsi="Arial Narrow"/>
                <w:b/>
                <w:sz w:val="22"/>
                <w:szCs w:val="22"/>
              </w:rPr>
              <w:t>60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Бланко 240х12х6 1+1</w:t>
            </w:r>
          </w:p>
        </w:tc>
        <w:tc>
          <w:tcPr>
            <w:tcW w:w="1080" w:type="dxa"/>
            <w:tcBorders>
              <w:right w:val="single" w:sz="2" w:space="0" w:color="auto"/>
            </w:tcBorders>
          </w:tcPr>
          <w:p w:rsidR="00B948B3" w:rsidRPr="00DC6C54" w:rsidRDefault="00B948B3" w:rsidP="009F23A8">
            <w:pPr>
              <w:jc w:val="center"/>
              <w:rPr>
                <w:sz w:val="22"/>
                <w:szCs w:val="22"/>
                <w:lang w:val="sr-Cyrl-CS"/>
              </w:rPr>
            </w:pPr>
            <w:r>
              <w:rPr>
                <w:sz w:val="22"/>
                <w:szCs w:val="22"/>
                <w:lang w:val="sr-Cyrl-CS"/>
              </w:rPr>
              <w:t>Кут</w:t>
            </w:r>
          </w:p>
        </w:tc>
        <w:tc>
          <w:tcPr>
            <w:tcW w:w="720" w:type="dxa"/>
            <w:vAlign w:val="center"/>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6</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 xml:space="preserve">Бланко </w:t>
            </w:r>
            <w:r>
              <w:rPr>
                <w:sz w:val="22"/>
                <w:szCs w:val="22"/>
              </w:rPr>
              <w:t>1</w:t>
            </w:r>
            <w:r>
              <w:rPr>
                <w:sz w:val="22"/>
                <w:szCs w:val="22"/>
                <w:lang w:val="sr-Cyrl-CS"/>
              </w:rPr>
              <w:t>2</w:t>
            </w:r>
            <w:r>
              <w:rPr>
                <w:sz w:val="22"/>
                <w:szCs w:val="22"/>
              </w:rPr>
              <w:t>0</w:t>
            </w:r>
            <w:r>
              <w:rPr>
                <w:sz w:val="22"/>
                <w:szCs w:val="22"/>
                <w:lang w:val="sr-Cyrl-CS"/>
              </w:rPr>
              <w:t>х</w:t>
            </w:r>
            <w:r>
              <w:rPr>
                <w:sz w:val="22"/>
                <w:szCs w:val="22"/>
              </w:rPr>
              <w:t>6</w:t>
            </w:r>
            <w:r>
              <w:rPr>
                <w:sz w:val="22"/>
                <w:szCs w:val="22"/>
                <w:lang w:val="sr-Cyrl-CS"/>
              </w:rPr>
              <w:t xml:space="preserve">  1+1</w:t>
            </w:r>
          </w:p>
        </w:tc>
        <w:tc>
          <w:tcPr>
            <w:tcW w:w="1080" w:type="dxa"/>
            <w:tcBorders>
              <w:right w:val="single" w:sz="2" w:space="0" w:color="auto"/>
            </w:tcBorders>
          </w:tcPr>
          <w:p w:rsidR="00B948B3" w:rsidRPr="00DC6C54" w:rsidRDefault="00B948B3" w:rsidP="009F23A8">
            <w:pPr>
              <w:jc w:val="center"/>
              <w:rPr>
                <w:sz w:val="22"/>
                <w:szCs w:val="22"/>
                <w:lang w:val="sr-Cyrl-CS"/>
              </w:rPr>
            </w:pPr>
            <w:r>
              <w:rPr>
                <w:sz w:val="22"/>
                <w:szCs w:val="22"/>
                <w:lang w:val="sr-Cyrl-CS"/>
              </w:rPr>
              <w:t>Кут</w:t>
            </w:r>
          </w:p>
        </w:tc>
        <w:tc>
          <w:tcPr>
            <w:tcW w:w="720" w:type="dxa"/>
          </w:tcPr>
          <w:p w:rsidR="00B948B3" w:rsidRPr="00E96ACA" w:rsidRDefault="00B948B3" w:rsidP="009F23A8">
            <w:pPr>
              <w:jc w:val="center"/>
              <w:rPr>
                <w:rFonts w:ascii="Arial Narrow" w:hAnsi="Arial Narrow"/>
                <w:b/>
                <w:sz w:val="22"/>
                <w:szCs w:val="22"/>
              </w:rPr>
            </w:pPr>
            <w:r>
              <w:rPr>
                <w:rFonts w:ascii="Arial Narrow" w:hAnsi="Arial Narrow"/>
                <w:b/>
                <w:sz w:val="22"/>
                <w:szCs w:val="22"/>
              </w:rPr>
              <w:t>5</w:t>
            </w:r>
          </w:p>
        </w:tc>
        <w:tc>
          <w:tcPr>
            <w:tcW w:w="738" w:type="dxa"/>
            <w:tcBorders>
              <w:right w:val="single" w:sz="2" w:space="0" w:color="auto"/>
            </w:tcBorders>
          </w:tcPr>
          <w:p w:rsidR="00B948B3" w:rsidRPr="00751F5B" w:rsidRDefault="00B948B3" w:rsidP="009F23A8">
            <w:pPr>
              <w:jc w:val="center"/>
              <w:rPr>
                <w:rFonts w:ascii="Arial Narrow" w:hAnsi="Arial Narrow"/>
                <w:b/>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Хартија БК А4 Високи каро</w:t>
            </w:r>
          </w:p>
        </w:tc>
        <w:tc>
          <w:tcPr>
            <w:tcW w:w="1080" w:type="dxa"/>
            <w:tcBorders>
              <w:right w:val="single" w:sz="2" w:space="0" w:color="auto"/>
            </w:tcBorders>
          </w:tcPr>
          <w:p w:rsidR="00B948B3" w:rsidRPr="00DC6C54" w:rsidRDefault="00B948B3" w:rsidP="009F23A8">
            <w:pPr>
              <w:jc w:val="center"/>
              <w:rPr>
                <w:sz w:val="22"/>
                <w:szCs w:val="22"/>
                <w:lang w:val="sr-Cyrl-CS"/>
              </w:rPr>
            </w:pPr>
            <w:r>
              <w:rPr>
                <w:sz w:val="22"/>
                <w:szCs w:val="22"/>
                <w:lang w:val="sr-Cyrl-CS"/>
              </w:rPr>
              <w:t>Рис</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5</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Хартија ЦК А4 Ситни каро</w:t>
            </w:r>
          </w:p>
        </w:tc>
        <w:tc>
          <w:tcPr>
            <w:tcW w:w="1080" w:type="dxa"/>
            <w:tcBorders>
              <w:right w:val="single" w:sz="2" w:space="0" w:color="auto"/>
            </w:tcBorders>
          </w:tcPr>
          <w:p w:rsidR="00B948B3" w:rsidRPr="00DC6C54" w:rsidRDefault="00B948B3" w:rsidP="009F23A8">
            <w:pPr>
              <w:jc w:val="center"/>
              <w:rPr>
                <w:sz w:val="22"/>
                <w:szCs w:val="22"/>
                <w:lang w:val="sr-Cyrl-CS"/>
              </w:rPr>
            </w:pPr>
            <w:r>
              <w:rPr>
                <w:sz w:val="22"/>
                <w:szCs w:val="22"/>
                <w:lang w:val="sr-Cyrl-CS"/>
              </w:rPr>
              <w:t>Рис</w:t>
            </w:r>
          </w:p>
        </w:tc>
        <w:tc>
          <w:tcPr>
            <w:tcW w:w="720" w:type="dxa"/>
          </w:tcPr>
          <w:p w:rsidR="00B948B3" w:rsidRPr="00EA76CC" w:rsidRDefault="00B948B3" w:rsidP="009F23A8">
            <w:pPr>
              <w:rPr>
                <w:rFonts w:ascii="Arial Narrow" w:hAnsi="Arial Narrow"/>
                <w:b/>
                <w:sz w:val="22"/>
                <w:szCs w:val="22"/>
              </w:rPr>
            </w:pPr>
            <w:r>
              <w:rPr>
                <w:rFonts w:ascii="Arial Narrow" w:hAnsi="Arial Narrow"/>
                <w:b/>
                <w:sz w:val="22"/>
                <w:szCs w:val="22"/>
                <w:lang w:val="sr-Cyrl-CS"/>
              </w:rPr>
              <w:t xml:space="preserve">    5</w:t>
            </w:r>
          </w:p>
        </w:tc>
        <w:tc>
          <w:tcPr>
            <w:tcW w:w="738" w:type="dxa"/>
            <w:tcBorders>
              <w:right w:val="single" w:sz="2" w:space="0" w:color="auto"/>
            </w:tcBorders>
          </w:tcPr>
          <w:p w:rsidR="00B948B3" w:rsidRDefault="00B948B3" w:rsidP="009F23A8">
            <w:pPr>
              <w:rPr>
                <w:rFonts w:ascii="Arial Narrow" w:hAnsi="Arial Narrow"/>
                <w:b/>
                <w:lang w:val="sr-Cyrl-CS"/>
              </w:rPr>
            </w:pPr>
          </w:p>
        </w:tc>
        <w:tc>
          <w:tcPr>
            <w:tcW w:w="720" w:type="dxa"/>
            <w:gridSpan w:val="3"/>
            <w:tcBorders>
              <w:right w:val="single" w:sz="2" w:space="0" w:color="auto"/>
            </w:tcBorders>
          </w:tcPr>
          <w:p w:rsidR="00B948B3" w:rsidRDefault="00B948B3" w:rsidP="009F23A8">
            <w:pP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Грађевински дневник</w:t>
            </w:r>
          </w:p>
        </w:tc>
        <w:tc>
          <w:tcPr>
            <w:tcW w:w="1080" w:type="dxa"/>
            <w:tcBorders>
              <w:right w:val="single" w:sz="2" w:space="0" w:color="auto"/>
            </w:tcBorders>
          </w:tcPr>
          <w:p w:rsidR="00B948B3" w:rsidRPr="00DC6C54" w:rsidRDefault="00B948B3" w:rsidP="009F23A8">
            <w:pPr>
              <w:jc w:val="center"/>
              <w:rPr>
                <w:sz w:val="22"/>
                <w:szCs w:val="22"/>
                <w:lang w:val="sr-Cyrl-CS"/>
              </w:rPr>
            </w:pPr>
            <w:r>
              <w:rPr>
                <w:sz w:val="22"/>
                <w:szCs w:val="22"/>
                <w:lang w:val="sr-Cyrl-CS"/>
              </w:rPr>
              <w:t>Блок</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24</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Спецификација чекова</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Блок</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Изјава о компензацији</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Блок</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Путни налог за путничка возила</w:t>
            </w:r>
          </w:p>
          <w:p w:rsidR="00B948B3" w:rsidRPr="00EA76CC" w:rsidRDefault="00B948B3" w:rsidP="009F23A8">
            <w:pPr>
              <w:rPr>
                <w:sz w:val="22"/>
                <w:szCs w:val="22"/>
                <w:lang w:val="sr-Cyrl-CS"/>
              </w:rPr>
            </w:pPr>
            <w:r>
              <w:rPr>
                <w:sz w:val="22"/>
                <w:szCs w:val="22"/>
                <w:lang w:val="sr-Cyrl-CS"/>
              </w:rPr>
              <w:t>Путни налог за теретна возила</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Свеска</w:t>
            </w:r>
          </w:p>
        </w:tc>
        <w:tc>
          <w:tcPr>
            <w:tcW w:w="720" w:type="dxa"/>
          </w:tcPr>
          <w:p w:rsidR="00B948B3" w:rsidRDefault="00B948B3" w:rsidP="009F23A8">
            <w:pPr>
              <w:rPr>
                <w:rFonts w:ascii="Arial Narrow" w:hAnsi="Arial Narrow"/>
                <w:b/>
                <w:sz w:val="22"/>
                <w:szCs w:val="22"/>
                <w:lang w:val="sr-Cyrl-CS"/>
              </w:rPr>
            </w:pPr>
            <w:r>
              <w:rPr>
                <w:rFonts w:ascii="Arial Narrow" w:hAnsi="Arial Narrow"/>
                <w:b/>
                <w:sz w:val="22"/>
                <w:szCs w:val="22"/>
                <w:lang w:val="sr-Cyrl-CS"/>
              </w:rPr>
              <w:t xml:space="preserve">    5 </w:t>
            </w:r>
          </w:p>
          <w:p w:rsidR="00B948B3" w:rsidRPr="00DA21B5" w:rsidRDefault="00B948B3" w:rsidP="009F23A8">
            <w:pPr>
              <w:rPr>
                <w:rFonts w:ascii="Arial Narrow" w:hAnsi="Arial Narrow"/>
                <w:sz w:val="22"/>
                <w:szCs w:val="22"/>
                <w:lang w:val="sr-Cyrl-CS"/>
              </w:rPr>
            </w:pPr>
            <w:r>
              <w:rPr>
                <w:rFonts w:ascii="Arial Narrow" w:hAnsi="Arial Narrow"/>
                <w:sz w:val="22"/>
                <w:szCs w:val="22"/>
                <w:lang w:val="sr-Cyrl-CS"/>
              </w:rPr>
              <w:t xml:space="preserve">  100</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Default="00B948B3" w:rsidP="009F23A8">
            <w:pPr>
              <w:jc w:val="center"/>
              <w:rPr>
                <w:rFonts w:ascii="Arial Narrow" w:hAnsi="Arial Narrow"/>
                <w:b/>
                <w:sz w:val="22"/>
                <w:szCs w:val="22"/>
                <w:lang w:val="sr-Cyrl-CS"/>
              </w:rPr>
            </w:pPr>
          </w:p>
          <w:p w:rsidR="00B948B3" w:rsidRDefault="00B948B3" w:rsidP="009F23A8">
            <w:pPr>
              <w:jc w:val="center"/>
              <w:rPr>
                <w:rFonts w:ascii="Arial Narrow" w:hAnsi="Arial Narrow"/>
                <w:b/>
                <w:sz w:val="22"/>
                <w:szCs w:val="22"/>
                <w:lang w:val="sr-Cyrl-CS"/>
              </w:rPr>
            </w:pPr>
          </w:p>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Налог магацину да изда НЦР</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220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Налог магацину да прими НЦР</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80</w:t>
            </w:r>
          </w:p>
        </w:tc>
        <w:tc>
          <w:tcPr>
            <w:tcW w:w="738" w:type="dxa"/>
            <w:tcBorders>
              <w:right w:val="single" w:sz="2" w:space="0" w:color="auto"/>
            </w:tcBorders>
          </w:tcPr>
          <w:p w:rsidR="00B948B3" w:rsidRPr="00751F5B"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 xml:space="preserve">Образац М 1 НЦР </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Образац 1 НЦР</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Блок</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738" w:type="dxa"/>
            <w:tcBorders>
              <w:right w:val="single" w:sz="2" w:space="0" w:color="auto"/>
            </w:tcBorders>
          </w:tcPr>
          <w:p w:rsidR="00B948B3" w:rsidRPr="00DB2127"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Pr="00DB2127"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Образац 2 НЦР</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Блок</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Образац 3 НЦР</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Блок</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738" w:type="dxa"/>
            <w:tcBorders>
              <w:right w:val="single" w:sz="2" w:space="0" w:color="auto"/>
            </w:tcBorders>
          </w:tcPr>
          <w:p w:rsidR="00B948B3" w:rsidRDefault="00B948B3" w:rsidP="009F23A8">
            <w:pPr>
              <w:jc w:val="center"/>
              <w:rPr>
                <w:rFonts w:ascii="Arial Narrow" w:hAnsi="Arial Narrow"/>
                <w:b/>
                <w:lang w:val="sr-Cyrl-CS"/>
              </w:rPr>
            </w:pPr>
          </w:p>
        </w:tc>
        <w:tc>
          <w:tcPr>
            <w:tcW w:w="720" w:type="dxa"/>
            <w:gridSpan w:val="3"/>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FB3643" w:rsidRDefault="00B948B3" w:rsidP="009F23A8">
            <w:pPr>
              <w:rPr>
                <w:sz w:val="22"/>
                <w:szCs w:val="22"/>
                <w:lang w:val="sr-Cyrl-CS"/>
              </w:rPr>
            </w:pPr>
            <w:r>
              <w:rPr>
                <w:sz w:val="22"/>
                <w:szCs w:val="22"/>
                <w:lang w:val="sr-Cyrl-CS"/>
              </w:rPr>
              <w:t>Пријава о повреди на раду</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30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Свеска А4 БК 100 листова</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Свеска А4 ЦК ТП</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20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Свеска А5 ЦК ТП</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Графитна оловка</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FB3643" w:rsidRDefault="00B948B3" w:rsidP="009F23A8">
            <w:pPr>
              <w:rPr>
                <w:sz w:val="22"/>
                <w:szCs w:val="22"/>
                <w:lang w:val="sr-Cyrl-CS"/>
              </w:rPr>
            </w:pPr>
            <w:r>
              <w:rPr>
                <w:sz w:val="22"/>
                <w:szCs w:val="22"/>
                <w:lang w:val="sr-Cyrl-CS"/>
              </w:rPr>
              <w:t>Техничка оловка 0,5 мм</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Графитна мина  1/12</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Кут</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Гумица за брисање</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FB3643" w:rsidRDefault="00B948B3" w:rsidP="009F23A8">
            <w:pPr>
              <w:rPr>
                <w:sz w:val="22"/>
                <w:szCs w:val="22"/>
                <w:lang w:val="sr-Cyrl-CS"/>
              </w:rPr>
            </w:pPr>
            <w:r>
              <w:rPr>
                <w:sz w:val="22"/>
                <w:szCs w:val="22"/>
                <w:lang w:val="sr-Cyrl-CS"/>
              </w:rPr>
              <w:t>Гумица за тегле</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Кг</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12</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Селотејп 15х 33</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Спајалице 26мм 1/100 бр 2</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Кут</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800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Спајалице 30 мм 1/100 бр 3</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Кут</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100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Кламерице 24/6 10/х100</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Кут</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60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 xml:space="preserve">Кламерице </w:t>
            </w:r>
            <w:r>
              <w:rPr>
                <w:rFonts w:hint="eastAsia"/>
                <w:sz w:val="22"/>
                <w:szCs w:val="22"/>
                <w:lang w:val="sr-Cyrl-CS"/>
              </w:rPr>
              <w:t>„</w:t>
            </w:r>
            <w:r>
              <w:rPr>
                <w:sz w:val="22"/>
                <w:szCs w:val="22"/>
                <w:lang w:val="sr-Cyrl-CS"/>
              </w:rPr>
              <w:t>Мега</w:t>
            </w:r>
            <w:r>
              <w:rPr>
                <w:rFonts w:hint="eastAsia"/>
                <w:sz w:val="22"/>
                <w:szCs w:val="22"/>
                <w:lang w:val="sr-Cyrl-CS"/>
              </w:rPr>
              <w:t>“</w:t>
            </w:r>
            <w:r>
              <w:rPr>
                <w:sz w:val="22"/>
                <w:szCs w:val="22"/>
                <w:lang w:val="sr-Cyrl-CS"/>
              </w:rPr>
              <w:t xml:space="preserve"> 53,8 мм ( за опшивање текстила на погребним сандуцима</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Кут</w:t>
            </w:r>
          </w:p>
        </w:tc>
        <w:tc>
          <w:tcPr>
            <w:tcW w:w="720" w:type="dxa"/>
            <w:vAlign w:val="center"/>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Притискачи 1/50</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Кут</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Маркер обичан</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Маркер – сигнир (флуо)</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100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 xml:space="preserve">Коректор у бочици </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Мастило за печате</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Фасцикла А4 ПВЦ са механизмом</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100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Фасцикла А4 картон са механизмом</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A93142" w:rsidRDefault="00B948B3" w:rsidP="009F23A8">
            <w:pPr>
              <w:rPr>
                <w:sz w:val="22"/>
                <w:szCs w:val="22"/>
                <w:lang w:val="sr-Cyrl-CS"/>
              </w:rPr>
            </w:pPr>
            <w:r>
              <w:rPr>
                <w:sz w:val="22"/>
                <w:szCs w:val="22"/>
                <w:lang w:val="sr-Cyrl-CS"/>
              </w:rPr>
              <w:t>Фасцикла картонска обична</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400</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Индиго А4</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Кут</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p>
        </w:tc>
        <w:tc>
          <w:tcPr>
            <w:tcW w:w="828" w:type="dxa"/>
            <w:gridSpan w:val="2"/>
            <w:tcBorders>
              <w:right w:val="single" w:sz="2" w:space="0" w:color="auto"/>
            </w:tcBorders>
          </w:tcPr>
          <w:p w:rsidR="00B948B3"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Хефталица велика</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61853" w:rsidRDefault="00B948B3" w:rsidP="009F23A8">
            <w:pPr>
              <w:rPr>
                <w:sz w:val="22"/>
                <w:szCs w:val="22"/>
                <w:lang w:val="sr-Cyrl-CS"/>
              </w:rPr>
            </w:pPr>
            <w:r>
              <w:rPr>
                <w:sz w:val="22"/>
                <w:szCs w:val="22"/>
                <w:lang w:val="sr-Cyrl-CS"/>
              </w:rPr>
              <w:t>Хефталица мала</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Расхефтивач</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Целофан Б1</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Табак</w:t>
            </w:r>
          </w:p>
        </w:tc>
        <w:tc>
          <w:tcPr>
            <w:tcW w:w="720" w:type="dxa"/>
          </w:tcPr>
          <w:p w:rsidR="00B948B3" w:rsidRPr="00E96ACA" w:rsidRDefault="00B948B3" w:rsidP="009F23A8">
            <w:pPr>
              <w:jc w:val="center"/>
              <w:rPr>
                <w:rFonts w:ascii="Arial Narrow" w:hAnsi="Arial Narrow"/>
                <w:b/>
                <w:sz w:val="22"/>
                <w:szCs w:val="22"/>
              </w:rPr>
            </w:pPr>
            <w:r>
              <w:rPr>
                <w:rFonts w:ascii="Arial Narrow" w:hAnsi="Arial Narrow"/>
                <w:b/>
                <w:sz w:val="22"/>
                <w:szCs w:val="22"/>
              </w:rPr>
              <w:t>5</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Бушач велики</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Персонални досије</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Отпремница А5 НЦР</w:t>
            </w:r>
          </w:p>
        </w:tc>
        <w:tc>
          <w:tcPr>
            <w:tcW w:w="1080" w:type="dxa"/>
            <w:tcBorders>
              <w:right w:val="single" w:sz="2" w:space="0" w:color="auto"/>
            </w:tcBorders>
          </w:tcPr>
          <w:p w:rsidR="00B948B3" w:rsidRPr="00EA76CC" w:rsidRDefault="00B948B3" w:rsidP="009F23A8">
            <w:pPr>
              <w:jc w:val="center"/>
              <w:rPr>
                <w:b/>
                <w:sz w:val="22"/>
                <w:szCs w:val="22"/>
                <w:lang w:val="sr-Cyrl-CS"/>
              </w:rPr>
            </w:pPr>
            <w:r>
              <w:rPr>
                <w:rFonts w:hint="eastAsia"/>
                <w:b/>
                <w:sz w:val="22"/>
                <w:szCs w:val="22"/>
                <w:lang w:val="sr-Cyrl-CS"/>
              </w:rPr>
              <w:t>Ком</w:t>
            </w:r>
            <w:r>
              <w:rPr>
                <w:b/>
                <w:sz w:val="22"/>
                <w:szCs w:val="22"/>
                <w:lang w:val="sr-Cyrl-CS"/>
              </w:rPr>
              <w:t xml:space="preserve"> </w:t>
            </w:r>
          </w:p>
        </w:tc>
        <w:tc>
          <w:tcPr>
            <w:tcW w:w="720" w:type="dxa"/>
          </w:tcPr>
          <w:p w:rsidR="00B948B3" w:rsidRPr="00E96ACA" w:rsidRDefault="00B948B3" w:rsidP="009F23A8">
            <w:pPr>
              <w:jc w:val="center"/>
              <w:rPr>
                <w:rFonts w:ascii="Arial Narrow" w:hAnsi="Arial Narrow"/>
                <w:b/>
                <w:sz w:val="22"/>
                <w:szCs w:val="22"/>
              </w:rPr>
            </w:pPr>
            <w:r>
              <w:rPr>
                <w:rFonts w:ascii="Arial Narrow" w:hAnsi="Arial Narrow"/>
                <w:b/>
                <w:sz w:val="22"/>
                <w:szCs w:val="22"/>
              </w:rPr>
              <w:t>500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Коректор у траци</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sidRPr="00EA76CC">
              <w:rPr>
                <w:rFonts w:ascii="Arial Narrow" w:hAnsi="Arial Narrow"/>
                <w:b/>
                <w:sz w:val="22"/>
                <w:szCs w:val="22"/>
                <w:lang w:val="sr-Cyrl-CS"/>
              </w:rPr>
              <w:t>1</w:t>
            </w:r>
            <w:r>
              <w:rPr>
                <w:rFonts w:ascii="Arial Narrow" w:hAnsi="Arial Narrow"/>
                <w:b/>
                <w:sz w:val="22"/>
                <w:szCs w:val="22"/>
                <w:lang w:val="sr-Cyrl-CS"/>
              </w:rPr>
              <w:t>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Коверат са десним прозором</w:t>
            </w:r>
          </w:p>
        </w:tc>
        <w:tc>
          <w:tcPr>
            <w:tcW w:w="1080" w:type="dxa"/>
            <w:tcBorders>
              <w:right w:val="single" w:sz="2" w:space="0" w:color="auto"/>
            </w:tcBorders>
          </w:tcPr>
          <w:p w:rsidR="00B948B3" w:rsidRPr="00EA76CC" w:rsidRDefault="00B948B3" w:rsidP="009F23A8">
            <w:pPr>
              <w:jc w:val="center"/>
              <w:rPr>
                <w:b/>
                <w:sz w:val="22"/>
                <w:szCs w:val="22"/>
                <w:lang w:val="sr-Cyrl-CS"/>
              </w:rPr>
            </w:pPr>
            <w:r>
              <w:rPr>
                <w:b/>
                <w:sz w:val="22"/>
                <w:szCs w:val="22"/>
                <w:lang w:val="sr-Cyrl-CS"/>
              </w:rPr>
              <w:t>Ком</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24000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jc w:val="cente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EA76CC" w:rsidRDefault="00B948B3" w:rsidP="009F23A8">
            <w:pPr>
              <w:rPr>
                <w:sz w:val="22"/>
                <w:szCs w:val="22"/>
                <w:lang w:val="sr-Cyrl-CS"/>
              </w:rPr>
            </w:pPr>
            <w:r>
              <w:rPr>
                <w:sz w:val="22"/>
                <w:szCs w:val="22"/>
                <w:lang w:val="sr-Cyrl-CS"/>
              </w:rPr>
              <w:t xml:space="preserve">Фолија </w:t>
            </w:r>
            <w:r>
              <w:rPr>
                <w:rFonts w:hint="eastAsia"/>
                <w:sz w:val="22"/>
                <w:szCs w:val="22"/>
                <w:lang w:val="sr-Cyrl-CS"/>
              </w:rPr>
              <w:t>„</w:t>
            </w:r>
            <w:r>
              <w:rPr>
                <w:sz w:val="22"/>
                <w:szCs w:val="22"/>
                <w:lang w:val="sr-Cyrl-CS"/>
              </w:rPr>
              <w:t>У</w:t>
            </w:r>
            <w:r>
              <w:rPr>
                <w:rFonts w:hint="eastAsia"/>
                <w:sz w:val="22"/>
                <w:szCs w:val="22"/>
                <w:lang w:val="sr-Cyrl-CS"/>
              </w:rPr>
              <w:t>“</w:t>
            </w:r>
            <w:r>
              <w:rPr>
                <w:sz w:val="22"/>
                <w:szCs w:val="22"/>
                <w:lang w:val="sr-Cyrl-CS"/>
              </w:rPr>
              <w:t xml:space="preserve"> за регистраторе </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Пак</w:t>
            </w:r>
          </w:p>
          <w:p w:rsidR="00B948B3" w:rsidRPr="00EA76CC" w:rsidRDefault="00B948B3" w:rsidP="009F23A8">
            <w:pPr>
              <w:jc w:val="center"/>
              <w:rPr>
                <w:b/>
                <w:sz w:val="22"/>
                <w:szCs w:val="22"/>
                <w:lang w:val="sr-Cyrl-CS"/>
              </w:rPr>
            </w:pPr>
            <w:r>
              <w:rPr>
                <w:b/>
                <w:sz w:val="22"/>
                <w:szCs w:val="22"/>
                <w:lang w:val="sr-Cyrl-CS"/>
              </w:rPr>
              <w:t>100</w:t>
            </w:r>
          </w:p>
        </w:tc>
        <w:tc>
          <w:tcPr>
            <w:tcW w:w="720" w:type="dxa"/>
          </w:tcPr>
          <w:p w:rsidR="00B948B3" w:rsidRPr="00EA76CC" w:rsidRDefault="00B948B3" w:rsidP="009F23A8">
            <w:pPr>
              <w:jc w:val="center"/>
              <w:rPr>
                <w:rFonts w:ascii="Arial Narrow" w:hAnsi="Arial Narrow"/>
                <w:b/>
                <w:sz w:val="22"/>
                <w:szCs w:val="22"/>
                <w:lang w:val="sr-Cyrl-CS"/>
              </w:rPr>
            </w:pPr>
            <w:r>
              <w:rPr>
                <w:rFonts w:ascii="Arial Narrow" w:hAnsi="Arial Narrow"/>
                <w:b/>
                <w:sz w:val="22"/>
                <w:szCs w:val="22"/>
                <w:lang w:val="sr-Cyrl-CS"/>
              </w:rPr>
              <w:t>200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Фломастер ролер Штедлер</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Папир коцка (100х100)  подсетник</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Папир коцка више боја самолепиви</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30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Уложак за стони календар (страна -01 дан)</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Термо ролне 57 мм</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20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 xml:space="preserve">Хемијске оловке </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1000</w:t>
            </w:r>
          </w:p>
        </w:tc>
        <w:tc>
          <w:tcPr>
            <w:tcW w:w="828"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630" w:type="dxa"/>
            <w:gridSpan w:val="2"/>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Термо ролне 20 х 50 мм</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 xml:space="preserve">Ком </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500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ПВЦ корице провидне спирално коричење А4</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Рис</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Default="00B948B3" w:rsidP="009F23A8">
            <w:pPr>
              <w:rPr>
                <w:rFonts w:ascii="Arial Narrow" w:hAnsi="Arial Narrow"/>
                <w:b/>
                <w:sz w:val="22"/>
                <w:szCs w:val="22"/>
                <w:lang w:val="sr-Cyrl-CS"/>
              </w:rPr>
            </w:pPr>
          </w:p>
          <w:p w:rsidR="00B948B3" w:rsidRDefault="00B948B3" w:rsidP="009F23A8">
            <w:pPr>
              <w:rPr>
                <w:rFonts w:ascii="Arial Narrow" w:hAnsi="Arial Narrow"/>
                <w:b/>
                <w:sz w:val="22"/>
                <w:szCs w:val="22"/>
                <w:lang w:val="sr-Cyrl-CS"/>
              </w:rPr>
            </w:pPr>
          </w:p>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Овлаживач прстију</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20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Картонске корице за спирално коричење</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Рис</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 xml:space="preserve">Спирале пластичне  06 мм  </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Кутија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Спирале пластичне  08 мм А4</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Кутија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Спирале пластичне 10 мм А4</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Кутија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845925" w:rsidRDefault="00B948B3" w:rsidP="009F23A8">
            <w:pPr>
              <w:jc w:val="center"/>
              <w:rPr>
                <w:rFonts w:ascii="Arial Narrow" w:hAnsi="Arial Narrow"/>
                <w:b/>
                <w:sz w:val="22"/>
                <w:szCs w:val="22"/>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Спирале пластичне 12мм А4</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Кутија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2</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Спирале пластичне 14 мм А4</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Кутија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2</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Спирале пластичне 16 мм А4</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Кутија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ЦД/ДВД - Маркер</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Комада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Кутија за спајалице</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Комада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Кутија за оловке</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Комада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Кутија за мемо блок 100х 100 мм</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Комада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Pr="008B7431" w:rsidRDefault="00B948B3" w:rsidP="009F23A8">
            <w:pPr>
              <w:rPr>
                <w:sz w:val="22"/>
                <w:szCs w:val="22"/>
              </w:rPr>
            </w:pPr>
            <w:r>
              <w:rPr>
                <w:sz w:val="22"/>
                <w:szCs w:val="22"/>
                <w:lang w:val="sr-Cyrl-CS"/>
              </w:rPr>
              <w:t>УСБ ДРАЈВ</w:t>
            </w:r>
            <w:r>
              <w:rPr>
                <w:sz w:val="22"/>
                <w:szCs w:val="22"/>
              </w:rPr>
              <w:t xml:space="preserve"> / 4 GB</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Комада</w:t>
            </w:r>
          </w:p>
        </w:tc>
        <w:tc>
          <w:tcPr>
            <w:tcW w:w="720" w:type="dxa"/>
          </w:tcPr>
          <w:p w:rsidR="00B948B3" w:rsidRPr="008B7431" w:rsidRDefault="00B948B3" w:rsidP="009F23A8">
            <w:pPr>
              <w:jc w:val="center"/>
              <w:rPr>
                <w:rFonts w:ascii="Arial Narrow" w:hAnsi="Arial Narrow"/>
                <w:b/>
                <w:sz w:val="22"/>
                <w:szCs w:val="22"/>
              </w:rPr>
            </w:pPr>
            <w:r>
              <w:rPr>
                <w:rFonts w:ascii="Arial Narrow" w:hAnsi="Arial Narrow"/>
                <w:b/>
                <w:sz w:val="22"/>
                <w:szCs w:val="22"/>
              </w:rPr>
              <w:t>20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ЦД</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Комада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100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r w:rsidR="00B948B3" w:rsidRPr="00751F5B" w:rsidTr="009F23A8">
        <w:tc>
          <w:tcPr>
            <w:tcW w:w="900" w:type="dxa"/>
          </w:tcPr>
          <w:p w:rsidR="00B948B3" w:rsidRPr="00EA76CC" w:rsidRDefault="00B948B3" w:rsidP="00B948B3">
            <w:pPr>
              <w:numPr>
                <w:ilvl w:val="0"/>
                <w:numId w:val="15"/>
              </w:numPr>
              <w:jc w:val="center"/>
              <w:rPr>
                <w:rFonts w:ascii="Arial Narrow" w:hAnsi="Arial Narrow"/>
                <w:b/>
                <w:sz w:val="22"/>
                <w:szCs w:val="22"/>
                <w:lang w:val="sr-Cyrl-CS"/>
              </w:rPr>
            </w:pPr>
          </w:p>
        </w:tc>
        <w:tc>
          <w:tcPr>
            <w:tcW w:w="3420" w:type="dxa"/>
          </w:tcPr>
          <w:p w:rsidR="00B948B3" w:rsidRDefault="00B948B3" w:rsidP="009F23A8">
            <w:pPr>
              <w:rPr>
                <w:sz w:val="22"/>
                <w:szCs w:val="22"/>
                <w:lang w:val="sr-Cyrl-CS"/>
              </w:rPr>
            </w:pPr>
            <w:r>
              <w:rPr>
                <w:sz w:val="22"/>
                <w:szCs w:val="22"/>
                <w:lang w:val="sr-Cyrl-CS"/>
              </w:rPr>
              <w:t xml:space="preserve">ДВД </w:t>
            </w:r>
          </w:p>
        </w:tc>
        <w:tc>
          <w:tcPr>
            <w:tcW w:w="1080" w:type="dxa"/>
            <w:tcBorders>
              <w:right w:val="single" w:sz="2" w:space="0" w:color="auto"/>
            </w:tcBorders>
          </w:tcPr>
          <w:p w:rsidR="00B948B3" w:rsidRDefault="00B948B3" w:rsidP="009F23A8">
            <w:pPr>
              <w:jc w:val="center"/>
              <w:rPr>
                <w:b/>
                <w:sz w:val="22"/>
                <w:szCs w:val="22"/>
                <w:lang w:val="sr-Cyrl-CS"/>
              </w:rPr>
            </w:pPr>
            <w:r>
              <w:rPr>
                <w:b/>
                <w:sz w:val="22"/>
                <w:szCs w:val="22"/>
                <w:lang w:val="sr-Cyrl-CS"/>
              </w:rPr>
              <w:t>Комада</w:t>
            </w:r>
          </w:p>
        </w:tc>
        <w:tc>
          <w:tcPr>
            <w:tcW w:w="720" w:type="dxa"/>
          </w:tcPr>
          <w:p w:rsidR="00B948B3" w:rsidRDefault="00B948B3" w:rsidP="009F23A8">
            <w:pPr>
              <w:jc w:val="center"/>
              <w:rPr>
                <w:rFonts w:ascii="Arial Narrow" w:hAnsi="Arial Narrow"/>
                <w:b/>
                <w:sz w:val="22"/>
                <w:szCs w:val="22"/>
                <w:lang w:val="sr-Cyrl-CS"/>
              </w:rPr>
            </w:pPr>
            <w:r>
              <w:rPr>
                <w:rFonts w:ascii="Arial Narrow" w:hAnsi="Arial Narrow"/>
                <w:b/>
                <w:sz w:val="22"/>
                <w:szCs w:val="22"/>
                <w:lang w:val="sr-Cyrl-CS"/>
              </w:rPr>
              <w:t>50</w:t>
            </w:r>
          </w:p>
        </w:tc>
        <w:tc>
          <w:tcPr>
            <w:tcW w:w="918" w:type="dxa"/>
            <w:gridSpan w:val="3"/>
            <w:tcBorders>
              <w:right w:val="single" w:sz="2" w:space="0" w:color="auto"/>
            </w:tcBorders>
          </w:tcPr>
          <w:p w:rsidR="00B948B3" w:rsidRPr="00751F5B" w:rsidRDefault="00B948B3" w:rsidP="009F23A8">
            <w:pPr>
              <w:jc w:val="center"/>
              <w:rPr>
                <w:rFonts w:ascii="Arial Narrow" w:hAnsi="Arial Narrow"/>
                <w:b/>
                <w:lang w:val="sr-Cyrl-CS"/>
              </w:rPr>
            </w:pPr>
          </w:p>
        </w:tc>
        <w:tc>
          <w:tcPr>
            <w:tcW w:w="540" w:type="dxa"/>
            <w:tcBorders>
              <w:right w:val="single" w:sz="2" w:space="0" w:color="auto"/>
            </w:tcBorders>
          </w:tcPr>
          <w:p w:rsidR="00B948B3" w:rsidRPr="00751F5B" w:rsidRDefault="00B948B3" w:rsidP="009F23A8">
            <w:pPr>
              <w:jc w:val="center"/>
              <w:rPr>
                <w:rFonts w:ascii="Arial Narrow" w:hAnsi="Arial Narrow"/>
                <w:b/>
                <w:lang w:val="sr-Cyrl-CS"/>
              </w:rPr>
            </w:pPr>
          </w:p>
        </w:tc>
        <w:tc>
          <w:tcPr>
            <w:tcW w:w="268" w:type="dxa"/>
            <w:tcBorders>
              <w:top w:val="nil"/>
              <w:left w:val="single" w:sz="2" w:space="0" w:color="auto"/>
              <w:bottom w:val="nil"/>
              <w:right w:val="nil"/>
            </w:tcBorders>
          </w:tcPr>
          <w:p w:rsidR="00B948B3" w:rsidRPr="00751F5B" w:rsidRDefault="00B948B3" w:rsidP="009F23A8">
            <w:pPr>
              <w:rPr>
                <w:rFonts w:ascii="Arial Narrow" w:hAnsi="Arial Narrow"/>
                <w:b/>
                <w:sz w:val="22"/>
                <w:szCs w:val="22"/>
                <w:lang w:val="sr-Cyrl-CS"/>
              </w:rPr>
            </w:pPr>
          </w:p>
        </w:tc>
        <w:tc>
          <w:tcPr>
            <w:tcW w:w="794"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751F5B" w:rsidRDefault="00B948B3" w:rsidP="009F23A8">
            <w:pPr>
              <w:jc w:val="center"/>
              <w:rPr>
                <w:rFonts w:ascii="Arial Narrow" w:hAnsi="Arial Narrow"/>
                <w:b/>
                <w:sz w:val="22"/>
                <w:szCs w:val="22"/>
                <w:lang w:val="sr-Cyrl-CS"/>
              </w:rPr>
            </w:pPr>
          </w:p>
        </w:tc>
        <w:tc>
          <w:tcPr>
            <w:tcW w:w="720" w:type="dxa"/>
            <w:tcBorders>
              <w:top w:val="nil"/>
              <w:left w:val="nil"/>
              <w:bottom w:val="nil"/>
              <w:right w:val="nil"/>
            </w:tcBorders>
          </w:tcPr>
          <w:p w:rsidR="00B948B3" w:rsidRPr="00361629" w:rsidRDefault="00B948B3" w:rsidP="009F23A8">
            <w:pPr>
              <w:rPr>
                <w:rFonts w:ascii="Arial Narrow" w:hAnsi="Arial Narrow"/>
                <w:b/>
                <w:sz w:val="22"/>
                <w:szCs w:val="22"/>
                <w:lang w:val="sr-Cyrl-CS"/>
              </w:rPr>
            </w:pPr>
          </w:p>
        </w:tc>
      </w:tr>
    </w:tbl>
    <w:p w:rsidR="00B948B3" w:rsidRPr="00725D46" w:rsidRDefault="00B948B3" w:rsidP="00B948B3">
      <w:pPr>
        <w:rPr>
          <w:lang w:val="sr-Cyrl-CS"/>
        </w:rPr>
      </w:pPr>
      <w:r>
        <w:rPr>
          <w:lang w:val="sr-Cyrl-CS"/>
        </w:rPr>
        <w:t>Одступања од задатих количина су +- 10%</w:t>
      </w:r>
    </w:p>
    <w:p w:rsidR="00B948B3" w:rsidRDefault="00B948B3" w:rsidP="00B948B3">
      <w:pPr>
        <w:rPr>
          <w:lang w:val="sr-Cyrl-C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3"/>
      </w:tblGrid>
      <w:tr w:rsidR="00B948B3" w:rsidRPr="00D82B35" w:rsidTr="009F23A8">
        <w:trPr>
          <w:trHeight w:val="279"/>
        </w:trPr>
        <w:tc>
          <w:tcPr>
            <w:tcW w:w="8143" w:type="dxa"/>
          </w:tcPr>
          <w:p w:rsidR="00B948B3" w:rsidRPr="00D82B35" w:rsidRDefault="00B948B3" w:rsidP="009F23A8">
            <w:pPr>
              <w:pStyle w:val="NormalWeb"/>
              <w:spacing w:after="0"/>
              <w:rPr>
                <w:b/>
                <w:sz w:val="22"/>
                <w:szCs w:val="22"/>
                <w:lang w:val="sr-Cyrl-CS"/>
              </w:rPr>
            </w:pPr>
            <w:r w:rsidRPr="00D82B35">
              <w:rPr>
                <w:b/>
                <w:sz w:val="22"/>
                <w:szCs w:val="22"/>
              </w:rPr>
              <w:t>УКУПНО БЕЗ ПДВ</w:t>
            </w:r>
            <w:r w:rsidRPr="00D82B35">
              <w:rPr>
                <w:b/>
                <w:sz w:val="22"/>
                <w:szCs w:val="22"/>
                <w:lang w:val="sr-Cyrl-CS"/>
              </w:rPr>
              <w:t>-а:</w:t>
            </w:r>
          </w:p>
        </w:tc>
      </w:tr>
      <w:tr w:rsidR="00B948B3" w:rsidRPr="00D82B35" w:rsidTr="009F23A8">
        <w:trPr>
          <w:trHeight w:val="279"/>
        </w:trPr>
        <w:tc>
          <w:tcPr>
            <w:tcW w:w="8143" w:type="dxa"/>
          </w:tcPr>
          <w:p w:rsidR="00B948B3" w:rsidRPr="00D82B35" w:rsidRDefault="00B948B3" w:rsidP="009F23A8">
            <w:pPr>
              <w:pStyle w:val="NormalWeb"/>
              <w:spacing w:after="0"/>
              <w:rPr>
                <w:sz w:val="22"/>
                <w:szCs w:val="22"/>
                <w:lang w:val="sr-Cyrl-CS"/>
              </w:rPr>
            </w:pPr>
            <w:r w:rsidRPr="00D82B35">
              <w:rPr>
                <w:b/>
                <w:sz w:val="22"/>
                <w:szCs w:val="22"/>
                <w:lang w:val="sr-Cyrl-CS"/>
              </w:rPr>
              <w:t>ПДВ 20 %</w:t>
            </w:r>
          </w:p>
        </w:tc>
      </w:tr>
      <w:tr w:rsidR="00B948B3" w:rsidRPr="00D82B35" w:rsidTr="009F23A8">
        <w:trPr>
          <w:trHeight w:val="279"/>
        </w:trPr>
        <w:tc>
          <w:tcPr>
            <w:tcW w:w="8143" w:type="dxa"/>
          </w:tcPr>
          <w:p w:rsidR="00B948B3" w:rsidRPr="00D82B35" w:rsidRDefault="00B948B3" w:rsidP="009F23A8">
            <w:pPr>
              <w:pStyle w:val="NormalWeb"/>
              <w:spacing w:after="0"/>
              <w:rPr>
                <w:sz w:val="22"/>
                <w:szCs w:val="22"/>
                <w:lang w:val="sr-Cyrl-CS"/>
              </w:rPr>
            </w:pPr>
            <w:r w:rsidRPr="00D82B35">
              <w:rPr>
                <w:b/>
                <w:sz w:val="22"/>
                <w:szCs w:val="22"/>
                <w:lang w:val="sr-Cyrl-CS"/>
              </w:rPr>
              <w:t>УКУПНО СА ПДВ-ом:</w:t>
            </w:r>
          </w:p>
        </w:tc>
      </w:tr>
    </w:tbl>
    <w:p w:rsidR="00B948B3" w:rsidRPr="002F10C5" w:rsidRDefault="00B948B3" w:rsidP="00B948B3">
      <w:pPr>
        <w:rPr>
          <w:b/>
        </w:rPr>
      </w:pPr>
    </w:p>
    <w:p w:rsidR="00B948B3" w:rsidRDefault="00B948B3" w:rsidP="00B948B3">
      <w:pPr>
        <w:rPr>
          <w:b/>
          <w:lang w:val="sr-Cyrl-CS"/>
        </w:rPr>
      </w:pPr>
    </w:p>
    <w:p w:rsidR="00B948B3" w:rsidRDefault="00B948B3" w:rsidP="00B948B3">
      <w:pPr>
        <w:rPr>
          <w:b/>
          <w:lang w:val="sr-Cyrl-CS"/>
        </w:rPr>
      </w:pPr>
    </w:p>
    <w:p w:rsidR="00B948B3" w:rsidRDefault="00B948B3" w:rsidP="00B948B3">
      <w:pPr>
        <w:rPr>
          <w:b/>
          <w:sz w:val="22"/>
          <w:szCs w:val="22"/>
          <w:u w:val="single"/>
          <w:lang w:val="sr-Cyrl-CS"/>
        </w:rPr>
      </w:pPr>
      <w:r w:rsidRPr="009E5FF4">
        <w:rPr>
          <w:b/>
          <w:sz w:val="22"/>
          <w:szCs w:val="22"/>
          <w:u w:val="single"/>
          <w:lang w:val="sr-Cyrl-CS"/>
        </w:rPr>
        <w:t>Услови понуде:</w:t>
      </w:r>
    </w:p>
    <w:p w:rsidR="00B948B3" w:rsidRDefault="00B948B3" w:rsidP="00B948B3">
      <w:pPr>
        <w:rPr>
          <w:b/>
          <w:sz w:val="22"/>
          <w:szCs w:val="22"/>
          <w:u w:val="single"/>
          <w:lang w:val="sr-Cyrl-CS"/>
        </w:rPr>
      </w:pPr>
    </w:p>
    <w:p w:rsidR="00B948B3" w:rsidRPr="004D2865" w:rsidRDefault="00B948B3" w:rsidP="00B948B3">
      <w:pPr>
        <w:pStyle w:val="NormalWeb"/>
        <w:spacing w:before="0" w:beforeAutospacing="0" w:after="0" w:line="360" w:lineRule="auto"/>
        <w:rPr>
          <w:sz w:val="22"/>
          <w:szCs w:val="22"/>
        </w:rPr>
      </w:pPr>
    </w:p>
    <w:p w:rsidR="00B948B3" w:rsidRDefault="00B948B3" w:rsidP="00B948B3">
      <w:pPr>
        <w:pStyle w:val="NormalWeb"/>
        <w:numPr>
          <w:ilvl w:val="0"/>
          <w:numId w:val="13"/>
        </w:numPr>
        <w:spacing w:before="0" w:beforeAutospacing="0" w:after="0" w:line="360" w:lineRule="auto"/>
        <w:ind w:left="360" w:firstLine="0"/>
        <w:rPr>
          <w:sz w:val="22"/>
          <w:szCs w:val="22"/>
        </w:rPr>
      </w:pPr>
      <w:r w:rsidRPr="00D82B35">
        <w:rPr>
          <w:sz w:val="22"/>
          <w:szCs w:val="22"/>
        </w:rPr>
        <w:t xml:space="preserve">Понуда важи </w:t>
      </w:r>
      <w:r w:rsidRPr="00D82B35">
        <w:rPr>
          <w:sz w:val="22"/>
          <w:szCs w:val="22"/>
          <w:lang w:val="sr-Cyrl-CS"/>
        </w:rPr>
        <w:t xml:space="preserve">............... </w:t>
      </w:r>
      <w:r w:rsidRPr="00D82B35">
        <w:rPr>
          <w:sz w:val="22"/>
          <w:szCs w:val="22"/>
        </w:rPr>
        <w:t xml:space="preserve">дана рачунато од дана јавног отварања понуда </w:t>
      </w:r>
      <w:r w:rsidRPr="00D82B35">
        <w:rPr>
          <w:sz w:val="22"/>
          <w:szCs w:val="22"/>
          <w:lang w:val="sr-Cyrl-CS"/>
        </w:rPr>
        <w:t>.</w:t>
      </w:r>
    </w:p>
    <w:p w:rsidR="00B948B3" w:rsidRPr="00D82B35" w:rsidRDefault="00B948B3" w:rsidP="00B948B3">
      <w:pPr>
        <w:pStyle w:val="NormalWeb"/>
        <w:spacing w:before="0" w:beforeAutospacing="0" w:after="0" w:line="360" w:lineRule="auto"/>
        <w:ind w:left="360"/>
        <w:rPr>
          <w:sz w:val="22"/>
          <w:szCs w:val="22"/>
        </w:rPr>
      </w:pPr>
    </w:p>
    <w:p w:rsidR="00B948B3" w:rsidRDefault="00B948B3" w:rsidP="00B948B3">
      <w:pPr>
        <w:pStyle w:val="NormalWeb"/>
        <w:numPr>
          <w:ilvl w:val="0"/>
          <w:numId w:val="14"/>
        </w:numPr>
        <w:spacing w:before="0" w:beforeAutospacing="0" w:after="0" w:line="360" w:lineRule="auto"/>
        <w:ind w:left="360" w:firstLine="0"/>
      </w:pPr>
      <w:r>
        <w:rPr>
          <w:lang w:val="sr-Cyrl-CS"/>
        </w:rPr>
        <w:t>Услови плаћања.............................</w:t>
      </w:r>
    </w:p>
    <w:p w:rsidR="00B948B3" w:rsidRPr="004D2865" w:rsidRDefault="00B948B3" w:rsidP="00B948B3">
      <w:pPr>
        <w:pStyle w:val="NormalWeb"/>
        <w:spacing w:before="0" w:beforeAutospacing="0" w:after="0" w:line="360" w:lineRule="auto"/>
        <w:ind w:left="360"/>
      </w:pPr>
    </w:p>
    <w:p w:rsidR="00B948B3" w:rsidRPr="00474CD9" w:rsidRDefault="00B948B3" w:rsidP="00B948B3">
      <w:pPr>
        <w:pStyle w:val="NormalWeb"/>
        <w:numPr>
          <w:ilvl w:val="0"/>
          <w:numId w:val="14"/>
        </w:numPr>
        <w:spacing w:before="0" w:beforeAutospacing="0" w:after="0" w:line="360" w:lineRule="auto"/>
        <w:ind w:left="360" w:firstLine="0"/>
      </w:pPr>
      <w:r>
        <w:rPr>
          <w:lang w:val="sr-Cyrl-CS"/>
        </w:rPr>
        <w:t>Рок  испоруке.............................</w:t>
      </w:r>
    </w:p>
    <w:p w:rsidR="00B948B3" w:rsidRDefault="00B948B3" w:rsidP="00B948B3">
      <w:pPr>
        <w:pStyle w:val="NormalWeb"/>
        <w:spacing w:before="0" w:beforeAutospacing="0" w:after="0"/>
        <w:ind w:left="1440"/>
        <w:rPr>
          <w:lang w:val="sr-Cyrl-CS"/>
        </w:rPr>
      </w:pPr>
    </w:p>
    <w:p w:rsidR="00B948B3" w:rsidRPr="00474CD9" w:rsidRDefault="00B948B3" w:rsidP="00B948B3">
      <w:pPr>
        <w:pStyle w:val="NormalWeb"/>
        <w:spacing w:before="0" w:beforeAutospacing="0" w:after="0"/>
      </w:pPr>
    </w:p>
    <w:p w:rsidR="00B948B3" w:rsidRDefault="00B948B3" w:rsidP="00B948B3">
      <w:pPr>
        <w:pStyle w:val="NormalWeb"/>
        <w:spacing w:after="0"/>
      </w:pPr>
      <w:r>
        <w:rPr>
          <w:lang w:val="de-DE"/>
        </w:rPr>
        <w:t>Датум</w:t>
      </w:r>
      <w:r>
        <w:t>:.................201</w:t>
      </w:r>
      <w:r>
        <w:rPr>
          <w:lang w:val="sr-Cyrl-CS"/>
        </w:rPr>
        <w:t>6</w:t>
      </w:r>
      <w:r>
        <w:t xml:space="preserve"> </w:t>
      </w:r>
      <w:r>
        <w:rPr>
          <w:lang w:val="de-DE"/>
        </w:rPr>
        <w:t>године</w:t>
      </w:r>
      <w:r>
        <w:t xml:space="preserve"> </w:t>
      </w:r>
      <w:r>
        <w:rPr>
          <w:lang w:val="sr-Cyrl-CS"/>
        </w:rPr>
        <w:t xml:space="preserve">     </w:t>
      </w:r>
      <w:r>
        <w:rPr>
          <w:lang w:val="sr-Cyrl-CS"/>
        </w:rPr>
        <w:tab/>
        <w:t xml:space="preserve">        </w:t>
      </w:r>
      <w:r>
        <w:rPr>
          <w:lang w:val="de-DE"/>
        </w:rPr>
        <w:t>М</w:t>
      </w:r>
      <w:r>
        <w:t xml:space="preserve">. </w:t>
      </w:r>
      <w:r>
        <w:rPr>
          <w:lang w:val="de-DE"/>
        </w:rPr>
        <w:t>П</w:t>
      </w:r>
      <w:r>
        <w:t xml:space="preserve">. </w:t>
      </w:r>
      <w:r>
        <w:rPr>
          <w:lang w:val="sr-Cyrl-CS"/>
        </w:rPr>
        <w:t xml:space="preserve">                         </w:t>
      </w:r>
      <w:r>
        <w:rPr>
          <w:lang w:val="de-DE"/>
        </w:rPr>
        <w:t>Потпис</w:t>
      </w:r>
      <w:r>
        <w:t xml:space="preserve"> </w:t>
      </w:r>
      <w:r>
        <w:rPr>
          <w:lang w:val="de-DE"/>
        </w:rPr>
        <w:t>одговорног</w:t>
      </w:r>
      <w:r>
        <w:t xml:space="preserve"> </w:t>
      </w:r>
      <w:r>
        <w:rPr>
          <w:lang w:val="de-DE"/>
        </w:rPr>
        <w:t>лица</w:t>
      </w:r>
      <w:r>
        <w:t>: ……………………</w:t>
      </w:r>
    </w:p>
    <w:p w:rsidR="00B948B3" w:rsidRDefault="00B948B3" w:rsidP="00B948B3">
      <w:pPr>
        <w:pStyle w:val="NormalWeb"/>
        <w:spacing w:after="0"/>
      </w:pPr>
    </w:p>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B948B3">
      <w:pPr>
        <w:tabs>
          <w:tab w:val="left" w:pos="912"/>
        </w:tabs>
        <w:spacing w:line="360" w:lineRule="auto"/>
        <w:rPr>
          <w:b/>
          <w:lang w:val="sr-Cyrl-CS"/>
        </w:rPr>
      </w:pPr>
    </w:p>
    <w:p w:rsidR="00B948B3" w:rsidRPr="0059467D" w:rsidRDefault="00B948B3" w:rsidP="00B948B3">
      <w:pPr>
        <w:jc w:val="center"/>
        <w:rPr>
          <w:b/>
          <w:lang w:val="sr-Cyrl-CS"/>
        </w:rPr>
      </w:pPr>
      <w:r>
        <w:rPr>
          <w:rFonts w:eastAsia="Lucida Sans Unicode" w:cs="Tahoma"/>
          <w:b/>
          <w:sz w:val="18"/>
          <w:szCs w:val="18"/>
          <w:lang/>
        </w:rPr>
        <w:lastRenderedPageBreak/>
        <w:t>УГОВОР  О  НАБАВЦИ   ДОБАРА</w:t>
      </w:r>
      <w:r>
        <w:rPr>
          <w:rFonts w:eastAsia="Lucida Sans Unicode" w:cs="Tahoma"/>
          <w:b/>
          <w:sz w:val="18"/>
          <w:szCs w:val="18"/>
          <w:lang w:val="sr-Cyrl-CS"/>
        </w:rPr>
        <w:t xml:space="preserve"> – ПАРТИЈА 3</w:t>
      </w:r>
    </w:p>
    <w:p w:rsidR="00B948B3" w:rsidRDefault="00B948B3" w:rsidP="00B948B3">
      <w:pPr>
        <w:jc w:val="both"/>
        <w:rPr>
          <w:rFonts w:eastAsia="Lucida Sans Unicode" w:cs="Tahoma"/>
          <w:b/>
          <w:sz w:val="18"/>
          <w:szCs w:val="18"/>
          <w:lang/>
        </w:rPr>
      </w:pPr>
    </w:p>
    <w:p w:rsidR="00B948B3" w:rsidRDefault="00B948B3" w:rsidP="00B948B3">
      <w:pPr>
        <w:rPr>
          <w:rFonts w:eastAsia="Lucida Sans Unicode" w:cs="Tahoma"/>
          <w:b/>
          <w:sz w:val="18"/>
          <w:szCs w:val="18"/>
          <w:lang/>
        </w:rPr>
      </w:pPr>
      <w:r>
        <w:rPr>
          <w:rFonts w:eastAsia="Lucida Sans Unicode" w:cs="Tahoma"/>
          <w:b/>
          <w:sz w:val="18"/>
          <w:szCs w:val="18"/>
          <w:lang/>
        </w:rPr>
        <w:t>Закључен  дана ________. 201</w:t>
      </w:r>
      <w:r>
        <w:rPr>
          <w:rFonts w:eastAsia="Lucida Sans Unicode" w:cs="Tahoma"/>
          <w:b/>
          <w:sz w:val="18"/>
          <w:szCs w:val="18"/>
          <w:lang w:val="sr-Cyrl-CS"/>
        </w:rPr>
        <w:t xml:space="preserve">6 </w:t>
      </w:r>
      <w:r>
        <w:rPr>
          <w:rFonts w:eastAsia="Lucida Sans Unicode" w:cs="Tahoma"/>
          <w:b/>
          <w:sz w:val="18"/>
          <w:szCs w:val="18"/>
          <w:lang/>
        </w:rPr>
        <w:t>г. између:</w:t>
      </w:r>
    </w:p>
    <w:p w:rsidR="00B948B3" w:rsidRDefault="00B948B3" w:rsidP="00B948B3">
      <w:pPr>
        <w:rPr>
          <w:rFonts w:eastAsia="Lucida Sans Unicode" w:cs="Tahoma"/>
          <w:b/>
          <w:sz w:val="18"/>
          <w:szCs w:val="18"/>
          <w:lang/>
        </w:rPr>
      </w:pPr>
    </w:p>
    <w:p w:rsidR="00B948B3" w:rsidRDefault="00B948B3" w:rsidP="00B948B3">
      <w:pPr>
        <w:jc w:val="both"/>
        <w:rPr>
          <w:rFonts w:eastAsia="Lucida Sans Unicode" w:cs="Tahoma"/>
          <w:sz w:val="18"/>
          <w:szCs w:val="18"/>
          <w:lang/>
        </w:rPr>
      </w:pPr>
      <w:r>
        <w:rPr>
          <w:rFonts w:eastAsia="Lucida Sans Unicode" w:cs="Tahoma"/>
          <w:b/>
          <w:sz w:val="18"/>
          <w:szCs w:val="18"/>
          <w:lang/>
        </w:rPr>
        <w:t>1.ЈКП „</w:t>
      </w:r>
      <w:r>
        <w:rPr>
          <w:rFonts w:eastAsia="Lucida Sans Unicode" w:cs="Tahoma"/>
          <w:b/>
          <w:sz w:val="18"/>
          <w:szCs w:val="18"/>
          <w:lang w:val="sr-Cyrl-CS"/>
        </w:rPr>
        <w:t>ВИДРАК</w:t>
      </w:r>
      <w:r>
        <w:rPr>
          <w:rFonts w:eastAsia="Lucida Sans Unicode" w:cs="Tahoma" w:hint="eastAsia"/>
          <w:b/>
          <w:sz w:val="18"/>
          <w:szCs w:val="18"/>
          <w:lang w:val="sr-Cyrl-CS"/>
        </w:rPr>
        <w:t>“</w:t>
      </w:r>
      <w:r>
        <w:rPr>
          <w:rFonts w:eastAsia="Lucida Sans Unicode" w:cs="Tahoma"/>
          <w:b/>
          <w:sz w:val="18"/>
          <w:szCs w:val="18"/>
          <w:lang w:val="sr-Cyrl-CS"/>
        </w:rPr>
        <w:t xml:space="preserve"> ВАЉЕВО, ВОЈВОДЕ МИШИЋА 50</w:t>
      </w:r>
      <w:r>
        <w:rPr>
          <w:rFonts w:eastAsia="Lucida Sans Unicode" w:cs="Tahoma"/>
          <w:sz w:val="18"/>
          <w:szCs w:val="18"/>
          <w:lang/>
        </w:rPr>
        <w:t xml:space="preserve"> ПИБ 1</w:t>
      </w:r>
      <w:r>
        <w:rPr>
          <w:rFonts w:eastAsia="Lucida Sans Unicode" w:cs="Tahoma"/>
          <w:sz w:val="18"/>
          <w:szCs w:val="18"/>
          <w:lang w:val="sr-Cyrl-CS"/>
        </w:rPr>
        <w:t>00069386</w:t>
      </w:r>
      <w:r>
        <w:rPr>
          <w:rFonts w:eastAsia="Lucida Sans Unicode" w:cs="Tahoma"/>
          <w:sz w:val="18"/>
          <w:szCs w:val="18"/>
          <w:lang/>
        </w:rPr>
        <w:t xml:space="preserve"> кога заступа </w:t>
      </w:r>
      <w:r>
        <w:rPr>
          <w:rFonts w:eastAsia="Lucida Sans Unicode" w:cs="Tahoma"/>
          <w:sz w:val="18"/>
          <w:szCs w:val="18"/>
          <w:lang w:val="sr-Cyrl-CS"/>
        </w:rPr>
        <w:t>дир</w:t>
      </w:r>
      <w:r>
        <w:rPr>
          <w:rFonts w:eastAsia="Lucida Sans Unicode" w:cs="Tahoma"/>
          <w:sz w:val="18"/>
          <w:szCs w:val="18"/>
          <w:lang/>
        </w:rPr>
        <w:t xml:space="preserve">, </w:t>
      </w:r>
      <w:r>
        <w:rPr>
          <w:rFonts w:eastAsia="Lucida Sans Unicode" w:cs="Tahoma"/>
          <w:sz w:val="18"/>
          <w:szCs w:val="18"/>
          <w:lang w:val="sr-Cyrl-CS"/>
        </w:rPr>
        <w:t>Милановић Ђорђе</w:t>
      </w:r>
      <w:r>
        <w:rPr>
          <w:rFonts w:eastAsia="Lucida Sans Unicode" w:cs="Tahoma"/>
          <w:sz w:val="18"/>
          <w:szCs w:val="18"/>
          <w:lang/>
        </w:rPr>
        <w:t xml:space="preserve"> </w:t>
      </w:r>
      <w:r>
        <w:rPr>
          <w:sz w:val="18"/>
          <w:szCs w:val="18"/>
          <w:lang w:val="sr-Cyrl-CS"/>
        </w:rPr>
        <w:t xml:space="preserve">текући  рачун </w:t>
      </w:r>
      <w:r>
        <w:rPr>
          <w:sz w:val="18"/>
          <w:szCs w:val="18"/>
          <w:lang w:val="sl-SI"/>
        </w:rPr>
        <w:t xml:space="preserve"> бт. 160-</w:t>
      </w:r>
      <w:r>
        <w:rPr>
          <w:sz w:val="18"/>
          <w:szCs w:val="18"/>
          <w:lang w:val="sr-Cyrl-CS"/>
        </w:rPr>
        <w:t>6864</w:t>
      </w:r>
      <w:r>
        <w:rPr>
          <w:sz w:val="18"/>
          <w:szCs w:val="18"/>
          <w:lang w:val="sl-SI"/>
        </w:rPr>
        <w:t>-</w:t>
      </w:r>
      <w:r>
        <w:rPr>
          <w:sz w:val="18"/>
          <w:szCs w:val="18"/>
          <w:lang w:val="sr-Cyrl-CS"/>
        </w:rPr>
        <w:t>48</w:t>
      </w:r>
      <w:r>
        <w:rPr>
          <w:sz w:val="18"/>
          <w:szCs w:val="18"/>
          <w:lang w:val="sl-SI"/>
        </w:rPr>
        <w:t xml:space="preserve"> код банке Интесе , ПИБ </w:t>
      </w:r>
      <w:r>
        <w:rPr>
          <w:sz w:val="18"/>
          <w:szCs w:val="18"/>
          <w:lang w:val="sl-SI"/>
        </w:rPr>
        <w:t>10</w:t>
      </w:r>
      <w:r>
        <w:rPr>
          <w:sz w:val="18"/>
          <w:szCs w:val="18"/>
          <w:lang w:val="sr-Cyrl-CS"/>
        </w:rPr>
        <w:t>0069386, Мат,бр.07096844</w:t>
      </w:r>
      <w:r>
        <w:rPr>
          <w:sz w:val="18"/>
          <w:szCs w:val="18"/>
          <w:lang w:val="sl-SI"/>
        </w:rPr>
        <w:t xml:space="preserve"> тел. </w:t>
      </w:r>
      <w:r>
        <w:rPr>
          <w:sz w:val="18"/>
          <w:szCs w:val="18"/>
          <w:lang w:val="sr-Cyrl-CS"/>
        </w:rPr>
        <w:t>014/221-556,</w:t>
      </w:r>
      <w:r>
        <w:rPr>
          <w:sz w:val="18"/>
          <w:szCs w:val="18"/>
          <w:lang w:val="sl-SI"/>
        </w:rPr>
        <w:t xml:space="preserve">  факс: </w:t>
      </w:r>
      <w:r>
        <w:rPr>
          <w:sz w:val="18"/>
          <w:szCs w:val="18"/>
          <w:lang w:val="sr-Cyrl-CS"/>
        </w:rPr>
        <w:t>014/2</w:t>
      </w:r>
      <w:r>
        <w:rPr>
          <w:sz w:val="18"/>
          <w:szCs w:val="18"/>
        </w:rPr>
        <w:t>42/981</w:t>
      </w:r>
      <w:r>
        <w:rPr>
          <w:b/>
          <w:bCs/>
          <w:sz w:val="18"/>
          <w:szCs w:val="18"/>
          <w:lang w:val="sl-SI"/>
        </w:rPr>
        <w:t xml:space="preserve">  </w:t>
      </w:r>
      <w:r>
        <w:rPr>
          <w:sz w:val="18"/>
          <w:szCs w:val="18"/>
          <w:lang w:val="sr-Cyrl-CS"/>
        </w:rPr>
        <w:t>( у даљем тексту: наручилац)</w:t>
      </w:r>
      <w:r>
        <w:rPr>
          <w:rFonts w:eastAsia="Lucida Sans Unicode" w:cs="Tahoma"/>
          <w:sz w:val="18"/>
          <w:szCs w:val="18"/>
          <w:lang/>
        </w:rPr>
        <w:t xml:space="preserve">, и </w:t>
      </w:r>
    </w:p>
    <w:p w:rsidR="00B948B3" w:rsidRPr="009377E5" w:rsidRDefault="00B948B3" w:rsidP="00B948B3">
      <w:pPr>
        <w:jc w:val="both"/>
        <w:rPr>
          <w:rFonts w:eastAsia="Lucida Sans Unicode" w:cs="Tahoma"/>
          <w:sz w:val="18"/>
          <w:szCs w:val="18"/>
          <w:lang w:val="sr-Cyrl-CS"/>
        </w:rPr>
      </w:pPr>
      <w:r>
        <w:rPr>
          <w:rFonts w:eastAsia="Lucida Sans Unicode" w:cs="Tahoma"/>
          <w:b/>
          <w:bCs/>
          <w:sz w:val="18"/>
          <w:szCs w:val="18"/>
          <w:lang/>
        </w:rPr>
        <w:t>2</w:t>
      </w:r>
      <w:r>
        <w:rPr>
          <w:rFonts w:eastAsia="Lucida Sans Unicode" w:cs="Tahoma"/>
          <w:sz w:val="18"/>
          <w:szCs w:val="18"/>
          <w:lang/>
        </w:rPr>
        <w:t>.</w:t>
      </w:r>
      <w:r>
        <w:rPr>
          <w:rFonts w:eastAsia="Lucida Sans Unicode" w:cs="Tahoma"/>
          <w:sz w:val="18"/>
          <w:szCs w:val="18"/>
          <w:lang w:val="sr-Cyrl-CS"/>
        </w:rPr>
        <w:t>______________________________________________________ПИБ_________________________МАТ.,БР__________________________________ ТЕК.РАЧУН ___________________________ које заступа ______________________ (у даљем тексту испоручилац)</w:t>
      </w:r>
    </w:p>
    <w:p w:rsidR="00B948B3" w:rsidRDefault="00B948B3" w:rsidP="00B948B3">
      <w:pPr>
        <w:jc w:val="center"/>
        <w:rPr>
          <w:rFonts w:eastAsia="Lucida Sans Unicode" w:cs="Tahoma"/>
          <w:b/>
          <w:sz w:val="18"/>
          <w:szCs w:val="18"/>
          <w:lang/>
        </w:rPr>
      </w:pPr>
      <w:r>
        <w:rPr>
          <w:rFonts w:eastAsia="Lucida Sans Unicode" w:cs="Tahoma"/>
          <w:b/>
          <w:sz w:val="18"/>
          <w:szCs w:val="18"/>
          <w:lang/>
        </w:rPr>
        <w:t>Члан 1.</w:t>
      </w:r>
    </w:p>
    <w:p w:rsidR="00B948B3" w:rsidRDefault="00B948B3" w:rsidP="00B948B3">
      <w:pPr>
        <w:jc w:val="both"/>
        <w:rPr>
          <w:rFonts w:eastAsia="Lucida Sans Unicode" w:cs="Tahoma"/>
          <w:sz w:val="18"/>
          <w:szCs w:val="18"/>
          <w:lang/>
        </w:rPr>
      </w:pPr>
      <w:r>
        <w:rPr>
          <w:rFonts w:eastAsia="Lucida Sans Unicode" w:cs="Tahoma"/>
          <w:sz w:val="18"/>
          <w:szCs w:val="18"/>
          <w:lang/>
        </w:rPr>
        <w:tab/>
        <w:t xml:space="preserve">Предмет овог Уговора је набавка </w:t>
      </w:r>
      <w:r>
        <w:rPr>
          <w:rFonts w:eastAsia="Lucida Sans Unicode" w:cs="Tahoma"/>
          <w:b/>
          <w:bCs/>
          <w:sz w:val="18"/>
          <w:szCs w:val="18"/>
          <w:lang w:val="sr-Cyrl-CS"/>
        </w:rPr>
        <w:t xml:space="preserve">КАНЦЕЛАРИЈСКОГ МАТЕРИЈАЛА за потребе ЈКП </w:t>
      </w:r>
      <w:r>
        <w:rPr>
          <w:rFonts w:eastAsia="Lucida Sans Unicode" w:cs="Tahoma" w:hint="eastAsia"/>
          <w:b/>
          <w:bCs/>
          <w:sz w:val="18"/>
          <w:szCs w:val="18"/>
          <w:lang w:val="sr-Cyrl-CS"/>
        </w:rPr>
        <w:t>„</w:t>
      </w:r>
      <w:r>
        <w:rPr>
          <w:rFonts w:eastAsia="Lucida Sans Unicode" w:cs="Tahoma"/>
          <w:b/>
          <w:bCs/>
          <w:sz w:val="18"/>
          <w:szCs w:val="18"/>
          <w:lang w:val="sr-Cyrl-CS"/>
        </w:rPr>
        <w:t>ВИДРАК</w:t>
      </w:r>
      <w:r>
        <w:rPr>
          <w:rFonts w:eastAsia="Lucida Sans Unicode" w:cs="Tahoma" w:hint="eastAsia"/>
          <w:b/>
          <w:bCs/>
          <w:sz w:val="18"/>
          <w:szCs w:val="18"/>
          <w:lang w:val="sr-Cyrl-CS"/>
        </w:rPr>
        <w:t>“</w:t>
      </w:r>
      <w:r>
        <w:rPr>
          <w:rFonts w:eastAsia="Lucida Sans Unicode" w:cs="Tahoma"/>
          <w:b/>
          <w:bCs/>
          <w:sz w:val="18"/>
          <w:szCs w:val="18"/>
          <w:lang w:val="sr-Cyrl-CS"/>
        </w:rPr>
        <w:t xml:space="preserve"> Ва</w:t>
      </w:r>
      <w:r>
        <w:rPr>
          <w:rFonts w:eastAsia="Lucida Sans Unicode" w:cs="Tahoma"/>
          <w:sz w:val="18"/>
          <w:szCs w:val="18"/>
          <w:lang w:val="sr-Cyrl-CS"/>
        </w:rPr>
        <w:t>љево</w:t>
      </w:r>
      <w:r>
        <w:rPr>
          <w:rFonts w:eastAsia="Lucida Sans Unicode" w:cs="Tahoma"/>
          <w:sz w:val="18"/>
          <w:szCs w:val="18"/>
          <w:lang/>
        </w:rPr>
        <w:t>, на основу спроведеног поступка јавне набавке мале вредности</w:t>
      </w:r>
      <w:r>
        <w:rPr>
          <w:rFonts w:eastAsia="Lucida Sans Unicode" w:cs="Tahoma"/>
          <w:b/>
          <w:bCs/>
          <w:sz w:val="18"/>
          <w:szCs w:val="18"/>
          <w:lang/>
        </w:rPr>
        <w:t xml:space="preserve"> </w:t>
      </w:r>
      <w:r>
        <w:rPr>
          <w:rFonts w:eastAsia="Lucida Sans Unicode" w:cs="Tahoma"/>
          <w:b/>
          <w:bCs/>
          <w:sz w:val="18"/>
          <w:szCs w:val="18"/>
          <w:lang w:val="sr-Cyrl-CS"/>
        </w:rPr>
        <w:t>12</w:t>
      </w:r>
      <w:r>
        <w:rPr>
          <w:rFonts w:eastAsia="Lucida Sans Unicode" w:cs="Tahoma"/>
          <w:b/>
          <w:bCs/>
          <w:sz w:val="18"/>
          <w:szCs w:val="18"/>
          <w:lang/>
        </w:rPr>
        <w:t>/201</w:t>
      </w:r>
      <w:r>
        <w:rPr>
          <w:rFonts w:eastAsia="Lucida Sans Unicode" w:cs="Tahoma"/>
          <w:b/>
          <w:bCs/>
          <w:sz w:val="18"/>
          <w:szCs w:val="18"/>
          <w:lang w:val="sr-Cyrl-CS"/>
        </w:rPr>
        <w:t>6</w:t>
      </w:r>
      <w:r>
        <w:rPr>
          <w:rFonts w:eastAsia="Lucida Sans Unicode" w:cs="Tahoma"/>
          <w:b/>
          <w:bCs/>
          <w:sz w:val="18"/>
          <w:szCs w:val="18"/>
          <w:lang/>
        </w:rPr>
        <w:t xml:space="preserve">, </w:t>
      </w:r>
      <w:r>
        <w:rPr>
          <w:rFonts w:eastAsia="Lucida Sans Unicode" w:cs="Tahoma"/>
          <w:sz w:val="18"/>
          <w:szCs w:val="18"/>
          <w:lang/>
        </w:rPr>
        <w:t xml:space="preserve">а у свему према понуди добављача која је заведена код наручиоца под </w:t>
      </w:r>
      <w:r>
        <w:rPr>
          <w:rFonts w:eastAsia="Lucida Sans Unicode" w:cs="Tahoma"/>
          <w:b/>
          <w:bCs/>
          <w:sz w:val="18"/>
          <w:szCs w:val="18"/>
          <w:lang/>
        </w:rPr>
        <w:t xml:space="preserve">бр. </w:t>
      </w:r>
      <w:r>
        <w:rPr>
          <w:rFonts w:eastAsia="Lucida Sans Unicode" w:cs="Tahoma"/>
          <w:b/>
          <w:bCs/>
          <w:sz w:val="18"/>
          <w:szCs w:val="18"/>
          <w:lang w:val="sr-Cyrl-CS"/>
        </w:rPr>
        <w:t xml:space="preserve">_________________________ </w:t>
      </w:r>
      <w:r>
        <w:rPr>
          <w:rFonts w:eastAsia="Lucida Sans Unicode" w:cs="Tahoma"/>
          <w:b/>
          <w:bCs/>
          <w:sz w:val="18"/>
          <w:szCs w:val="18"/>
          <w:lang/>
        </w:rPr>
        <w:t xml:space="preserve">од </w:t>
      </w:r>
      <w:r>
        <w:rPr>
          <w:rFonts w:eastAsia="Lucida Sans Unicode" w:cs="Tahoma"/>
          <w:b/>
          <w:bCs/>
          <w:sz w:val="18"/>
          <w:szCs w:val="18"/>
          <w:lang w:val="sr-Cyrl-CS"/>
        </w:rPr>
        <w:t xml:space="preserve">____________________ </w:t>
      </w:r>
      <w:r>
        <w:rPr>
          <w:rFonts w:eastAsia="Lucida Sans Unicode" w:cs="Tahoma"/>
          <w:b/>
          <w:bCs/>
          <w:sz w:val="18"/>
          <w:szCs w:val="18"/>
          <w:lang/>
        </w:rPr>
        <w:t xml:space="preserve">год. </w:t>
      </w:r>
      <w:r>
        <w:rPr>
          <w:rFonts w:eastAsia="Lucida Sans Unicode" w:cs="Tahoma"/>
          <w:sz w:val="18"/>
          <w:szCs w:val="18"/>
          <w:lang/>
        </w:rPr>
        <w:t>датој по позиву наручиоца која је саставни део овог Уговора.</w:t>
      </w:r>
    </w:p>
    <w:p w:rsidR="00B948B3" w:rsidRDefault="00B948B3" w:rsidP="00B948B3">
      <w:pPr>
        <w:jc w:val="center"/>
        <w:rPr>
          <w:rFonts w:eastAsia="Lucida Sans Unicode" w:cs="Tahoma"/>
          <w:b/>
          <w:bCs/>
          <w:sz w:val="18"/>
          <w:szCs w:val="18"/>
          <w:lang/>
        </w:rPr>
      </w:pPr>
      <w:r>
        <w:rPr>
          <w:rFonts w:eastAsia="Lucida Sans Unicode" w:cs="Tahoma"/>
          <w:b/>
          <w:bCs/>
          <w:sz w:val="18"/>
          <w:szCs w:val="18"/>
          <w:lang/>
        </w:rPr>
        <w:t>Члан 2.</w:t>
      </w:r>
    </w:p>
    <w:p w:rsidR="00B948B3" w:rsidRPr="00BF58E2" w:rsidRDefault="00B948B3" w:rsidP="00B948B3">
      <w:pPr>
        <w:jc w:val="both"/>
        <w:rPr>
          <w:rFonts w:eastAsia="Lucida Sans Unicode" w:cs="Tahoma"/>
          <w:b/>
          <w:sz w:val="18"/>
          <w:szCs w:val="18"/>
          <w:lang w:val="sr-Cyrl-CS"/>
        </w:rPr>
      </w:pPr>
      <w:r>
        <w:rPr>
          <w:rFonts w:eastAsia="Lucida Sans Unicode" w:cs="Tahoma"/>
          <w:sz w:val="18"/>
          <w:szCs w:val="18"/>
          <w:lang/>
        </w:rPr>
        <w:tab/>
      </w:r>
      <w:r w:rsidRPr="00BF58E2">
        <w:rPr>
          <w:rFonts w:eastAsia="Lucida Sans Unicode" w:cs="Tahoma"/>
          <w:b/>
          <w:sz w:val="18"/>
          <w:szCs w:val="18"/>
          <w:lang/>
        </w:rPr>
        <w:t>Вредност добара која су предмет овог Уг</w:t>
      </w:r>
      <w:r w:rsidRPr="00BF58E2">
        <w:rPr>
          <w:rFonts w:eastAsia="Lucida Sans Unicode" w:cs="Tahoma"/>
          <w:b/>
          <w:sz w:val="18"/>
          <w:szCs w:val="18"/>
          <w:lang w:val="sr-Cyrl-CS"/>
        </w:rPr>
        <w:t>ов</w:t>
      </w:r>
      <w:r w:rsidRPr="00BF58E2">
        <w:rPr>
          <w:rFonts w:eastAsia="Lucida Sans Unicode" w:cs="Tahoma"/>
          <w:b/>
          <w:sz w:val="18"/>
          <w:szCs w:val="18"/>
          <w:lang/>
        </w:rPr>
        <w:t xml:space="preserve">ора дата је у понуди по јединичним ценама без ПДВ-а. </w:t>
      </w:r>
      <w:r w:rsidRPr="00BF58E2">
        <w:rPr>
          <w:rFonts w:eastAsia="Lucida Sans Unicode" w:cs="Tahoma"/>
          <w:b/>
          <w:sz w:val="18"/>
          <w:szCs w:val="18"/>
          <w:lang w:val="sr-Cyrl-CS"/>
        </w:rPr>
        <w:t>Вредност уговора за све ставке наведене у</w:t>
      </w:r>
      <w:r>
        <w:rPr>
          <w:rFonts w:eastAsia="Lucida Sans Unicode" w:cs="Tahoma"/>
          <w:b/>
          <w:sz w:val="18"/>
          <w:szCs w:val="18"/>
          <w:lang w:val="sr-Cyrl-CS"/>
        </w:rPr>
        <w:t xml:space="preserve"> спецификацији износи ______________________</w:t>
      </w:r>
      <w:r w:rsidRPr="00BF58E2">
        <w:rPr>
          <w:rFonts w:eastAsia="Lucida Sans Unicode" w:cs="Tahoma"/>
          <w:b/>
          <w:sz w:val="18"/>
          <w:szCs w:val="18"/>
          <w:lang w:val="sr-Cyrl-CS"/>
        </w:rPr>
        <w:t>дин.без ПДВ</w:t>
      </w:r>
      <w:r>
        <w:rPr>
          <w:rFonts w:eastAsia="Lucida Sans Unicode" w:cs="Tahoma"/>
          <w:b/>
          <w:sz w:val="18"/>
          <w:szCs w:val="18"/>
          <w:lang w:val="sr-Cyrl-CS"/>
        </w:rPr>
        <w:t>-а, односно са ПДВ-ом _________________</w:t>
      </w:r>
      <w:r w:rsidRPr="00BF58E2">
        <w:rPr>
          <w:rFonts w:eastAsia="Lucida Sans Unicode" w:cs="Tahoma"/>
          <w:b/>
          <w:sz w:val="18"/>
          <w:szCs w:val="18"/>
          <w:lang w:val="sr-Cyrl-CS"/>
        </w:rPr>
        <w:t xml:space="preserve"> дин.</w:t>
      </w:r>
      <w:r>
        <w:rPr>
          <w:rFonts w:eastAsia="Lucida Sans Unicode" w:cs="Tahoma"/>
          <w:b/>
          <w:sz w:val="18"/>
          <w:szCs w:val="18"/>
          <w:lang w:val="sr-Cyrl-CS"/>
        </w:rPr>
        <w:t>Набавка ће се вршити до износа од 400.000,00 дин колико је предвиђено планом набавки.</w:t>
      </w:r>
    </w:p>
    <w:p w:rsidR="00B948B3" w:rsidRDefault="00B948B3" w:rsidP="00B948B3">
      <w:pPr>
        <w:jc w:val="both"/>
        <w:rPr>
          <w:rFonts w:eastAsia="Lucida Sans Unicode" w:cs="Tahoma"/>
          <w:sz w:val="18"/>
          <w:szCs w:val="18"/>
          <w:lang/>
        </w:rPr>
      </w:pPr>
      <w:r>
        <w:rPr>
          <w:rFonts w:eastAsia="Lucida Sans Unicode" w:cs="Tahoma"/>
          <w:sz w:val="18"/>
          <w:szCs w:val="18"/>
          <w:lang/>
        </w:rPr>
        <w:tab/>
        <w:t>Утврђена јединична цена не може се једнострано мењати.</w:t>
      </w:r>
    </w:p>
    <w:p w:rsidR="00B948B3" w:rsidRDefault="00B948B3" w:rsidP="00B948B3">
      <w:pPr>
        <w:jc w:val="both"/>
        <w:rPr>
          <w:rFonts w:eastAsia="Lucida Sans Unicode" w:cs="Tahoma"/>
          <w:sz w:val="18"/>
          <w:szCs w:val="18"/>
          <w:lang/>
        </w:rPr>
      </w:pPr>
      <w:r>
        <w:rPr>
          <w:rFonts w:eastAsia="Lucida Sans Unicode" w:cs="Tahoma"/>
          <w:sz w:val="18"/>
          <w:szCs w:val="18"/>
          <w:lang/>
        </w:rPr>
        <w:tab/>
        <w:t>У цену је укључена испорука робе на адресу наручиоца.</w:t>
      </w:r>
    </w:p>
    <w:p w:rsidR="00B948B3" w:rsidRDefault="00B948B3" w:rsidP="00B948B3">
      <w:pPr>
        <w:jc w:val="both"/>
        <w:rPr>
          <w:rFonts w:eastAsia="Lucida Sans Unicode" w:cs="Tahoma"/>
          <w:sz w:val="18"/>
          <w:szCs w:val="18"/>
          <w:lang/>
        </w:rPr>
      </w:pPr>
      <w:r>
        <w:rPr>
          <w:rFonts w:eastAsia="Lucida Sans Unicode" w:cs="Tahoma"/>
          <w:sz w:val="18"/>
          <w:szCs w:val="18"/>
          <w:lang/>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p>
    <w:p w:rsidR="00B948B3" w:rsidRDefault="00B948B3" w:rsidP="00B948B3">
      <w:pPr>
        <w:jc w:val="center"/>
        <w:rPr>
          <w:rFonts w:eastAsia="Lucida Sans Unicode" w:cs="Tahoma"/>
          <w:b/>
          <w:bCs/>
          <w:sz w:val="18"/>
          <w:szCs w:val="18"/>
          <w:lang/>
        </w:rPr>
      </w:pPr>
      <w:r>
        <w:rPr>
          <w:rFonts w:eastAsia="Lucida Sans Unicode" w:cs="Tahoma"/>
          <w:b/>
          <w:bCs/>
          <w:sz w:val="18"/>
          <w:szCs w:val="18"/>
          <w:lang/>
        </w:rPr>
        <w:t>Члан 3.</w:t>
      </w:r>
    </w:p>
    <w:p w:rsidR="00B948B3" w:rsidRDefault="00B948B3" w:rsidP="00B948B3">
      <w:pPr>
        <w:jc w:val="both"/>
        <w:rPr>
          <w:rFonts w:eastAsia="Lucida Sans Unicode" w:cs="Tahoma"/>
          <w:sz w:val="18"/>
          <w:szCs w:val="18"/>
          <w:lang/>
        </w:rPr>
      </w:pPr>
      <w:r>
        <w:rPr>
          <w:rFonts w:eastAsia="Lucida Sans Unicode" w:cs="Tahoma"/>
          <w:sz w:val="18"/>
          <w:szCs w:val="18"/>
          <w:lang/>
        </w:rPr>
        <w:tab/>
        <w:t>Добављач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p>
    <w:p w:rsidR="00B948B3" w:rsidRDefault="00B948B3" w:rsidP="00B948B3">
      <w:pPr>
        <w:jc w:val="both"/>
        <w:rPr>
          <w:rFonts w:eastAsia="Lucida Sans Unicode" w:cs="Tahoma"/>
          <w:sz w:val="18"/>
          <w:szCs w:val="18"/>
          <w:lang/>
        </w:rPr>
      </w:pPr>
      <w:r>
        <w:rPr>
          <w:rFonts w:eastAsia="Lucida Sans Unicode" w:cs="Tahoma"/>
          <w:sz w:val="18"/>
          <w:szCs w:val="18"/>
          <w:lang/>
        </w:rPr>
        <w:tab/>
        <w:t>Добављач се обавезује да на лагеру располаже и наручиоцу испоручи и добра која нису наведена у спецификацији понуде, а за којима се укаже потреба наручиоца, под истим условима као и за добра наведена у понуди.</w:t>
      </w:r>
    </w:p>
    <w:p w:rsidR="00B948B3" w:rsidRPr="00D261A2" w:rsidRDefault="00B948B3" w:rsidP="00B948B3">
      <w:pPr>
        <w:jc w:val="both"/>
        <w:rPr>
          <w:rFonts w:eastAsia="Lucida Sans Unicode" w:cs="Tahoma"/>
          <w:b/>
          <w:bCs/>
          <w:sz w:val="18"/>
          <w:szCs w:val="18"/>
          <w:lang w:val="sr-Cyrl-CS"/>
        </w:rPr>
      </w:pPr>
      <w:r>
        <w:rPr>
          <w:rFonts w:eastAsia="Lucida Sans Unicode" w:cs="Tahoma"/>
          <w:sz w:val="18"/>
          <w:szCs w:val="18"/>
          <w:lang/>
        </w:rPr>
        <w:tab/>
        <w:t>Наручилац се обавезује да доспеле обавезе по основу извршене испоруке добара измири уплатом на</w:t>
      </w:r>
      <w:r>
        <w:rPr>
          <w:rFonts w:eastAsia="Lucida Sans Unicode" w:cs="Tahoma"/>
          <w:b/>
          <w:bCs/>
          <w:sz w:val="18"/>
          <w:szCs w:val="18"/>
          <w:lang/>
        </w:rPr>
        <w:t xml:space="preserve"> </w:t>
      </w:r>
      <w:r>
        <w:rPr>
          <w:rFonts w:eastAsia="Lucida Sans Unicode" w:cs="Tahoma"/>
          <w:sz w:val="18"/>
          <w:szCs w:val="18"/>
          <w:lang/>
        </w:rPr>
        <w:t>текући рачун  добављача а у року од</w:t>
      </w:r>
      <w:r>
        <w:rPr>
          <w:rFonts w:eastAsia="Lucida Sans Unicode" w:cs="Tahoma"/>
          <w:b/>
          <w:bCs/>
          <w:sz w:val="18"/>
          <w:szCs w:val="18"/>
          <w:lang/>
        </w:rPr>
        <w:t xml:space="preserve"> </w:t>
      </w:r>
      <w:r>
        <w:rPr>
          <w:rFonts w:eastAsia="Lucida Sans Unicode" w:cs="Tahoma"/>
          <w:b/>
          <w:bCs/>
          <w:sz w:val="18"/>
          <w:szCs w:val="18"/>
          <w:lang w:val="sr-Cyrl-CS"/>
        </w:rPr>
        <w:t>45</w:t>
      </w:r>
      <w:r>
        <w:rPr>
          <w:rFonts w:eastAsia="Lucida Sans Unicode" w:cs="Tahoma"/>
          <w:b/>
          <w:bCs/>
          <w:sz w:val="18"/>
          <w:szCs w:val="18"/>
          <w:lang/>
        </w:rPr>
        <w:t xml:space="preserve"> дана од дана </w:t>
      </w:r>
      <w:r>
        <w:rPr>
          <w:rFonts w:eastAsia="Lucida Sans Unicode" w:cs="Tahoma"/>
          <w:b/>
          <w:bCs/>
          <w:sz w:val="18"/>
          <w:szCs w:val="18"/>
          <w:lang w:val="sr-Cyrl-CS"/>
        </w:rPr>
        <w:t>испостављања фактуре.</w:t>
      </w:r>
    </w:p>
    <w:p w:rsidR="00B948B3" w:rsidRDefault="00B948B3" w:rsidP="00B948B3">
      <w:pPr>
        <w:jc w:val="center"/>
        <w:rPr>
          <w:rFonts w:eastAsia="Lucida Sans Unicode" w:cs="Tahoma"/>
          <w:b/>
          <w:bCs/>
          <w:sz w:val="18"/>
          <w:szCs w:val="18"/>
          <w:lang/>
        </w:rPr>
      </w:pPr>
      <w:r>
        <w:rPr>
          <w:rFonts w:eastAsia="Lucida Sans Unicode" w:cs="Tahoma"/>
          <w:b/>
          <w:bCs/>
          <w:sz w:val="18"/>
          <w:szCs w:val="18"/>
          <w:lang/>
        </w:rPr>
        <w:t>Члан 4.</w:t>
      </w:r>
    </w:p>
    <w:p w:rsidR="00B948B3" w:rsidRPr="006E52B9" w:rsidRDefault="00B948B3" w:rsidP="00B948B3">
      <w:pPr>
        <w:jc w:val="both"/>
        <w:rPr>
          <w:rFonts w:eastAsia="Lucida Sans Unicode" w:cs="Tahoma"/>
          <w:sz w:val="18"/>
          <w:szCs w:val="18"/>
          <w:lang w:val="sr-Cyrl-BA"/>
        </w:rPr>
      </w:pPr>
      <w:r>
        <w:rPr>
          <w:rFonts w:eastAsia="Lucida Sans Unicode" w:cs="Tahoma"/>
          <w:sz w:val="18"/>
          <w:szCs w:val="18"/>
          <w:lang/>
        </w:rPr>
        <w:tab/>
        <w:t xml:space="preserve">Испорука добара ће се вршити </w:t>
      </w:r>
      <w:r>
        <w:rPr>
          <w:rFonts w:eastAsia="Lucida Sans Unicode" w:cs="Tahoma"/>
          <w:b/>
          <w:bCs/>
          <w:sz w:val="18"/>
          <w:szCs w:val="18"/>
          <w:lang/>
        </w:rPr>
        <w:t>франко магацин наручиоца ,</w:t>
      </w:r>
      <w:r>
        <w:rPr>
          <w:rFonts w:eastAsia="Lucida Sans Unicode" w:cs="Tahoma"/>
          <w:sz w:val="18"/>
          <w:szCs w:val="18"/>
          <w:lang/>
        </w:rPr>
        <w:t xml:space="preserve"> сукцесивно према динамици  коју ће одређивати наручилац достављањем </w:t>
      </w:r>
      <w:r>
        <w:rPr>
          <w:rFonts w:eastAsia="Lucida Sans Unicode" w:cs="Tahoma"/>
          <w:sz w:val="18"/>
          <w:szCs w:val="18"/>
          <w:lang w:val="sr-Cyrl-BA"/>
        </w:rPr>
        <w:t>требовањем.</w:t>
      </w:r>
    </w:p>
    <w:p w:rsidR="00B948B3" w:rsidRPr="006E52B9" w:rsidRDefault="00B948B3" w:rsidP="00B948B3">
      <w:pPr>
        <w:jc w:val="both"/>
        <w:rPr>
          <w:rFonts w:eastAsia="Lucida Sans Unicode" w:cs="Tahoma"/>
          <w:b/>
          <w:bCs/>
          <w:sz w:val="18"/>
          <w:szCs w:val="18"/>
          <w:lang w:val="sr-Cyrl-BA"/>
        </w:rPr>
      </w:pPr>
      <w:r>
        <w:rPr>
          <w:rFonts w:eastAsia="Lucida Sans Unicode" w:cs="Tahoma"/>
          <w:sz w:val="18"/>
          <w:szCs w:val="18"/>
          <w:lang/>
        </w:rPr>
        <w:tab/>
      </w:r>
      <w:r>
        <w:rPr>
          <w:rFonts w:eastAsia="Lucida Sans Unicode" w:cs="Tahoma"/>
          <w:b/>
          <w:bCs/>
          <w:sz w:val="18"/>
          <w:szCs w:val="18"/>
          <w:lang/>
        </w:rPr>
        <w:t>Рок испоруке добара је</w:t>
      </w:r>
      <w:r>
        <w:rPr>
          <w:rFonts w:eastAsia="Lucida Sans Unicode" w:cs="Tahoma"/>
          <w:b/>
          <w:bCs/>
          <w:sz w:val="18"/>
          <w:szCs w:val="18"/>
          <w:lang w:val="sr-Cyrl-BA"/>
        </w:rPr>
        <w:t xml:space="preserve"> ___________________</w:t>
      </w:r>
      <w:r>
        <w:rPr>
          <w:rFonts w:eastAsia="Lucida Sans Unicode" w:cs="Tahoma"/>
          <w:b/>
          <w:bCs/>
          <w:sz w:val="18"/>
          <w:szCs w:val="18"/>
          <w:lang/>
        </w:rPr>
        <w:t xml:space="preserve"> од дана достављања </w:t>
      </w:r>
      <w:r>
        <w:rPr>
          <w:rFonts w:eastAsia="Lucida Sans Unicode" w:cs="Tahoma"/>
          <w:b/>
          <w:bCs/>
          <w:sz w:val="18"/>
          <w:szCs w:val="18"/>
          <w:lang w:val="sr-Cyrl-BA"/>
        </w:rPr>
        <w:t>требовања.</w:t>
      </w:r>
    </w:p>
    <w:p w:rsidR="00B948B3" w:rsidRDefault="00B948B3" w:rsidP="00B948B3">
      <w:pPr>
        <w:jc w:val="both"/>
        <w:rPr>
          <w:rFonts w:eastAsia="Lucida Sans Unicode" w:cs="Tahoma"/>
          <w:sz w:val="18"/>
          <w:szCs w:val="18"/>
          <w:lang/>
        </w:rPr>
      </w:pPr>
      <w:r>
        <w:rPr>
          <w:rFonts w:eastAsia="Lucida Sans Unicode" w:cs="Tahoma"/>
          <w:sz w:val="18"/>
          <w:szCs w:val="18"/>
          <w:lang/>
        </w:rPr>
        <w:tab/>
      </w:r>
      <w:r>
        <w:rPr>
          <w:rFonts w:eastAsia="Lucida Sans Unicode" w:cs="Tahoma"/>
          <w:sz w:val="18"/>
          <w:szCs w:val="18"/>
          <w:lang w:val="sr-Cyrl-BA"/>
        </w:rPr>
        <w:t>Требовање</w:t>
      </w:r>
      <w:r>
        <w:rPr>
          <w:rFonts w:eastAsia="Lucida Sans Unicode" w:cs="Tahoma"/>
          <w:sz w:val="18"/>
          <w:szCs w:val="18"/>
          <w:lang/>
        </w:rPr>
        <w:t xml:space="preserve"> мора да садржи тачну количину и врсту добара која морају да буду испоручена, као и термин и локацију испоруке.</w:t>
      </w:r>
    </w:p>
    <w:p w:rsidR="00B948B3" w:rsidRDefault="00B948B3" w:rsidP="00B948B3">
      <w:pPr>
        <w:jc w:val="both"/>
        <w:rPr>
          <w:rFonts w:eastAsia="Lucida Sans Unicode" w:cs="Tahoma"/>
          <w:sz w:val="18"/>
          <w:szCs w:val="18"/>
          <w:lang/>
        </w:rPr>
      </w:pPr>
      <w:r>
        <w:rPr>
          <w:rFonts w:eastAsia="Lucida Sans Unicode" w:cs="Tahoma"/>
          <w:sz w:val="18"/>
          <w:szCs w:val="18"/>
          <w:lang/>
        </w:rPr>
        <w:tab/>
        <w:t xml:space="preserve">У свим случајевима када добављач није у могућности да изврши испоруку у уговореном року, дужан је да о томе обавести наручиоца и достави потврду о немогућности испоруке. </w:t>
      </w:r>
    </w:p>
    <w:p w:rsidR="00B948B3" w:rsidRDefault="00B948B3" w:rsidP="00B948B3">
      <w:pPr>
        <w:jc w:val="center"/>
        <w:rPr>
          <w:rFonts w:eastAsia="Lucida Sans Unicode" w:cs="Tahoma"/>
          <w:b/>
          <w:bCs/>
          <w:sz w:val="18"/>
          <w:szCs w:val="18"/>
          <w:lang/>
        </w:rPr>
      </w:pPr>
      <w:r>
        <w:rPr>
          <w:rFonts w:eastAsia="Lucida Sans Unicode" w:cs="Tahoma"/>
          <w:b/>
          <w:bCs/>
          <w:sz w:val="18"/>
          <w:szCs w:val="18"/>
          <w:lang/>
        </w:rPr>
        <w:t>Члан 5.</w:t>
      </w:r>
    </w:p>
    <w:p w:rsidR="00B948B3" w:rsidRDefault="00B948B3" w:rsidP="00B948B3">
      <w:pPr>
        <w:jc w:val="both"/>
        <w:rPr>
          <w:rFonts w:eastAsia="Lucida Sans Unicode" w:cs="Tahoma"/>
          <w:sz w:val="18"/>
          <w:szCs w:val="18"/>
          <w:lang/>
        </w:rPr>
      </w:pPr>
      <w:r>
        <w:rPr>
          <w:rFonts w:eastAsia="Lucida Sans Unicode" w:cs="Tahoma"/>
          <w:sz w:val="18"/>
          <w:szCs w:val="18"/>
          <w:lang/>
        </w:rPr>
        <w:tab/>
        <w:t>У случају да добављач не изврши испоруку добара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испоруке.</w:t>
      </w:r>
    </w:p>
    <w:p w:rsidR="00B948B3" w:rsidRDefault="00B948B3" w:rsidP="00B948B3">
      <w:pPr>
        <w:jc w:val="both"/>
        <w:rPr>
          <w:rFonts w:eastAsia="Lucida Sans Unicode" w:cs="Tahoma"/>
          <w:sz w:val="18"/>
          <w:szCs w:val="18"/>
          <w:lang/>
        </w:rPr>
      </w:pPr>
      <w:r>
        <w:rPr>
          <w:rFonts w:eastAsia="Lucida Sans Unicode" w:cs="Tahoma"/>
          <w:sz w:val="18"/>
          <w:szCs w:val="18"/>
          <w:lang/>
        </w:rPr>
        <w:tab/>
        <w:t>Добављач се ослобађа плаћања уговорене казне ако докаже да је до закашњења дошло из узрока за које не одговара, тј. из разлога више силе.</w:t>
      </w:r>
    </w:p>
    <w:p w:rsidR="00B948B3" w:rsidRDefault="00B948B3" w:rsidP="00B948B3">
      <w:pPr>
        <w:jc w:val="center"/>
        <w:rPr>
          <w:rFonts w:eastAsia="Lucida Sans Unicode" w:cs="Tahoma"/>
          <w:b/>
          <w:bCs/>
          <w:sz w:val="18"/>
          <w:szCs w:val="18"/>
          <w:lang/>
        </w:rPr>
      </w:pPr>
      <w:r>
        <w:rPr>
          <w:rFonts w:eastAsia="Lucida Sans Unicode" w:cs="Tahoma"/>
          <w:b/>
          <w:bCs/>
          <w:sz w:val="18"/>
          <w:szCs w:val="18"/>
          <w:lang/>
        </w:rPr>
        <w:t>Члан 6.</w:t>
      </w:r>
    </w:p>
    <w:p w:rsidR="00B948B3" w:rsidRDefault="00B948B3" w:rsidP="00B948B3">
      <w:pPr>
        <w:jc w:val="both"/>
        <w:rPr>
          <w:rFonts w:eastAsia="Lucida Sans Unicode" w:cs="Tahoma"/>
          <w:sz w:val="18"/>
          <w:szCs w:val="18"/>
          <w:lang/>
        </w:rPr>
      </w:pPr>
      <w:r>
        <w:rPr>
          <w:rFonts w:eastAsia="Lucida Sans Unicode" w:cs="Tahoma"/>
          <w:sz w:val="18"/>
          <w:szCs w:val="18"/>
          <w:lang/>
        </w:rPr>
        <w:tab/>
        <w:t>Добављач је дужан да испоручи предметна добра у складу са спецификацијом наручиоца која је дата у конкурсној документацији.</w:t>
      </w:r>
    </w:p>
    <w:p w:rsidR="00B948B3" w:rsidRDefault="00B948B3" w:rsidP="00B948B3">
      <w:pPr>
        <w:jc w:val="both"/>
        <w:rPr>
          <w:rFonts w:eastAsia="Lucida Sans Unicode" w:cs="Tahoma"/>
          <w:sz w:val="18"/>
          <w:szCs w:val="18"/>
          <w:lang/>
        </w:rPr>
      </w:pPr>
      <w:r>
        <w:rPr>
          <w:rFonts w:eastAsia="Lucida Sans Unicode" w:cs="Tahoma"/>
          <w:sz w:val="18"/>
          <w:szCs w:val="18"/>
          <w:lang/>
        </w:rPr>
        <w:tab/>
        <w:t>Контролу квалитета вршиће представници наручиоца у моменту преузимања добра. Накнадно уочене недостатке и скривене мане на преузетим добрима наручилац може да пријави у моменту откривања истих, а добављач је дужан да недостатке отклони о свом трошку најкасније у року од 5 дана или ће рекламирана добра заменити новим добрима одговарајућег квалитета.</w:t>
      </w:r>
    </w:p>
    <w:p w:rsidR="00B948B3" w:rsidRDefault="00B948B3" w:rsidP="00B948B3">
      <w:pPr>
        <w:jc w:val="both"/>
        <w:rPr>
          <w:rFonts w:eastAsia="Lucida Sans Unicode" w:cs="Tahoma"/>
          <w:sz w:val="18"/>
          <w:szCs w:val="18"/>
          <w:lang/>
        </w:rPr>
      </w:pPr>
      <w:r>
        <w:rPr>
          <w:rFonts w:eastAsia="Lucida Sans Unicode" w:cs="Tahoma"/>
          <w:sz w:val="18"/>
          <w:szCs w:val="18"/>
          <w:lang/>
        </w:rPr>
        <w:tab/>
        <w:t>У случају да добављач испоручи добра неодговарајућег квалитета, представници наручиоца неће извршити пријем и приступиће поступку рекламације.</w:t>
      </w:r>
    </w:p>
    <w:p w:rsidR="00B948B3" w:rsidRDefault="00B948B3" w:rsidP="00B948B3">
      <w:pPr>
        <w:jc w:val="both"/>
        <w:rPr>
          <w:rFonts w:eastAsia="Lucida Sans Unicode" w:cs="Tahoma"/>
          <w:sz w:val="18"/>
          <w:szCs w:val="18"/>
          <w:lang/>
        </w:rPr>
      </w:pPr>
      <w:r>
        <w:rPr>
          <w:rFonts w:eastAsia="Lucida Sans Unicode" w:cs="Tahoma"/>
          <w:sz w:val="18"/>
          <w:szCs w:val="18"/>
          <w:lang/>
        </w:rPr>
        <w:tab/>
        <w:t>Уколико се код истих добара понове недостаци два пута узастопно, наручилац задржава право раскида Уговора, без било какве обавезе накнаде према добављачу.</w:t>
      </w:r>
    </w:p>
    <w:p w:rsidR="00B948B3" w:rsidRDefault="00B948B3" w:rsidP="00B948B3">
      <w:pPr>
        <w:jc w:val="both"/>
        <w:rPr>
          <w:rFonts w:eastAsia="Lucida Sans Unicode" w:cs="Tahoma"/>
          <w:sz w:val="18"/>
          <w:szCs w:val="18"/>
          <w:lang/>
        </w:rPr>
      </w:pPr>
      <w:r>
        <w:rPr>
          <w:rFonts w:eastAsia="Lucida Sans Unicode" w:cs="Tahoma"/>
          <w:sz w:val="18"/>
          <w:szCs w:val="18"/>
          <w:lang/>
        </w:rPr>
        <w:tab/>
        <w:t xml:space="preserve">Приликом сваке испоруке робе, добављач је дужан да преда отпремни документ.  </w:t>
      </w:r>
    </w:p>
    <w:p w:rsidR="00B948B3" w:rsidRDefault="00B948B3" w:rsidP="00B948B3">
      <w:pPr>
        <w:jc w:val="center"/>
        <w:rPr>
          <w:rFonts w:eastAsia="Lucida Sans Unicode" w:cs="Tahoma"/>
          <w:b/>
          <w:bCs/>
          <w:sz w:val="18"/>
          <w:szCs w:val="18"/>
          <w:lang/>
        </w:rPr>
      </w:pPr>
      <w:r>
        <w:rPr>
          <w:rFonts w:eastAsia="Lucida Sans Unicode" w:cs="Tahoma"/>
          <w:b/>
          <w:bCs/>
          <w:sz w:val="18"/>
          <w:szCs w:val="18"/>
          <w:lang/>
        </w:rPr>
        <w:t>Члан 7.</w:t>
      </w:r>
    </w:p>
    <w:p w:rsidR="00B948B3" w:rsidRDefault="00B948B3" w:rsidP="00B948B3">
      <w:pPr>
        <w:jc w:val="both"/>
        <w:rPr>
          <w:rFonts w:eastAsia="Lucida Sans Unicode" w:cs="Tahoma"/>
          <w:sz w:val="18"/>
          <w:szCs w:val="18"/>
          <w:lang/>
        </w:rPr>
      </w:pPr>
      <w:r>
        <w:rPr>
          <w:rFonts w:eastAsia="Lucida Sans Unicode" w:cs="Tahoma"/>
          <w:sz w:val="18"/>
          <w:szCs w:val="18"/>
          <w:lang/>
        </w:rPr>
        <w:tab/>
        <w:t>Овај Уговор ступа на снагу даном обостраног потписивања.</w:t>
      </w:r>
    </w:p>
    <w:p w:rsidR="00B948B3" w:rsidRDefault="00B948B3" w:rsidP="00B948B3">
      <w:pPr>
        <w:jc w:val="both"/>
        <w:rPr>
          <w:rFonts w:eastAsia="Lucida Sans Unicode" w:cs="Tahoma"/>
          <w:b/>
          <w:bCs/>
          <w:sz w:val="18"/>
          <w:szCs w:val="18"/>
          <w:lang/>
        </w:rPr>
      </w:pPr>
      <w:r>
        <w:rPr>
          <w:rFonts w:eastAsia="Lucida Sans Unicode" w:cs="Tahoma"/>
          <w:sz w:val="18"/>
          <w:szCs w:val="18"/>
          <w:lang/>
        </w:rPr>
        <w:tab/>
      </w:r>
      <w:r>
        <w:rPr>
          <w:rFonts w:eastAsia="Lucida Sans Unicode" w:cs="Tahoma"/>
          <w:b/>
          <w:bCs/>
          <w:sz w:val="18"/>
          <w:szCs w:val="18"/>
          <w:lang/>
        </w:rPr>
        <w:t>Уговор се закључује на период од  12 месеци .</w:t>
      </w:r>
    </w:p>
    <w:p w:rsidR="00B948B3" w:rsidRDefault="00B948B3" w:rsidP="00B948B3">
      <w:pPr>
        <w:jc w:val="both"/>
        <w:rPr>
          <w:rFonts w:eastAsia="Lucida Sans Unicode" w:cs="Tahoma"/>
          <w:sz w:val="18"/>
          <w:szCs w:val="18"/>
          <w:lang/>
        </w:rPr>
      </w:pPr>
      <w:r>
        <w:rPr>
          <w:rFonts w:eastAsia="Lucida Sans Unicode" w:cs="Tahoma"/>
          <w:sz w:val="18"/>
          <w:szCs w:val="18"/>
          <w:lang/>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B948B3" w:rsidRDefault="00B948B3" w:rsidP="00B948B3">
      <w:pPr>
        <w:jc w:val="center"/>
        <w:rPr>
          <w:rFonts w:eastAsia="Lucida Sans Unicode" w:cs="Tahoma"/>
          <w:sz w:val="18"/>
          <w:szCs w:val="18"/>
          <w:lang/>
        </w:rPr>
      </w:pPr>
      <w:r>
        <w:rPr>
          <w:rFonts w:eastAsia="Lucida Sans Unicode" w:cs="Tahoma"/>
          <w:b/>
          <w:sz w:val="18"/>
          <w:szCs w:val="18"/>
          <w:lang/>
        </w:rPr>
        <w:t>Члан 8</w:t>
      </w:r>
      <w:r>
        <w:rPr>
          <w:rFonts w:eastAsia="Lucida Sans Unicode" w:cs="Tahoma"/>
          <w:sz w:val="18"/>
          <w:szCs w:val="18"/>
          <w:lang/>
        </w:rPr>
        <w:t>.</w:t>
      </w:r>
    </w:p>
    <w:p w:rsidR="00B948B3" w:rsidRDefault="00B948B3" w:rsidP="00B948B3">
      <w:pPr>
        <w:jc w:val="both"/>
        <w:rPr>
          <w:rFonts w:eastAsia="Lucida Sans Unicode" w:cs="Tahoma"/>
          <w:sz w:val="18"/>
          <w:szCs w:val="18"/>
          <w:lang/>
        </w:rPr>
      </w:pPr>
      <w:r>
        <w:rPr>
          <w:rFonts w:eastAsia="Lucida Sans Unicode" w:cs="Tahoma"/>
          <w:sz w:val="18"/>
          <w:szCs w:val="18"/>
          <w:lang/>
        </w:rPr>
        <w:tab/>
        <w:t>На све што није регулисано клаузулама овог Уговора, примењиваће се Закон о облигационим односима.</w:t>
      </w:r>
    </w:p>
    <w:p w:rsidR="00B948B3" w:rsidRPr="000C2358" w:rsidRDefault="00B948B3" w:rsidP="00B948B3">
      <w:pPr>
        <w:jc w:val="center"/>
        <w:rPr>
          <w:rFonts w:eastAsia="Lucida Sans Unicode" w:cs="Tahoma"/>
          <w:b/>
          <w:bCs/>
          <w:sz w:val="18"/>
          <w:szCs w:val="18"/>
          <w:lang w:val="sr-Cyrl-CS"/>
        </w:rPr>
      </w:pPr>
    </w:p>
    <w:p w:rsidR="00B948B3" w:rsidRDefault="00B948B3" w:rsidP="00B948B3">
      <w:pPr>
        <w:jc w:val="center"/>
        <w:rPr>
          <w:rFonts w:eastAsia="Lucida Sans Unicode" w:cs="Tahoma"/>
          <w:b/>
          <w:bCs/>
          <w:sz w:val="18"/>
          <w:szCs w:val="18"/>
          <w:lang/>
        </w:rPr>
      </w:pPr>
      <w:r>
        <w:rPr>
          <w:rFonts w:eastAsia="Lucida Sans Unicode" w:cs="Tahoma"/>
          <w:b/>
          <w:bCs/>
          <w:sz w:val="18"/>
          <w:szCs w:val="18"/>
          <w:lang/>
        </w:rPr>
        <w:t xml:space="preserve">Члан </w:t>
      </w:r>
      <w:r>
        <w:rPr>
          <w:rFonts w:eastAsia="Lucida Sans Unicode" w:cs="Tahoma"/>
          <w:b/>
          <w:bCs/>
          <w:sz w:val="18"/>
          <w:szCs w:val="18"/>
          <w:lang w:val="sr-Cyrl-CS"/>
        </w:rPr>
        <w:t>9</w:t>
      </w:r>
      <w:r>
        <w:rPr>
          <w:rFonts w:eastAsia="Lucida Sans Unicode" w:cs="Tahoma"/>
          <w:b/>
          <w:bCs/>
          <w:sz w:val="18"/>
          <w:szCs w:val="18"/>
          <w:lang/>
        </w:rPr>
        <w:t>.</w:t>
      </w:r>
    </w:p>
    <w:p w:rsidR="00B948B3" w:rsidRPr="000C2358" w:rsidRDefault="00B948B3" w:rsidP="00B948B3">
      <w:pPr>
        <w:jc w:val="both"/>
        <w:rPr>
          <w:rFonts w:eastAsia="Lucida Sans Unicode" w:cs="Tahoma"/>
          <w:sz w:val="18"/>
          <w:szCs w:val="18"/>
          <w:lang w:val="sr-Cyrl-CS"/>
        </w:rPr>
      </w:pPr>
      <w:r>
        <w:rPr>
          <w:rFonts w:eastAsia="Lucida Sans Unicode" w:cs="Tahoma"/>
          <w:sz w:val="18"/>
          <w:szCs w:val="18"/>
          <w:lang/>
        </w:rPr>
        <w:tab/>
        <w:t xml:space="preserve">У случају спора који уговорне стране не могу решити споразумно, надлежан је Привредни суд у </w:t>
      </w:r>
      <w:r>
        <w:rPr>
          <w:rFonts w:eastAsia="Lucida Sans Unicode" w:cs="Tahoma"/>
          <w:sz w:val="18"/>
          <w:szCs w:val="18"/>
          <w:lang w:val="sr-Cyrl-CS"/>
        </w:rPr>
        <w:t>Ваљеву.</w:t>
      </w:r>
    </w:p>
    <w:p w:rsidR="00B948B3" w:rsidRDefault="00B948B3" w:rsidP="00B948B3">
      <w:pPr>
        <w:jc w:val="center"/>
        <w:rPr>
          <w:rFonts w:eastAsia="Lucida Sans Unicode" w:cs="Tahoma"/>
          <w:b/>
          <w:bCs/>
          <w:sz w:val="18"/>
          <w:szCs w:val="18"/>
          <w:lang/>
        </w:rPr>
      </w:pPr>
      <w:r>
        <w:rPr>
          <w:rFonts w:eastAsia="Lucida Sans Unicode" w:cs="Tahoma"/>
          <w:b/>
          <w:bCs/>
          <w:sz w:val="18"/>
          <w:szCs w:val="18"/>
          <w:lang/>
        </w:rPr>
        <w:t>Члан 11.</w:t>
      </w:r>
    </w:p>
    <w:p w:rsidR="00B948B3" w:rsidRDefault="00B948B3" w:rsidP="00B948B3">
      <w:pPr>
        <w:jc w:val="both"/>
        <w:rPr>
          <w:rFonts w:eastAsia="Lucida Sans Unicode" w:cs="Tahoma"/>
          <w:sz w:val="18"/>
          <w:szCs w:val="18"/>
          <w:lang/>
        </w:rPr>
      </w:pPr>
      <w:r>
        <w:rPr>
          <w:rFonts w:eastAsia="Lucida Sans Unicode" w:cs="Tahoma"/>
          <w:sz w:val="18"/>
          <w:szCs w:val="18"/>
          <w:lang/>
        </w:rPr>
        <w:tab/>
        <w:t xml:space="preserve">Овај Уговор је сачињен у 3 (три) истоветна примерка од којих наручилац  задржава  два примерка. </w:t>
      </w:r>
    </w:p>
    <w:p w:rsidR="00B948B3" w:rsidRDefault="00B948B3" w:rsidP="00B948B3">
      <w:pPr>
        <w:jc w:val="both"/>
        <w:rPr>
          <w:rFonts w:eastAsia="Lucida Sans Unicode" w:cs="Tahoma"/>
          <w:sz w:val="18"/>
          <w:szCs w:val="18"/>
          <w:lang/>
        </w:rPr>
      </w:pPr>
    </w:p>
    <w:p w:rsidR="00B948B3" w:rsidRPr="00A97EE9" w:rsidRDefault="00B948B3" w:rsidP="00B948B3">
      <w:pPr>
        <w:jc w:val="both"/>
        <w:rPr>
          <w:rFonts w:eastAsia="Lucida Sans Unicode" w:cs="Tahoma"/>
          <w:b/>
          <w:sz w:val="18"/>
          <w:szCs w:val="18"/>
          <w:lang w:val="sr-Cyrl-CS"/>
        </w:rPr>
      </w:pPr>
      <w:r>
        <w:rPr>
          <w:rFonts w:eastAsia="Lucida Sans Unicode" w:cs="Tahoma"/>
          <w:b/>
          <w:sz w:val="18"/>
          <w:szCs w:val="18"/>
          <w:lang/>
        </w:rPr>
        <w:lastRenderedPageBreak/>
        <w:tab/>
        <w:t xml:space="preserve">   </w:t>
      </w:r>
      <w:r>
        <w:rPr>
          <w:rFonts w:eastAsia="Lucida Sans Unicode" w:cs="Tahoma"/>
          <w:b/>
          <w:sz w:val="18"/>
          <w:szCs w:val="18"/>
          <w:lang w:val="sr-Cyrl-CS"/>
        </w:rPr>
        <w:t>НАРУЧИЛАЦ</w:t>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val="sr-Cyrl-CS"/>
        </w:rPr>
        <w:t xml:space="preserve">              ДОБАВЉАЧ</w:t>
      </w:r>
    </w:p>
    <w:p w:rsidR="00B948B3" w:rsidRDefault="00B948B3" w:rsidP="00B948B3">
      <w:pPr>
        <w:jc w:val="both"/>
        <w:rPr>
          <w:rFonts w:eastAsia="Lucida Sans Unicode" w:cs="Tahoma"/>
          <w:sz w:val="18"/>
          <w:szCs w:val="18"/>
          <w:lang/>
        </w:rPr>
      </w:pPr>
      <w:r>
        <w:rPr>
          <w:rFonts w:eastAsia="Lucida Sans Unicode" w:cs="Tahoma"/>
          <w:sz w:val="18"/>
          <w:szCs w:val="18"/>
          <w:lang/>
        </w:rPr>
        <w:tab/>
        <w:t>__________________</w:t>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t xml:space="preserve">   </w:t>
      </w:r>
      <w:r>
        <w:rPr>
          <w:rFonts w:eastAsia="Lucida Sans Unicode" w:cs="Tahoma"/>
          <w:b/>
          <w:sz w:val="18"/>
          <w:szCs w:val="18"/>
          <w:lang/>
        </w:rPr>
        <w:t xml:space="preserve"> ________________________</w:t>
      </w:r>
      <w:r>
        <w:rPr>
          <w:rFonts w:eastAsia="Lucida Sans Unicode" w:cs="Tahoma"/>
          <w:sz w:val="18"/>
          <w:szCs w:val="18"/>
          <w:lang/>
        </w:rPr>
        <w:tab/>
      </w:r>
    </w:p>
    <w:p w:rsidR="00B948B3" w:rsidRDefault="00B948B3" w:rsidP="00B948B3">
      <w:pPr>
        <w:ind w:left="-357"/>
        <w:jc w:val="both"/>
        <w:rPr>
          <w:rFonts w:eastAsia="Lucida Sans Unicode" w:cs="Tahoma"/>
          <w:b/>
          <w:sz w:val="18"/>
          <w:szCs w:val="18"/>
          <w:lang/>
        </w:rPr>
      </w:pPr>
      <w:r>
        <w:rPr>
          <w:rFonts w:eastAsia="Lucida Sans Unicode" w:cs="Tahoma"/>
          <w:b/>
          <w:sz w:val="18"/>
          <w:szCs w:val="18"/>
          <w:lang/>
        </w:rPr>
        <w:t xml:space="preserve">                                                                                             </w:t>
      </w:r>
    </w:p>
    <w:p w:rsidR="00B948B3" w:rsidRDefault="00B948B3" w:rsidP="00B948B3">
      <w:pPr>
        <w:jc w:val="center"/>
        <w:rPr>
          <w:b/>
        </w:rPr>
      </w:pPr>
    </w:p>
    <w:p w:rsidR="00B948B3" w:rsidRDefault="00B948B3" w:rsidP="00B948B3">
      <w:pPr>
        <w:autoSpaceDE w:val="0"/>
        <w:rPr>
          <w:b/>
        </w:rPr>
      </w:pPr>
    </w:p>
    <w:p w:rsidR="00B948B3" w:rsidRDefault="00B948B3" w:rsidP="00B948B3">
      <w:pPr>
        <w:autoSpaceDE w:val="0"/>
        <w:rPr>
          <w:b/>
          <w:lang w:val="sr-Cyrl-CS"/>
        </w:rPr>
      </w:pPr>
    </w:p>
    <w:p w:rsidR="00E62AF7" w:rsidRPr="00B948B3" w:rsidRDefault="00E62AF7" w:rsidP="00E62AF7">
      <w:pPr>
        <w:autoSpaceDE w:val="0"/>
        <w:rPr>
          <w:b/>
          <w:lang w:val="sr-Cyrl-CS"/>
        </w:rPr>
      </w:pPr>
    </w:p>
    <w:p w:rsidR="00E62AF7" w:rsidRDefault="00E62AF7" w:rsidP="00E62AF7">
      <w:pPr>
        <w:autoSpaceDE w:val="0"/>
        <w:rPr>
          <w:b/>
          <w:lang w:val="sr-Cyrl-CS"/>
        </w:rPr>
      </w:pPr>
    </w:p>
    <w:p w:rsidR="00E62AF7" w:rsidRDefault="00E62AF7"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r>
        <w:rPr>
          <w:b/>
          <w:lang w:val="sr-Cyrl-CS"/>
        </w:rPr>
        <w:t>ОБРАЗАЦ ТРОШКОВА ПРИПРЕМА ПОНУДЕ</w:t>
      </w: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center"/>
        <w:rPr>
          <w:b/>
          <w:lang w:val="sr-Cyrl-CS"/>
        </w:rPr>
      </w:pPr>
      <w:r>
        <w:rPr>
          <w:b/>
          <w:lang w:val="sr-Cyrl-CS"/>
        </w:rPr>
        <w:t>ТРОШКОВНИК ПРИПРЕМАЊА ПОНУДЕ</w:t>
      </w: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68/15“ потребно је навести трошкове које је понуђач имао у поступку припремања понуде по предмету јавне набавке М 12/16</w:t>
      </w:r>
    </w:p>
    <w:p w:rsidR="006F4FB6" w:rsidRDefault="006F4FB6" w:rsidP="006F4FB6">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F4FB6" w:rsidTr="00004682">
        <w:tc>
          <w:tcPr>
            <w:tcW w:w="648" w:type="dxa"/>
          </w:tcPr>
          <w:p w:rsidR="006F4FB6" w:rsidRPr="004F5A18" w:rsidRDefault="006F4FB6" w:rsidP="00004682">
            <w:pPr>
              <w:tabs>
                <w:tab w:val="left" w:pos="912"/>
              </w:tabs>
              <w:spacing w:line="360" w:lineRule="auto"/>
              <w:jc w:val="center"/>
              <w:rPr>
                <w:b/>
                <w:lang w:val="sr-Cyrl-CS"/>
              </w:rPr>
            </w:pPr>
            <w:r w:rsidRPr="004F5A18">
              <w:rPr>
                <w:b/>
                <w:lang w:val="sr-Cyrl-CS"/>
              </w:rPr>
              <w:t>Р.бр</w:t>
            </w:r>
          </w:p>
        </w:tc>
        <w:tc>
          <w:tcPr>
            <w:tcW w:w="4140" w:type="dxa"/>
          </w:tcPr>
          <w:p w:rsidR="006F4FB6" w:rsidRPr="004F5A18" w:rsidRDefault="006F4FB6" w:rsidP="00004682">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F4FB6" w:rsidRPr="004F5A18" w:rsidRDefault="006F4FB6" w:rsidP="00004682">
            <w:pPr>
              <w:tabs>
                <w:tab w:val="left" w:pos="912"/>
              </w:tabs>
              <w:spacing w:line="360" w:lineRule="auto"/>
              <w:jc w:val="center"/>
              <w:rPr>
                <w:b/>
                <w:lang w:val="sr-Cyrl-CS"/>
              </w:rPr>
            </w:pPr>
            <w:r w:rsidRPr="004F5A18">
              <w:rPr>
                <w:b/>
                <w:lang w:val="sr-Cyrl-CS"/>
              </w:rPr>
              <w:t>Износ</w:t>
            </w: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1</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2</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3</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4</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bl>
    <w:p w:rsidR="006F4FB6" w:rsidRPr="005E1619"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F4FB6" w:rsidRPr="00F83FC9" w:rsidRDefault="006F4FB6" w:rsidP="006F4FB6"/>
    <w:p w:rsidR="006F4FB6" w:rsidRDefault="006F4FB6" w:rsidP="006F4FB6"/>
    <w:p w:rsidR="006F4FB6" w:rsidRDefault="006F4FB6" w:rsidP="006F4FB6">
      <w:pPr>
        <w:jc w:val="center"/>
      </w:pPr>
    </w:p>
    <w:p w:rsidR="006F4FB6" w:rsidRDefault="006F4FB6" w:rsidP="006F4FB6">
      <w:pPr>
        <w:jc w:val="center"/>
      </w:pPr>
    </w:p>
    <w:p w:rsidR="006F4FB6" w:rsidRPr="00A2398D" w:rsidRDefault="006F4FB6" w:rsidP="006F4FB6">
      <w:pPr>
        <w:jc w:val="center"/>
        <w:rPr>
          <w:lang w:val="sr-Cyrl-CS"/>
        </w:rPr>
      </w:pPr>
    </w:p>
    <w:p w:rsidR="00585168" w:rsidRDefault="00585168" w:rsidP="002B7551">
      <w:pPr>
        <w:tabs>
          <w:tab w:val="left" w:pos="912"/>
        </w:tabs>
        <w:spacing w:line="360" w:lineRule="auto"/>
        <w:jc w:val="both"/>
        <w:rPr>
          <w:b/>
          <w:lang w:val="sr-Cyrl-CS"/>
        </w:rPr>
      </w:pPr>
    </w:p>
    <w:sectPr w:rsidR="00585168"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D47" w:rsidRDefault="000A3D47" w:rsidP="00202175">
      <w:r>
        <w:separator/>
      </w:r>
    </w:p>
  </w:endnote>
  <w:endnote w:type="continuationSeparator" w:id="1">
    <w:p w:rsidR="000A3D47" w:rsidRDefault="000A3D47"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EB5EBF" w:rsidRDefault="00477402">
        <w:pPr>
          <w:pStyle w:val="Footer"/>
          <w:jc w:val="center"/>
        </w:pPr>
        <w:fldSimple w:instr=" PAGE   \* MERGEFORMAT ">
          <w:r w:rsidR="00B948B3">
            <w:rPr>
              <w:noProof/>
            </w:rPr>
            <w:t>16</w:t>
          </w:r>
        </w:fldSimple>
      </w:p>
    </w:sdtContent>
  </w:sdt>
  <w:p w:rsidR="00EB5EBF" w:rsidRPr="00202175" w:rsidRDefault="00EB5EBF"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D47" w:rsidRDefault="000A3D47" w:rsidP="00202175">
      <w:r>
        <w:separator/>
      </w:r>
    </w:p>
  </w:footnote>
  <w:footnote w:type="continuationSeparator" w:id="1">
    <w:p w:rsidR="000A3D47" w:rsidRDefault="000A3D47"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F" w:rsidRDefault="00477402">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EB5EBF" w:rsidRPr="00860BA2" w:rsidRDefault="00477402">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EB5EBF">
                        <w:rPr>
                          <w:i/>
                          <w:color w:val="FFFFFF" w:themeColor="background1"/>
                          <w:sz w:val="28"/>
                          <w:szCs w:val="28"/>
                          <w:lang w:val="sr-Cyrl-CS"/>
                        </w:rPr>
                        <w:t>Конкурсна документација з</w:t>
                      </w:r>
                      <w:r w:rsidR="007F71E2">
                        <w:rPr>
                          <w:i/>
                          <w:color w:val="FFFFFF" w:themeColor="background1"/>
                          <w:sz w:val="28"/>
                          <w:szCs w:val="28"/>
                          <w:lang w:val="sr-Cyrl-CS"/>
                        </w:rPr>
                        <w:t xml:space="preserve">а јавну набавку добра </w:t>
                      </w:r>
                      <w:r w:rsidR="00B948B3">
                        <w:rPr>
                          <w:i/>
                          <w:color w:val="FFFFFF" w:themeColor="background1"/>
                          <w:sz w:val="28"/>
                          <w:szCs w:val="28"/>
                          <w:lang w:val="sr-Cyrl-CS"/>
                        </w:rPr>
                        <w:t xml:space="preserve">  – партија 3 </w:t>
                      </w:r>
                    </w:sdtContent>
                  </w:sdt>
                  <w:r w:rsidR="00EB5EBF">
                    <w:rPr>
                      <w:i/>
                      <w:color w:val="FFFFFF" w:themeColor="background1"/>
                      <w:sz w:val="28"/>
                      <w:szCs w:val="28"/>
                    </w:rPr>
                    <w:t xml:space="preserve">M </w:t>
                  </w:r>
                  <w:r w:rsidR="00EB5EBF">
                    <w:rPr>
                      <w:i/>
                      <w:color w:val="FFFFFF" w:themeColor="background1"/>
                      <w:sz w:val="28"/>
                      <w:szCs w:val="28"/>
                      <w:lang w:val="sr-Cyrl-CS"/>
                    </w:rPr>
                    <w:t>12</w:t>
                  </w:r>
                  <w:r w:rsidR="00EB5EBF">
                    <w:rPr>
                      <w:i/>
                      <w:color w:val="FFFFFF" w:themeColor="background1"/>
                      <w:sz w:val="28"/>
                      <w:szCs w:val="28"/>
                    </w:rPr>
                    <w:t>/16</w:t>
                  </w:r>
                  <w:r w:rsidR="00EB5EBF">
                    <w:rPr>
                      <w:i/>
                      <w:color w:val="FFFFFF" w:themeColor="background1"/>
                      <w:sz w:val="28"/>
                      <w:szCs w:val="28"/>
                      <w:lang w:val="sr-Cyrl-CS"/>
                    </w:rPr>
                    <w:t xml:space="preserve">- </w:t>
                  </w:r>
                  <w:r w:rsidR="00B948B3">
                    <w:rPr>
                      <w:i/>
                      <w:color w:val="FFFFFF" w:themeColor="background1"/>
                      <w:sz w:val="28"/>
                      <w:szCs w:val="28"/>
                      <w:lang w:val="sr-Cyrl-CS"/>
                    </w:rPr>
                    <w:t xml:space="preserve">остали </w:t>
                  </w:r>
                  <w:r w:rsidR="00EB5EBF">
                    <w:rPr>
                      <w:i/>
                      <w:color w:val="FFFFFF" w:themeColor="background1"/>
                      <w:sz w:val="28"/>
                      <w:szCs w:val="28"/>
                      <w:lang w:val="sr-Cyrl-CS"/>
                    </w:rPr>
                    <w:t>кан</w:t>
                  </w:r>
                  <w:r w:rsidR="00B948B3">
                    <w:rPr>
                      <w:i/>
                      <w:color w:val="FFFFFF" w:themeColor="background1"/>
                      <w:sz w:val="28"/>
                      <w:szCs w:val="28"/>
                      <w:lang w:val="sr-Cyrl-CS"/>
                    </w:rPr>
                    <w:t xml:space="preserve">целаријски материјал - </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EB5EBF" w:rsidRPr="008B2E88" w:rsidRDefault="00EB5EBF">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093BD3"/>
    <w:multiLevelType w:val="hybridMultilevel"/>
    <w:tmpl w:val="57E0C29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
    <w:nsid w:val="4E0B4F67"/>
    <w:multiLevelType w:val="multilevel"/>
    <w:tmpl w:val="F3D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190315"/>
    <w:multiLevelType w:val="multilevel"/>
    <w:tmpl w:val="B470E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0"/>
  </w:num>
  <w:num w:numId="8">
    <w:abstractNumId w:val="3"/>
  </w:num>
  <w:num w:numId="9">
    <w:abstractNumId w:val="7"/>
  </w:num>
  <w:num w:numId="10">
    <w:abstractNumId w:val="5"/>
  </w:num>
  <w:num w:numId="11">
    <w:abstractNumId w:val="14"/>
  </w:num>
  <w:num w:numId="12">
    <w:abstractNumId w:val="1"/>
  </w:num>
  <w:num w:numId="13">
    <w:abstractNumId w:val="10"/>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896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A3D47"/>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5895"/>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402"/>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3091"/>
    <w:rsid w:val="005543F0"/>
    <w:rsid w:val="00555F89"/>
    <w:rsid w:val="00574037"/>
    <w:rsid w:val="00575C57"/>
    <w:rsid w:val="005768E0"/>
    <w:rsid w:val="00585168"/>
    <w:rsid w:val="005918D4"/>
    <w:rsid w:val="005A27C4"/>
    <w:rsid w:val="005A2ED1"/>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4FB6"/>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778C4"/>
    <w:rsid w:val="007831AB"/>
    <w:rsid w:val="0078411B"/>
    <w:rsid w:val="00787B07"/>
    <w:rsid w:val="00791D67"/>
    <w:rsid w:val="00792084"/>
    <w:rsid w:val="007B0BAA"/>
    <w:rsid w:val="007B20E0"/>
    <w:rsid w:val="007B4F18"/>
    <w:rsid w:val="007C25AF"/>
    <w:rsid w:val="007C32E6"/>
    <w:rsid w:val="007C4101"/>
    <w:rsid w:val="007D386D"/>
    <w:rsid w:val="007D5E71"/>
    <w:rsid w:val="007E4895"/>
    <w:rsid w:val="007E504D"/>
    <w:rsid w:val="007E70B5"/>
    <w:rsid w:val="007F71E2"/>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15DB"/>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2903"/>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30C8"/>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8B3"/>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22DE9"/>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21BB"/>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62AF7"/>
    <w:rsid w:val="00E71F74"/>
    <w:rsid w:val="00E72706"/>
    <w:rsid w:val="00E74E4A"/>
    <w:rsid w:val="00E84079"/>
    <w:rsid w:val="00E971B1"/>
    <w:rsid w:val="00EA4C01"/>
    <w:rsid w:val="00EA5880"/>
    <w:rsid w:val="00EB3756"/>
    <w:rsid w:val="00EB5EBF"/>
    <w:rsid w:val="00EB756B"/>
    <w:rsid w:val="00EC379C"/>
    <w:rsid w:val="00EC4236"/>
    <w:rsid w:val="00EC4248"/>
    <w:rsid w:val="00EC5BA8"/>
    <w:rsid w:val="00EC65CA"/>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E777F"/>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 w:type="paragraph" w:styleId="NormalWeb">
    <w:name w:val="Normal (Web)"/>
    <w:basedOn w:val="Normal"/>
    <w:uiPriority w:val="99"/>
    <w:unhideWhenUsed/>
    <w:rsid w:val="006F4FB6"/>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 w:id="1882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3857</Words>
  <Characters>21991</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 партија 3 </dc:title>
  <dc:subject/>
  <dc:creator>Vesna Milutinovic</dc:creator>
  <cp:keywords/>
  <dc:description/>
  <cp:lastModifiedBy>XP</cp:lastModifiedBy>
  <cp:revision>2</cp:revision>
  <cp:lastPrinted>2015-06-24T07:40:00Z</cp:lastPrinted>
  <dcterms:created xsi:type="dcterms:W3CDTF">2016-05-06T07:03:00Z</dcterms:created>
  <dcterms:modified xsi:type="dcterms:W3CDTF">2016-05-06T07:03:00Z</dcterms:modified>
</cp:coreProperties>
</file>